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85F" w:rsidRPr="00F13F7A" w:rsidRDefault="0070085F" w:rsidP="0070085F">
      <w:pPr>
        <w:spacing w:before="360" w:after="240"/>
        <w:jc w:val="center"/>
        <w:rPr>
          <w:rFonts w:cs="Times New Roman"/>
        </w:rPr>
      </w:pPr>
      <w:r w:rsidRPr="00F13F7A">
        <w:rPr>
          <w:rFonts w:cs="Times New Roman"/>
        </w:rPr>
        <w:t>ЗАЯВКА НА ПРИОБРЕТЕНИЕ ИМУЩЕСТВА</w:t>
      </w:r>
      <w:r w:rsidRPr="00F13F7A">
        <w:rPr>
          <w:rFonts w:cs="Times New Roman"/>
        </w:rPr>
        <w:br/>
        <w:t>БЕЗ ОБЪЯВЛЕНИЯ ЦЕНЫ</w:t>
      </w:r>
    </w:p>
    <w:p w:rsidR="0070085F" w:rsidRPr="00F13F7A" w:rsidRDefault="0070085F" w:rsidP="0070085F">
      <w:pPr>
        <w:tabs>
          <w:tab w:val="left" w:pos="6663"/>
        </w:tabs>
        <w:rPr>
          <w:rFonts w:cs="Times New Roman"/>
        </w:rPr>
      </w:pPr>
      <w:r w:rsidRPr="00F13F7A">
        <w:rPr>
          <w:rFonts w:cs="Times New Roman"/>
        </w:rPr>
        <w:tab/>
        <w:t>, далее именуемый Претендент,</w:t>
      </w:r>
    </w:p>
    <w:p w:rsidR="0070085F" w:rsidRPr="00F13F7A" w:rsidRDefault="0070085F" w:rsidP="0070085F">
      <w:pPr>
        <w:pBdr>
          <w:top w:val="single" w:sz="4" w:space="1" w:color="000000"/>
        </w:pBdr>
        <w:ind w:right="3317"/>
        <w:jc w:val="center"/>
        <w:rPr>
          <w:rFonts w:cs="Times New Roman"/>
        </w:rPr>
      </w:pPr>
      <w:r w:rsidRPr="00F13F7A">
        <w:rPr>
          <w:rFonts w:cs="Times New Roman"/>
        </w:rPr>
        <w:t>(полное наименование юридического лица, подающего заявку)</w:t>
      </w:r>
    </w:p>
    <w:p w:rsidR="0070085F" w:rsidRPr="00F13F7A" w:rsidRDefault="0070085F" w:rsidP="0070085F">
      <w:pPr>
        <w:rPr>
          <w:rFonts w:cs="Times New Roman"/>
        </w:rPr>
      </w:pPr>
      <w:r w:rsidRPr="00F13F7A">
        <w:rPr>
          <w:rFonts w:cs="Times New Roman"/>
        </w:rPr>
        <w:t>или</w:t>
      </w:r>
    </w:p>
    <w:p w:rsidR="0070085F" w:rsidRPr="00F13F7A" w:rsidRDefault="0070085F" w:rsidP="0070085F">
      <w:pPr>
        <w:tabs>
          <w:tab w:val="left" w:pos="6612"/>
          <w:tab w:val="left" w:pos="6663"/>
        </w:tabs>
        <w:rPr>
          <w:rFonts w:cs="Times New Roman"/>
        </w:rPr>
      </w:pPr>
      <w:r w:rsidRPr="00F13F7A">
        <w:rPr>
          <w:rFonts w:cs="Times New Roman"/>
        </w:rPr>
        <w:tab/>
        <w:t>, далее именуемый Претендент,</w:t>
      </w:r>
    </w:p>
    <w:p w:rsidR="0070085F" w:rsidRDefault="0070085F" w:rsidP="0070085F">
      <w:pPr>
        <w:pBdr>
          <w:top w:val="single" w:sz="4" w:space="1" w:color="000000"/>
        </w:pBdr>
        <w:ind w:right="3317"/>
        <w:jc w:val="center"/>
        <w:rPr>
          <w:rFonts w:cs="Times New Roman"/>
        </w:rPr>
      </w:pPr>
      <w:r w:rsidRPr="00F13F7A">
        <w:rPr>
          <w:rFonts w:cs="Times New Roman"/>
        </w:rPr>
        <w:t>(фамилия, имя, отчество и паспортные данные физического лица, подающего заявку)</w:t>
      </w:r>
    </w:p>
    <w:p w:rsidR="0070085F" w:rsidRDefault="0070085F" w:rsidP="0070085F">
      <w:pPr>
        <w:pBdr>
          <w:top w:val="single" w:sz="4" w:space="1" w:color="000000"/>
        </w:pBdr>
        <w:ind w:right="3317"/>
        <w:jc w:val="center"/>
        <w:rPr>
          <w:rFonts w:cs="Times New Roman"/>
        </w:rPr>
      </w:pPr>
    </w:p>
    <w:p w:rsidR="0070085F" w:rsidRDefault="0070085F" w:rsidP="0070085F">
      <w:pPr>
        <w:pBdr>
          <w:top w:val="single" w:sz="4" w:space="1" w:color="000000"/>
        </w:pBdr>
        <w:ind w:right="3317"/>
        <w:jc w:val="center"/>
        <w:rPr>
          <w:rFonts w:cs="Times New Roman"/>
        </w:rPr>
      </w:pPr>
    </w:p>
    <w:p w:rsidR="0070085F" w:rsidRPr="00F13F7A" w:rsidRDefault="0070085F" w:rsidP="0070085F">
      <w:pPr>
        <w:pBdr>
          <w:top w:val="single" w:sz="4" w:space="1" w:color="000000"/>
        </w:pBdr>
        <w:ind w:right="-2"/>
        <w:jc w:val="center"/>
        <w:rPr>
          <w:rFonts w:cs="Times New Roman"/>
        </w:rPr>
      </w:pPr>
    </w:p>
    <w:p w:rsidR="0070085F" w:rsidRPr="00F13F7A" w:rsidRDefault="0070085F" w:rsidP="0070085F">
      <w:pPr>
        <w:rPr>
          <w:rFonts w:cs="Times New Roman"/>
        </w:rPr>
      </w:pPr>
      <w:r w:rsidRPr="00F13F7A">
        <w:rPr>
          <w:rFonts w:cs="Times New Roman"/>
        </w:rPr>
        <w:t>в лице,</w:t>
      </w:r>
    </w:p>
    <w:p w:rsidR="0070085F" w:rsidRPr="00F13F7A" w:rsidRDefault="0070085F" w:rsidP="0070085F">
      <w:pPr>
        <w:pBdr>
          <w:top w:val="single" w:sz="4" w:space="1" w:color="000000"/>
        </w:pBdr>
        <w:ind w:right="113"/>
        <w:jc w:val="center"/>
        <w:rPr>
          <w:rFonts w:cs="Times New Roman"/>
        </w:rPr>
      </w:pPr>
      <w:r w:rsidRPr="00F13F7A">
        <w:rPr>
          <w:rFonts w:cs="Times New Roman"/>
        </w:rPr>
        <w:t>(фамилия, имя, отчество, должность)</w:t>
      </w:r>
    </w:p>
    <w:p w:rsidR="0070085F" w:rsidRPr="00F13F7A" w:rsidRDefault="0070085F" w:rsidP="0070085F">
      <w:pPr>
        <w:tabs>
          <w:tab w:val="left" w:pos="9854"/>
        </w:tabs>
        <w:rPr>
          <w:rFonts w:cs="Times New Roman"/>
        </w:rPr>
      </w:pPr>
      <w:proofErr w:type="gramStart"/>
      <w:r w:rsidRPr="00F13F7A">
        <w:rPr>
          <w:rFonts w:cs="Times New Roman"/>
        </w:rPr>
        <w:t>действующего</w:t>
      </w:r>
      <w:proofErr w:type="gramEnd"/>
      <w:r w:rsidRPr="00F13F7A">
        <w:rPr>
          <w:rFonts w:cs="Times New Roman"/>
        </w:rPr>
        <w:t xml:space="preserve"> на основании  </w:t>
      </w:r>
      <w:r w:rsidRPr="00F13F7A">
        <w:rPr>
          <w:rFonts w:cs="Times New Roman"/>
        </w:rPr>
        <w:tab/>
        <w:t>,</w:t>
      </w:r>
    </w:p>
    <w:p w:rsidR="0070085F" w:rsidRPr="00F13F7A" w:rsidRDefault="0070085F" w:rsidP="0070085F">
      <w:pPr>
        <w:pBdr>
          <w:top w:val="single" w:sz="4" w:space="1" w:color="000000"/>
        </w:pBdr>
        <w:ind w:left="3062" w:right="113"/>
        <w:rPr>
          <w:rFonts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937"/>
      </w:tblGrid>
      <w:tr w:rsidR="0070085F" w:rsidRPr="00F13F7A" w:rsidTr="00EC4B89">
        <w:trPr>
          <w:trHeight w:val="859"/>
        </w:trPr>
        <w:tc>
          <w:tcPr>
            <w:tcW w:w="9937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both"/>
              <w:rPr>
                <w:rFonts w:cs="Times New Roman"/>
              </w:rPr>
            </w:pPr>
            <w:r w:rsidRPr="00F13F7A">
              <w:rPr>
                <w:rFonts w:cs="Times New Roman"/>
              </w:rPr>
              <w:t>рас</w:t>
            </w:r>
            <w:r>
              <w:rPr>
                <w:rFonts w:cs="Times New Roman"/>
              </w:rPr>
              <w:t xml:space="preserve">смотрев </w:t>
            </w:r>
            <w:r>
              <w:t>размещенные</w:t>
            </w:r>
            <w:r w:rsidRPr="008459E6">
              <w:t xml:space="preserve"> </w:t>
            </w:r>
            <w:r w:rsidR="00692D16">
              <w:t>______2019</w:t>
            </w:r>
            <w:r>
              <w:t xml:space="preserve"> г. </w:t>
            </w:r>
            <w:r w:rsidRPr="008459E6">
              <w:t xml:space="preserve">на сайтах </w:t>
            </w:r>
            <w:hyperlink r:id="rId4" w:history="1">
              <w:r w:rsidRPr="00614D4A">
                <w:rPr>
                  <w:rStyle w:val="a3"/>
                  <w:lang w:val="en-US"/>
                </w:rPr>
                <w:t>www</w:t>
              </w:r>
              <w:r w:rsidRPr="00614D4A">
                <w:rPr>
                  <w:rStyle w:val="a3"/>
                </w:rPr>
                <w:t>.</w:t>
              </w:r>
              <w:r w:rsidRPr="00614D4A">
                <w:rPr>
                  <w:rStyle w:val="a3"/>
                  <w:lang w:val="en-US"/>
                </w:rPr>
                <w:t>sosnovka</w:t>
              </w:r>
              <w:r w:rsidRPr="00614D4A">
                <w:rPr>
                  <w:rStyle w:val="a3"/>
                </w:rPr>
                <w:t>.</w:t>
              </w:r>
              <w:r w:rsidRPr="00614D4A">
                <w:rPr>
                  <w:rStyle w:val="a3"/>
                  <w:lang w:val="en-US"/>
                </w:rPr>
                <w:t>kargasok</w:t>
              </w:r>
              <w:r w:rsidRPr="00614D4A">
                <w:rPr>
                  <w:rStyle w:val="a3"/>
                </w:rPr>
                <w:t>.</w:t>
              </w:r>
              <w:r w:rsidRPr="00614D4A">
                <w:rPr>
                  <w:rStyle w:val="a3"/>
                  <w:lang w:val="en-US"/>
                </w:rPr>
                <w:t>ru</w:t>
              </w:r>
            </w:hyperlink>
            <w:r w:rsidRPr="008459E6">
              <w:t xml:space="preserve">, </w:t>
            </w:r>
            <w:hyperlink r:id="rId5" w:history="1">
              <w:r w:rsidRPr="008459E6">
                <w:rPr>
                  <w:rStyle w:val="a3"/>
                  <w:lang w:val="en-US"/>
                </w:rPr>
                <w:t>www</w:t>
              </w:r>
              <w:r w:rsidRPr="008459E6">
                <w:rPr>
                  <w:rStyle w:val="a3"/>
                </w:rPr>
                <w:t>.</w:t>
              </w:r>
              <w:r w:rsidRPr="008459E6">
                <w:rPr>
                  <w:rStyle w:val="a3"/>
                  <w:lang w:val="en-US"/>
                </w:rPr>
                <w:t>torgi</w:t>
              </w:r>
              <w:r w:rsidRPr="008459E6">
                <w:rPr>
                  <w:rStyle w:val="a3"/>
                </w:rPr>
                <w:t>.</w:t>
              </w:r>
              <w:r w:rsidRPr="008459E6">
                <w:rPr>
                  <w:rStyle w:val="a3"/>
                  <w:lang w:val="en-US"/>
                </w:rPr>
                <w:t>gov</w:t>
              </w:r>
              <w:r w:rsidRPr="008459E6">
                <w:rPr>
                  <w:rStyle w:val="a3"/>
                </w:rPr>
                <w:t>.</w:t>
              </w:r>
              <w:r w:rsidRPr="008459E6">
                <w:rPr>
                  <w:rStyle w:val="a3"/>
                  <w:lang w:val="en-US"/>
                </w:rPr>
                <w:t>ru</w:t>
              </w:r>
            </w:hyperlink>
            <w: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F13F7A">
              <w:rPr>
                <w:rFonts w:cs="Times New Roman"/>
              </w:rPr>
              <w:t xml:space="preserve">сведения о продаже </w:t>
            </w:r>
            <w:r>
              <w:rPr>
                <w:rFonts w:cs="Times New Roman"/>
              </w:rPr>
              <w:t xml:space="preserve">муниципального </w:t>
            </w:r>
            <w:r w:rsidRPr="00F13F7A">
              <w:rPr>
                <w:rFonts w:cs="Times New Roman"/>
              </w:rPr>
              <w:t xml:space="preserve">имущества </w:t>
            </w:r>
            <w:r>
              <w:rPr>
                <w:rFonts w:cs="Times New Roman"/>
              </w:rPr>
              <w:t xml:space="preserve">без объявления цены </w:t>
            </w:r>
            <w:r w:rsidRPr="00F13F7A">
              <w:rPr>
                <w:rFonts w:cs="Times New Roman"/>
              </w:rPr>
              <w:t>и ознакомившись с его правовым положением, физическим состоянием, комплектностью и другими характеристиками, желает приобрести</w:t>
            </w:r>
          </w:p>
          <w:p w:rsidR="0070085F" w:rsidRPr="00F13F7A" w:rsidRDefault="0070085F" w:rsidP="00EC4B89">
            <w:pPr>
              <w:jc w:val="both"/>
              <w:rPr>
                <w:rFonts w:cs="Times New Roman"/>
              </w:rPr>
            </w:pPr>
            <w:r w:rsidRPr="00F13F7A">
              <w:rPr>
                <w:rFonts w:cs="Times New Roman"/>
              </w:rPr>
              <w:t>___________________________________________________________________________________________________________________________________________</w:t>
            </w:r>
            <w:r>
              <w:rPr>
                <w:rFonts w:cs="Times New Roman"/>
              </w:rPr>
              <w:t>____________________</w:t>
            </w:r>
            <w:r w:rsidRPr="00F13F7A">
              <w:rPr>
                <w:rFonts w:cs="Times New Roman"/>
              </w:rPr>
              <w:t>_</w:t>
            </w:r>
          </w:p>
          <w:p w:rsidR="0070085F" w:rsidRPr="00F13F7A" w:rsidRDefault="0070085F" w:rsidP="00EC4B89">
            <w:pPr>
              <w:jc w:val="center"/>
              <w:rPr>
                <w:rFonts w:cs="Times New Roman"/>
              </w:rPr>
            </w:pPr>
            <w:r w:rsidRPr="00F13F7A">
              <w:rPr>
                <w:rFonts w:cs="Times New Roman"/>
              </w:rPr>
              <w:t>(наименование имущества)</w:t>
            </w:r>
          </w:p>
          <w:p w:rsidR="0070085F" w:rsidRPr="00F13F7A" w:rsidRDefault="0070085F" w:rsidP="00EC4B89">
            <w:pPr>
              <w:jc w:val="both"/>
              <w:rPr>
                <w:rFonts w:cs="Times New Roman"/>
              </w:rPr>
            </w:pPr>
          </w:p>
        </w:tc>
      </w:tr>
    </w:tbl>
    <w:p w:rsidR="0070085F" w:rsidRPr="00F13F7A" w:rsidRDefault="0070085F" w:rsidP="0070085F">
      <w:pPr>
        <w:pBdr>
          <w:top w:val="single" w:sz="4" w:space="1" w:color="000000"/>
        </w:pBdr>
        <w:ind w:right="113"/>
        <w:jc w:val="center"/>
        <w:rPr>
          <w:rFonts w:cs="Times New Roman"/>
        </w:rPr>
      </w:pPr>
    </w:p>
    <w:p w:rsidR="0070085F" w:rsidRPr="00F13F7A" w:rsidRDefault="0070085F" w:rsidP="0070085F">
      <w:pPr>
        <w:spacing w:before="120"/>
        <w:ind w:left="567"/>
        <w:rPr>
          <w:rFonts w:cs="Times New Roman"/>
          <w:b/>
          <w:bCs/>
        </w:rPr>
      </w:pPr>
      <w:r w:rsidRPr="00F13F7A">
        <w:rPr>
          <w:rFonts w:cs="Times New Roman"/>
          <w:b/>
          <w:bCs/>
        </w:rPr>
        <w:t>Обязуется:</w:t>
      </w:r>
    </w:p>
    <w:p w:rsidR="0070085F" w:rsidRPr="00F13F7A" w:rsidRDefault="0070085F" w:rsidP="0070085F">
      <w:pPr>
        <w:ind w:firstLine="567"/>
        <w:jc w:val="both"/>
        <w:rPr>
          <w:rFonts w:cs="Times New Roman"/>
        </w:rPr>
      </w:pPr>
      <w:r w:rsidRPr="00F13F7A">
        <w:rPr>
          <w:rFonts w:cs="Times New Roman"/>
        </w:rPr>
        <w:t>1. Соблюдать условия продажи муниципального имущества без объявления цены, содержащиеся в вышеуказанном информационном сообщении, а также условия настоящей заявки.</w:t>
      </w:r>
    </w:p>
    <w:p w:rsidR="0070085F" w:rsidRPr="00301E07" w:rsidRDefault="0070085F" w:rsidP="0070085F">
      <w:pPr>
        <w:autoSpaceDE w:val="0"/>
        <w:autoSpaceDN w:val="0"/>
        <w:adjustRightInd w:val="0"/>
        <w:ind w:firstLine="540"/>
        <w:jc w:val="both"/>
        <w:outlineLvl w:val="1"/>
        <w:rPr>
          <w:sz w:val="20"/>
          <w:szCs w:val="20"/>
        </w:rPr>
      </w:pPr>
      <w:r w:rsidRPr="00F13F7A">
        <w:rPr>
          <w:rFonts w:cs="Times New Roman"/>
        </w:rPr>
        <w:t>2. </w:t>
      </w:r>
      <w:r>
        <w:rPr>
          <w:rFonts w:cs="Times New Roman"/>
        </w:rPr>
        <w:t>Заключить д</w:t>
      </w:r>
      <w:r w:rsidRPr="00301E07">
        <w:t>оговор куп</w:t>
      </w:r>
      <w:r>
        <w:t>ли-продажи имущества</w:t>
      </w:r>
      <w:r w:rsidRPr="00301E07">
        <w:t xml:space="preserve"> </w:t>
      </w:r>
      <w:r>
        <w:t>в течени</w:t>
      </w:r>
      <w:proofErr w:type="gramStart"/>
      <w:r>
        <w:t>и</w:t>
      </w:r>
      <w:proofErr w:type="gramEnd"/>
      <w:r>
        <w:t xml:space="preserve"> 5 рабочих дней</w:t>
      </w:r>
      <w:r w:rsidRPr="00301E07">
        <w:t xml:space="preserve"> со дня подведения итогов продажи</w:t>
      </w:r>
      <w:r w:rsidRPr="00301E07">
        <w:rPr>
          <w:rFonts w:cs="Times New Roman"/>
        </w:rPr>
        <w:t>, а также</w:t>
      </w:r>
      <w:r w:rsidRPr="00F13F7A">
        <w:rPr>
          <w:rFonts w:cs="Times New Roman"/>
        </w:rPr>
        <w:t xml:space="preserve"> оплатить имущество по указанной в договоре цене в срок не позднее 10 дней после подписания договора.</w:t>
      </w:r>
    </w:p>
    <w:p w:rsidR="0070085F" w:rsidRPr="00F13F7A" w:rsidRDefault="0070085F" w:rsidP="0070085F">
      <w:pPr>
        <w:ind w:firstLine="567"/>
        <w:jc w:val="both"/>
        <w:rPr>
          <w:rFonts w:cs="Times New Roman"/>
        </w:rPr>
      </w:pPr>
      <w:r w:rsidRPr="00F13F7A">
        <w:rPr>
          <w:rFonts w:cs="Times New Roman"/>
        </w:rPr>
        <w:t>Претендент подтверждает, что  с правилами проведения и условиями  продажи без объявления цены ознакомлен.</w:t>
      </w:r>
    </w:p>
    <w:p w:rsidR="0070085F" w:rsidRPr="00F13F7A" w:rsidRDefault="0070085F" w:rsidP="0070085F">
      <w:pPr>
        <w:ind w:firstLine="567"/>
        <w:jc w:val="both"/>
        <w:rPr>
          <w:rFonts w:cs="Times New Roman"/>
        </w:rPr>
      </w:pPr>
      <w:r w:rsidRPr="00F13F7A">
        <w:rPr>
          <w:rFonts w:cs="Times New Roman"/>
        </w:rPr>
        <w:t>Место нахождения и банковские реквизиты Претендента, контактный телефон:</w:t>
      </w:r>
    </w:p>
    <w:p w:rsidR="0070085F" w:rsidRPr="00F13F7A" w:rsidRDefault="0070085F" w:rsidP="0070085F">
      <w:pPr>
        <w:rPr>
          <w:rFonts w:cs="Times New Roman"/>
        </w:rPr>
      </w:pPr>
    </w:p>
    <w:p w:rsidR="0070085F" w:rsidRPr="00F13F7A" w:rsidRDefault="0070085F" w:rsidP="0070085F">
      <w:pPr>
        <w:pBdr>
          <w:top w:val="single" w:sz="4" w:space="1" w:color="000000"/>
        </w:pBdr>
        <w:rPr>
          <w:rFonts w:cs="Times New Roman"/>
        </w:rPr>
      </w:pPr>
    </w:p>
    <w:p w:rsidR="0070085F" w:rsidRPr="00F13F7A" w:rsidRDefault="0070085F" w:rsidP="0070085F">
      <w:pPr>
        <w:rPr>
          <w:rFonts w:cs="Times New Roman"/>
        </w:rPr>
      </w:pPr>
    </w:p>
    <w:p w:rsidR="0070085F" w:rsidRPr="00F13F7A" w:rsidRDefault="0070085F" w:rsidP="0070085F">
      <w:pPr>
        <w:pBdr>
          <w:top w:val="single" w:sz="4" w:space="1" w:color="000000"/>
        </w:pBdr>
        <w:rPr>
          <w:rFonts w:cs="Times New Roman"/>
        </w:rPr>
      </w:pPr>
    </w:p>
    <w:p w:rsidR="0070085F" w:rsidRPr="00F13F7A" w:rsidRDefault="0070085F" w:rsidP="0070085F">
      <w:pPr>
        <w:rPr>
          <w:rFonts w:cs="Times New Roman"/>
        </w:rPr>
      </w:pPr>
    </w:p>
    <w:p w:rsidR="0070085F" w:rsidRPr="00F13F7A" w:rsidRDefault="0070085F" w:rsidP="0070085F">
      <w:pPr>
        <w:pBdr>
          <w:top w:val="single" w:sz="4" w:space="1" w:color="000000"/>
        </w:pBdr>
        <w:rPr>
          <w:rFonts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2948"/>
        <w:gridCol w:w="284"/>
        <w:gridCol w:w="2892"/>
        <w:gridCol w:w="227"/>
      </w:tblGrid>
      <w:tr w:rsidR="0070085F" w:rsidRPr="00F13F7A" w:rsidTr="00EC4B89">
        <w:tc>
          <w:tcPr>
            <w:tcW w:w="3686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Претендент</w:t>
            </w:r>
            <w:r w:rsidRPr="00F13F7A">
              <w:rPr>
                <w:rFonts w:cs="Times New Roman"/>
              </w:rPr>
              <w:br/>
              <w:t>(его полномочный представитель)</w:t>
            </w:r>
          </w:p>
        </w:tc>
        <w:tc>
          <w:tcPr>
            <w:tcW w:w="294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right"/>
              <w:rPr>
                <w:rFonts w:cs="Times New Roman"/>
              </w:rPr>
            </w:pPr>
            <w:r w:rsidRPr="00F13F7A">
              <w:rPr>
                <w:rFonts w:cs="Times New Roman"/>
              </w:rPr>
              <w:t>(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)</w:t>
            </w:r>
          </w:p>
        </w:tc>
      </w:tr>
    </w:tbl>
    <w:p w:rsidR="0070085F" w:rsidRPr="00F13F7A" w:rsidRDefault="0070085F" w:rsidP="0070085F">
      <w:pPr>
        <w:spacing w:after="240"/>
        <w:rPr>
          <w:rFonts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191"/>
        <w:gridCol w:w="5727"/>
        <w:gridCol w:w="454"/>
        <w:gridCol w:w="255"/>
        <w:gridCol w:w="1304"/>
        <w:gridCol w:w="482"/>
        <w:gridCol w:w="284"/>
        <w:gridCol w:w="284"/>
      </w:tblGrid>
      <w:tr w:rsidR="0070085F" w:rsidRPr="00F13F7A" w:rsidTr="00EC4B89">
        <w:tc>
          <w:tcPr>
            <w:tcW w:w="1191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М.П.</w:t>
            </w:r>
          </w:p>
        </w:tc>
        <w:tc>
          <w:tcPr>
            <w:tcW w:w="5727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right"/>
              <w:rPr>
                <w:rFonts w:cs="Times New Roman"/>
              </w:rPr>
            </w:pPr>
            <w:r w:rsidRPr="00F13F7A">
              <w:rPr>
                <w:rFonts w:cs="Times New Roman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”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82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right"/>
              <w:rPr>
                <w:rFonts w:cs="Times New Roman"/>
              </w:rPr>
            </w:pPr>
            <w:r w:rsidRPr="00F13F7A">
              <w:rPr>
                <w:rFonts w:cs="Times New Roman"/>
              </w:rPr>
              <w:t>201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proofErr w:type="gramStart"/>
            <w:r w:rsidRPr="00F13F7A">
              <w:rPr>
                <w:rFonts w:cs="Times New Roman"/>
              </w:rPr>
              <w:t>г</w:t>
            </w:r>
            <w:proofErr w:type="gramEnd"/>
            <w:r w:rsidRPr="00F13F7A">
              <w:rPr>
                <w:rFonts w:cs="Times New Roman"/>
              </w:rPr>
              <w:t>.</w:t>
            </w:r>
          </w:p>
        </w:tc>
      </w:tr>
    </w:tbl>
    <w:p w:rsidR="0070085F" w:rsidRPr="00F13F7A" w:rsidRDefault="0070085F" w:rsidP="0070085F">
      <w:pPr>
        <w:spacing w:before="240"/>
        <w:jc w:val="center"/>
        <w:rPr>
          <w:rFonts w:cs="Times New Roman"/>
        </w:rPr>
      </w:pPr>
      <w:r w:rsidRPr="00F13F7A">
        <w:rPr>
          <w:rFonts w:cs="Times New Roman"/>
        </w:rPr>
        <w:t>Заявка принята Продавцом: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595"/>
        <w:gridCol w:w="1276"/>
        <w:gridCol w:w="567"/>
        <w:gridCol w:w="822"/>
        <w:gridCol w:w="454"/>
        <w:gridCol w:w="255"/>
        <w:gridCol w:w="1304"/>
        <w:gridCol w:w="510"/>
        <w:gridCol w:w="284"/>
        <w:gridCol w:w="964"/>
        <w:gridCol w:w="2325"/>
      </w:tblGrid>
      <w:tr w:rsidR="0070085F" w:rsidRPr="00F13F7A" w:rsidTr="00EC4B89">
        <w:tc>
          <w:tcPr>
            <w:tcW w:w="567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Час.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  <w:r w:rsidRPr="00F13F7A">
              <w:rPr>
                <w:rFonts w:cs="Times New Roman"/>
              </w:rPr>
              <w:t>мин.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22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right"/>
              <w:rPr>
                <w:rFonts w:cs="Times New Roman"/>
              </w:rPr>
            </w:pPr>
            <w:r w:rsidRPr="00F13F7A">
              <w:rPr>
                <w:rFonts w:cs="Times New Roman"/>
              </w:rPr>
              <w:t>“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  <w:r w:rsidRPr="00F13F7A">
              <w:rPr>
                <w:rFonts w:cs="Times New Roman"/>
              </w:rPr>
              <w:t>”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right"/>
              <w:rPr>
                <w:rFonts w:cs="Times New Roman"/>
              </w:rPr>
            </w:pPr>
            <w:r w:rsidRPr="00F13F7A">
              <w:rPr>
                <w:rFonts w:cs="Times New Roman"/>
              </w:rPr>
              <w:t>201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rPr>
                <w:rFonts w:cs="Times New Roman"/>
              </w:rPr>
            </w:pPr>
          </w:p>
        </w:tc>
        <w:tc>
          <w:tcPr>
            <w:tcW w:w="964" w:type="dxa"/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  <w:r w:rsidRPr="00F13F7A">
              <w:rPr>
                <w:rFonts w:cs="Times New Roman"/>
              </w:rPr>
              <w:t>г. за №</w:t>
            </w:r>
          </w:p>
        </w:tc>
        <w:tc>
          <w:tcPr>
            <w:tcW w:w="23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70085F" w:rsidRPr="00F13F7A" w:rsidRDefault="0070085F" w:rsidP="00EC4B89">
            <w:pPr>
              <w:snapToGrid w:val="0"/>
              <w:jc w:val="center"/>
              <w:rPr>
                <w:rFonts w:cs="Times New Roman"/>
              </w:rPr>
            </w:pPr>
          </w:p>
        </w:tc>
      </w:tr>
    </w:tbl>
    <w:p w:rsidR="0070085F" w:rsidRPr="00F13F7A" w:rsidRDefault="0070085F" w:rsidP="0070085F">
      <w:pPr>
        <w:rPr>
          <w:rFonts w:cs="Times New Roman"/>
        </w:rPr>
      </w:pPr>
    </w:p>
    <w:p w:rsidR="0070085F" w:rsidRPr="00F13F7A" w:rsidRDefault="0070085F" w:rsidP="0070085F">
      <w:pPr>
        <w:rPr>
          <w:rFonts w:cs="Times New Roman"/>
        </w:rPr>
      </w:pPr>
    </w:p>
    <w:p w:rsidR="0070085F" w:rsidRPr="00F13F7A" w:rsidRDefault="0070085F" w:rsidP="0070085F">
      <w:pPr>
        <w:rPr>
          <w:rFonts w:cs="Times New Roman"/>
        </w:rPr>
      </w:pPr>
    </w:p>
    <w:p w:rsidR="00F324D2" w:rsidRDefault="00F324D2"/>
    <w:sectPr w:rsidR="00F324D2" w:rsidSect="007D2839">
      <w:pgSz w:w="11906" w:h="16838"/>
      <w:pgMar w:top="851" w:right="851" w:bottom="567" w:left="1134" w:header="720" w:footer="720" w:gutter="0"/>
      <w:cols w:space="720"/>
      <w:docGrid w:linePitch="360" w:charSpace="-819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085F"/>
    <w:rsid w:val="00692D16"/>
    <w:rsid w:val="0070085F"/>
    <w:rsid w:val="007D2839"/>
    <w:rsid w:val="00F32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85F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008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hyperlink" Target="http://www.sosnovka.kargaso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1359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2018-07-03T07:54:00Z</dcterms:created>
  <dcterms:modified xsi:type="dcterms:W3CDTF">2019-07-10T05:23:00Z</dcterms:modified>
</cp:coreProperties>
</file>