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300" w:rsidRPr="00821626" w:rsidRDefault="00532300" w:rsidP="0053230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821626">
        <w:rPr>
          <w:b/>
          <w:bCs/>
          <w:sz w:val="24"/>
          <w:szCs w:val="24"/>
        </w:rPr>
        <w:t>Обоснование начальной (максимальной) цены контракта</w:t>
      </w:r>
    </w:p>
    <w:p w:rsidR="00912B0C" w:rsidRDefault="00912B0C" w:rsidP="006F483A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532300" w:rsidRDefault="00821626" w:rsidP="006F483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1626">
        <w:rPr>
          <w:color w:val="000000"/>
          <w:sz w:val="24"/>
          <w:szCs w:val="24"/>
        </w:rPr>
        <w:t xml:space="preserve">Используемый метод определения НМЦК с обоснованием: метод сопоставимых рыночных цен (анализа рынка). </w:t>
      </w:r>
    </w:p>
    <w:p w:rsidR="006F483A" w:rsidRDefault="006F483A" w:rsidP="006F483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F483A">
        <w:rPr>
          <w:sz w:val="24"/>
          <w:szCs w:val="24"/>
        </w:rPr>
        <w:t xml:space="preserve">В целях определения начальной (максимальной) цены </w:t>
      </w:r>
      <w:r w:rsidR="00347ECE">
        <w:rPr>
          <w:sz w:val="24"/>
          <w:szCs w:val="24"/>
        </w:rPr>
        <w:t>контракт</w:t>
      </w:r>
      <w:r w:rsidRPr="006F483A">
        <w:rPr>
          <w:sz w:val="24"/>
          <w:szCs w:val="24"/>
        </w:rPr>
        <w:t xml:space="preserve">а в порядке, установленном Федеральным законом № 44-ФЗ и приказом Минэкономразвития России от 02.10.2013 г.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исполнителем)», осуществлена процедура получения ценовой информации путем направления запросов о предоставлении ценовой информации потенциальным поставщикам. </w:t>
      </w:r>
    </w:p>
    <w:p w:rsidR="006F483A" w:rsidRPr="00821626" w:rsidRDefault="006F483A" w:rsidP="0053230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32300" w:rsidRPr="00A40019" w:rsidRDefault="00532300" w:rsidP="00532300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tbl>
      <w:tblPr>
        <w:tblStyle w:val="a3"/>
        <w:tblW w:w="13796" w:type="dxa"/>
        <w:jc w:val="center"/>
        <w:tblLook w:val="04A0" w:firstRow="1" w:lastRow="0" w:firstColumn="1" w:lastColumn="0" w:noHBand="0" w:noVBand="1"/>
      </w:tblPr>
      <w:tblGrid>
        <w:gridCol w:w="722"/>
        <w:gridCol w:w="2740"/>
        <w:gridCol w:w="1217"/>
        <w:gridCol w:w="1156"/>
        <w:gridCol w:w="1364"/>
        <w:gridCol w:w="1179"/>
        <w:gridCol w:w="1266"/>
        <w:gridCol w:w="1370"/>
        <w:gridCol w:w="1416"/>
        <w:gridCol w:w="1366"/>
      </w:tblGrid>
      <w:tr w:rsidR="00821626" w:rsidRPr="00F40A2A" w:rsidTr="00866F45">
        <w:trPr>
          <w:jc w:val="center"/>
        </w:trPr>
        <w:tc>
          <w:tcPr>
            <w:tcW w:w="722" w:type="dxa"/>
            <w:vMerge w:val="restart"/>
            <w:vAlign w:val="center"/>
          </w:tcPr>
          <w:p w:rsidR="00821626" w:rsidRPr="00F40A2A" w:rsidRDefault="00821626" w:rsidP="00755AB3">
            <w:pPr>
              <w:jc w:val="center"/>
            </w:pPr>
            <w:r w:rsidRPr="00F40A2A">
              <w:t>№ п/п</w:t>
            </w:r>
          </w:p>
        </w:tc>
        <w:tc>
          <w:tcPr>
            <w:tcW w:w="2740" w:type="dxa"/>
            <w:vMerge w:val="restart"/>
            <w:vAlign w:val="center"/>
          </w:tcPr>
          <w:p w:rsidR="00821626" w:rsidRPr="00F40A2A" w:rsidRDefault="00821626" w:rsidP="00755AB3">
            <w:pPr>
              <w:jc w:val="center"/>
            </w:pPr>
            <w:r w:rsidRPr="00F40A2A">
              <w:t>Наименование</w:t>
            </w:r>
          </w:p>
        </w:tc>
        <w:tc>
          <w:tcPr>
            <w:tcW w:w="1217" w:type="dxa"/>
            <w:vMerge w:val="restart"/>
            <w:vAlign w:val="center"/>
          </w:tcPr>
          <w:p w:rsidR="00821626" w:rsidRPr="00F40A2A" w:rsidRDefault="00821626" w:rsidP="00347ECE">
            <w:pPr>
              <w:jc w:val="center"/>
            </w:pPr>
            <w:r w:rsidRPr="00F40A2A">
              <w:t>Количество</w:t>
            </w:r>
          </w:p>
        </w:tc>
        <w:tc>
          <w:tcPr>
            <w:tcW w:w="1156" w:type="dxa"/>
            <w:vMerge w:val="restart"/>
            <w:vAlign w:val="center"/>
          </w:tcPr>
          <w:p w:rsidR="00821626" w:rsidRPr="00F40A2A" w:rsidRDefault="00821626" w:rsidP="00755AB3">
            <w:pPr>
              <w:jc w:val="center"/>
            </w:pPr>
            <w:r w:rsidRPr="00F40A2A">
              <w:t>Ед. измерения</w:t>
            </w:r>
          </w:p>
        </w:tc>
        <w:tc>
          <w:tcPr>
            <w:tcW w:w="3809" w:type="dxa"/>
            <w:gridSpan w:val="3"/>
            <w:vAlign w:val="center"/>
          </w:tcPr>
          <w:p w:rsidR="00821626" w:rsidRPr="00CF7A86" w:rsidRDefault="00821626" w:rsidP="00821626">
            <w:pPr>
              <w:jc w:val="center"/>
            </w:pPr>
            <w:r>
              <w:t>Предложенная цена (за ед., руб.)</w:t>
            </w:r>
          </w:p>
        </w:tc>
        <w:tc>
          <w:tcPr>
            <w:tcW w:w="1370" w:type="dxa"/>
            <w:vMerge w:val="restart"/>
            <w:vAlign w:val="center"/>
          </w:tcPr>
          <w:p w:rsidR="00821626" w:rsidRDefault="00821626" w:rsidP="00755AB3">
            <w:pPr>
              <w:jc w:val="center"/>
            </w:pPr>
            <w:r>
              <w:t xml:space="preserve">Средняя </w:t>
            </w:r>
            <w:r w:rsidRPr="00F40A2A">
              <w:t xml:space="preserve"> цена</w:t>
            </w:r>
          </w:p>
          <w:p w:rsidR="00821626" w:rsidRDefault="00821626" w:rsidP="00755AB3">
            <w:pPr>
              <w:jc w:val="center"/>
            </w:pPr>
            <w:r w:rsidRPr="00F40A2A">
              <w:t>(за ед.</w:t>
            </w:r>
          </w:p>
          <w:p w:rsidR="00821626" w:rsidRDefault="00821626" w:rsidP="00755AB3">
            <w:pPr>
              <w:jc w:val="center"/>
            </w:pPr>
            <w:r w:rsidRPr="00F40A2A">
              <w:t>в руб.)</w:t>
            </w:r>
          </w:p>
        </w:tc>
        <w:tc>
          <w:tcPr>
            <w:tcW w:w="1416" w:type="dxa"/>
            <w:vMerge w:val="restart"/>
            <w:vAlign w:val="center"/>
          </w:tcPr>
          <w:p w:rsidR="00821626" w:rsidRPr="00F40A2A" w:rsidRDefault="00821626" w:rsidP="00755AB3">
            <w:pPr>
              <w:jc w:val="center"/>
            </w:pPr>
            <w:r w:rsidRPr="00F40A2A">
              <w:t>Коэ</w:t>
            </w:r>
            <w:r>
              <w:t>ф</w:t>
            </w:r>
            <w:r w:rsidRPr="00F40A2A">
              <w:t>фициент вариации</w:t>
            </w:r>
            <w:r>
              <w:t xml:space="preserve"> </w:t>
            </w:r>
            <w:r w:rsidRPr="00F40A2A">
              <w:t>(%)</w:t>
            </w:r>
          </w:p>
        </w:tc>
        <w:tc>
          <w:tcPr>
            <w:tcW w:w="1366" w:type="dxa"/>
            <w:vMerge w:val="restart"/>
            <w:vAlign w:val="center"/>
          </w:tcPr>
          <w:p w:rsidR="00821626" w:rsidRPr="00F40A2A" w:rsidRDefault="00821626" w:rsidP="00755AB3">
            <w:pPr>
              <w:jc w:val="center"/>
            </w:pPr>
            <w:r w:rsidRPr="00F40A2A">
              <w:t>НМЦК (руб.)</w:t>
            </w:r>
          </w:p>
        </w:tc>
      </w:tr>
      <w:tr w:rsidR="00866F45" w:rsidRPr="00F40A2A" w:rsidTr="00866F45">
        <w:trPr>
          <w:jc w:val="center"/>
        </w:trPr>
        <w:tc>
          <w:tcPr>
            <w:tcW w:w="722" w:type="dxa"/>
            <w:vMerge/>
            <w:vAlign w:val="center"/>
          </w:tcPr>
          <w:p w:rsidR="00821626" w:rsidRPr="00F40A2A" w:rsidRDefault="00821626" w:rsidP="00755AB3">
            <w:pPr>
              <w:jc w:val="center"/>
            </w:pPr>
          </w:p>
        </w:tc>
        <w:tc>
          <w:tcPr>
            <w:tcW w:w="2740" w:type="dxa"/>
            <w:vMerge/>
            <w:vAlign w:val="center"/>
          </w:tcPr>
          <w:p w:rsidR="00821626" w:rsidRPr="00F40A2A" w:rsidRDefault="00821626" w:rsidP="00755AB3">
            <w:pPr>
              <w:jc w:val="center"/>
            </w:pPr>
          </w:p>
        </w:tc>
        <w:tc>
          <w:tcPr>
            <w:tcW w:w="1217" w:type="dxa"/>
            <w:vMerge/>
            <w:vAlign w:val="center"/>
          </w:tcPr>
          <w:p w:rsidR="00821626" w:rsidRPr="00F40A2A" w:rsidRDefault="00821626" w:rsidP="00755AB3">
            <w:pPr>
              <w:jc w:val="center"/>
            </w:pPr>
          </w:p>
        </w:tc>
        <w:tc>
          <w:tcPr>
            <w:tcW w:w="1156" w:type="dxa"/>
            <w:vMerge/>
            <w:vAlign w:val="center"/>
          </w:tcPr>
          <w:p w:rsidR="00821626" w:rsidRPr="00F40A2A" w:rsidRDefault="00821626" w:rsidP="00755AB3">
            <w:pPr>
              <w:jc w:val="center"/>
            </w:pPr>
          </w:p>
        </w:tc>
        <w:tc>
          <w:tcPr>
            <w:tcW w:w="1364" w:type="dxa"/>
            <w:vAlign w:val="center"/>
          </w:tcPr>
          <w:p w:rsidR="00821626" w:rsidRPr="00F40A2A" w:rsidRDefault="00821626" w:rsidP="00755AB3">
            <w:pPr>
              <w:jc w:val="center"/>
            </w:pPr>
            <w:r w:rsidRPr="00F40A2A">
              <w:t>Поставщик № 1</w:t>
            </w:r>
          </w:p>
        </w:tc>
        <w:tc>
          <w:tcPr>
            <w:tcW w:w="1179" w:type="dxa"/>
            <w:vAlign w:val="center"/>
          </w:tcPr>
          <w:p w:rsidR="00821626" w:rsidRPr="00F40A2A" w:rsidRDefault="00821626" w:rsidP="00755AB3">
            <w:pPr>
              <w:jc w:val="center"/>
            </w:pPr>
            <w:r w:rsidRPr="00F40A2A">
              <w:t>Поставщик № 2</w:t>
            </w:r>
          </w:p>
        </w:tc>
        <w:tc>
          <w:tcPr>
            <w:tcW w:w="1266" w:type="dxa"/>
            <w:vAlign w:val="center"/>
          </w:tcPr>
          <w:p w:rsidR="00821626" w:rsidRPr="00CF7A86" w:rsidRDefault="00821626" w:rsidP="00755AB3">
            <w:pPr>
              <w:jc w:val="center"/>
            </w:pPr>
            <w:r w:rsidRPr="00CF7A86">
              <w:t>Поставщик</w:t>
            </w:r>
          </w:p>
          <w:p w:rsidR="00821626" w:rsidRPr="00F40A2A" w:rsidRDefault="00821626" w:rsidP="00755AB3">
            <w:pPr>
              <w:jc w:val="center"/>
              <w:rPr>
                <w:color w:val="FF0000"/>
              </w:rPr>
            </w:pPr>
            <w:r w:rsidRPr="00CF7A86">
              <w:t>№</w:t>
            </w:r>
            <w:r>
              <w:t xml:space="preserve"> </w:t>
            </w:r>
            <w:r w:rsidRPr="00CF7A86">
              <w:t>3</w:t>
            </w:r>
          </w:p>
        </w:tc>
        <w:tc>
          <w:tcPr>
            <w:tcW w:w="1370" w:type="dxa"/>
            <w:vMerge/>
            <w:vAlign w:val="center"/>
          </w:tcPr>
          <w:p w:rsidR="00821626" w:rsidRPr="00F40A2A" w:rsidRDefault="00821626" w:rsidP="00755AB3">
            <w:pPr>
              <w:jc w:val="center"/>
            </w:pPr>
          </w:p>
        </w:tc>
        <w:tc>
          <w:tcPr>
            <w:tcW w:w="1416" w:type="dxa"/>
            <w:vMerge/>
            <w:vAlign w:val="center"/>
          </w:tcPr>
          <w:p w:rsidR="00821626" w:rsidRPr="00F40A2A" w:rsidRDefault="00821626" w:rsidP="00755AB3">
            <w:pPr>
              <w:jc w:val="center"/>
            </w:pPr>
          </w:p>
        </w:tc>
        <w:tc>
          <w:tcPr>
            <w:tcW w:w="1366" w:type="dxa"/>
            <w:vMerge/>
            <w:vAlign w:val="center"/>
          </w:tcPr>
          <w:p w:rsidR="00821626" w:rsidRPr="00F40A2A" w:rsidRDefault="00821626" w:rsidP="00755AB3">
            <w:pPr>
              <w:jc w:val="center"/>
            </w:pPr>
          </w:p>
        </w:tc>
      </w:tr>
      <w:tr w:rsidR="00866F45" w:rsidRPr="00856E55" w:rsidTr="00866F45">
        <w:trPr>
          <w:jc w:val="center"/>
        </w:trPr>
        <w:tc>
          <w:tcPr>
            <w:tcW w:w="722" w:type="dxa"/>
            <w:vAlign w:val="center"/>
          </w:tcPr>
          <w:p w:rsidR="00DF3EDA" w:rsidRPr="00F40A2A" w:rsidRDefault="00DF3EDA" w:rsidP="00755AB3">
            <w:pPr>
              <w:jc w:val="center"/>
            </w:pPr>
            <w:r w:rsidRPr="00F40A2A">
              <w:t>1</w:t>
            </w:r>
          </w:p>
        </w:tc>
        <w:tc>
          <w:tcPr>
            <w:tcW w:w="2740" w:type="dxa"/>
          </w:tcPr>
          <w:p w:rsidR="00DF3EDA" w:rsidRPr="00866F45" w:rsidRDefault="00866F45" w:rsidP="002F50F2">
            <w:pPr>
              <w:rPr>
                <w:sz w:val="22"/>
                <w:szCs w:val="22"/>
              </w:rPr>
            </w:pPr>
            <w:r w:rsidRPr="00866F45">
              <w:rPr>
                <w:bCs/>
                <w:color w:val="000000"/>
                <w:sz w:val="22"/>
                <w:szCs w:val="22"/>
                <w:lang w:val="x-none"/>
              </w:rPr>
              <w:t xml:space="preserve">Оказание услуг по предоставлению доступа к услуге подвижной (сотовой) связи </w:t>
            </w:r>
            <w:r w:rsidRPr="00866F45">
              <w:rPr>
                <w:sz w:val="22"/>
                <w:szCs w:val="22"/>
              </w:rPr>
              <w:t>с использованием технологии RF Sharing 2</w:t>
            </w:r>
            <w:r w:rsidRPr="00866F45">
              <w:rPr>
                <w:sz w:val="22"/>
                <w:szCs w:val="22"/>
                <w:lang w:val="en-US"/>
              </w:rPr>
              <w:t>G</w:t>
            </w:r>
            <w:r w:rsidRPr="00866F45">
              <w:rPr>
                <w:sz w:val="22"/>
                <w:szCs w:val="22"/>
              </w:rPr>
              <w:t>4</w:t>
            </w:r>
            <w:r w:rsidRPr="00866F45">
              <w:rPr>
                <w:sz w:val="22"/>
                <w:szCs w:val="22"/>
                <w:lang w:val="en-US"/>
              </w:rPr>
              <w:t>G</w:t>
            </w:r>
            <w:r w:rsidRPr="00866F45">
              <w:rPr>
                <w:sz w:val="22"/>
                <w:szCs w:val="22"/>
              </w:rPr>
              <w:t xml:space="preserve"> </w:t>
            </w:r>
            <w:r w:rsidRPr="00866F45">
              <w:rPr>
                <w:bCs/>
                <w:color w:val="000000"/>
                <w:sz w:val="22"/>
                <w:szCs w:val="22"/>
                <w:lang w:val="x-none"/>
              </w:rPr>
              <w:t xml:space="preserve">в </w:t>
            </w:r>
            <w:r w:rsidRPr="00866F45">
              <w:rPr>
                <w:sz w:val="22"/>
                <w:szCs w:val="22"/>
              </w:rPr>
              <w:t>с. Сосновка Каргасокского района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F3EDA" w:rsidRPr="00DB43D1" w:rsidRDefault="00866F45" w:rsidP="00347ECE">
            <w:pPr>
              <w:jc w:val="center"/>
              <w:rPr>
                <w:highlight w:val="yellow"/>
              </w:rPr>
            </w:pPr>
            <w:r w:rsidRPr="00866F45">
              <w:t>1</w:t>
            </w:r>
          </w:p>
        </w:tc>
        <w:tc>
          <w:tcPr>
            <w:tcW w:w="1156" w:type="dxa"/>
            <w:vAlign w:val="center"/>
          </w:tcPr>
          <w:p w:rsidR="00DF3EDA" w:rsidRPr="00DB43D1" w:rsidRDefault="00866F45" w:rsidP="00755AB3">
            <w:pPr>
              <w:jc w:val="center"/>
            </w:pPr>
            <w:r>
              <w:t>Условная единица</w:t>
            </w:r>
          </w:p>
        </w:tc>
        <w:tc>
          <w:tcPr>
            <w:tcW w:w="1364" w:type="dxa"/>
            <w:vAlign w:val="center"/>
          </w:tcPr>
          <w:p w:rsidR="00DF3EDA" w:rsidRPr="00DB43D1" w:rsidRDefault="00866F45" w:rsidP="00755AB3">
            <w:pPr>
              <w:jc w:val="center"/>
            </w:pPr>
            <w:r>
              <w:t>4650000.00</w:t>
            </w:r>
          </w:p>
        </w:tc>
        <w:tc>
          <w:tcPr>
            <w:tcW w:w="1179" w:type="dxa"/>
            <w:vAlign w:val="center"/>
          </w:tcPr>
          <w:p w:rsidR="00DF3EDA" w:rsidRPr="00DB43D1" w:rsidRDefault="00866F45" w:rsidP="00755AB3">
            <w:pPr>
              <w:jc w:val="center"/>
            </w:pPr>
            <w:r>
              <w:t>4550000.00</w:t>
            </w:r>
          </w:p>
        </w:tc>
        <w:tc>
          <w:tcPr>
            <w:tcW w:w="1266" w:type="dxa"/>
            <w:vAlign w:val="center"/>
          </w:tcPr>
          <w:p w:rsidR="00DF3EDA" w:rsidRPr="00DB43D1" w:rsidRDefault="00866F45" w:rsidP="00755AB3">
            <w:pPr>
              <w:jc w:val="center"/>
            </w:pPr>
            <w:r>
              <w:t>4450000.00</w:t>
            </w:r>
          </w:p>
        </w:tc>
        <w:tc>
          <w:tcPr>
            <w:tcW w:w="1370" w:type="dxa"/>
            <w:vAlign w:val="center"/>
          </w:tcPr>
          <w:p w:rsidR="00DF3EDA" w:rsidRPr="00DB43D1" w:rsidRDefault="00495EC9" w:rsidP="00755AB3">
            <w:pPr>
              <w:jc w:val="center"/>
            </w:pPr>
            <w:r>
              <w:t>4550000.00</w:t>
            </w:r>
          </w:p>
        </w:tc>
        <w:tc>
          <w:tcPr>
            <w:tcW w:w="1416" w:type="dxa"/>
            <w:vAlign w:val="center"/>
          </w:tcPr>
          <w:p w:rsidR="00DF3EDA" w:rsidRPr="00DB43D1" w:rsidRDefault="00866F45" w:rsidP="00755AB3">
            <w:pPr>
              <w:jc w:val="center"/>
            </w:pPr>
            <w:r>
              <w:t>2,20</w:t>
            </w:r>
          </w:p>
        </w:tc>
        <w:tc>
          <w:tcPr>
            <w:tcW w:w="1366" w:type="dxa"/>
            <w:vAlign w:val="center"/>
          </w:tcPr>
          <w:p w:rsidR="00DF3EDA" w:rsidRPr="00F1194D" w:rsidRDefault="00495EC9" w:rsidP="0031675A">
            <w:pPr>
              <w:jc w:val="center"/>
            </w:pPr>
            <w:r>
              <w:t>4550000.00</w:t>
            </w:r>
          </w:p>
        </w:tc>
      </w:tr>
      <w:tr w:rsidR="00866F45" w:rsidRPr="004F4A61" w:rsidTr="00D65474">
        <w:trPr>
          <w:jc w:val="center"/>
        </w:trPr>
        <w:tc>
          <w:tcPr>
            <w:tcW w:w="13796" w:type="dxa"/>
            <w:gridSpan w:val="10"/>
            <w:vAlign w:val="center"/>
          </w:tcPr>
          <w:p w:rsidR="00495EC9" w:rsidRDefault="00463B4C" w:rsidP="00755AB3">
            <w:pPr>
              <w:jc w:val="center"/>
            </w:pPr>
            <w:r>
              <w:rPr>
                <w:b/>
              </w:rPr>
              <w:t>Итого, н</w:t>
            </w:r>
            <w:r w:rsidR="00866F45" w:rsidRPr="004F4A61">
              <w:rPr>
                <w:b/>
              </w:rPr>
              <w:t>ачальная (максимальная) цена контракта (НМЦК)</w:t>
            </w:r>
            <w:r>
              <w:rPr>
                <w:b/>
              </w:rPr>
              <w:t xml:space="preserve"> составляет</w:t>
            </w:r>
            <w:r w:rsidR="00866F45" w:rsidRPr="004F4A61">
              <w:rPr>
                <w:b/>
              </w:rPr>
              <w:t>:</w:t>
            </w:r>
            <w:r w:rsidR="00866F45" w:rsidRPr="00AE2802">
              <w:t xml:space="preserve"> </w:t>
            </w:r>
          </w:p>
          <w:p w:rsidR="00866F45" w:rsidRPr="004F4A61" w:rsidRDefault="00866F45" w:rsidP="00755AB3">
            <w:pPr>
              <w:jc w:val="center"/>
              <w:rPr>
                <w:b/>
              </w:rPr>
            </w:pPr>
            <w:r>
              <w:rPr>
                <w:b/>
              </w:rPr>
              <w:t>4550000</w:t>
            </w:r>
            <w:r>
              <w:t xml:space="preserve"> </w:t>
            </w:r>
            <w:r>
              <w:rPr>
                <w:b/>
              </w:rPr>
              <w:t>(четыре миллиона пятьсот пятьдесят тысяч)</w:t>
            </w:r>
            <w:r w:rsidRPr="006F483A">
              <w:t xml:space="preserve"> </w:t>
            </w:r>
            <w:r>
              <w:rPr>
                <w:b/>
              </w:rPr>
              <w:t>рублей 00 копеек</w:t>
            </w:r>
          </w:p>
        </w:tc>
      </w:tr>
    </w:tbl>
    <w:p w:rsidR="00532300" w:rsidRPr="00A40019" w:rsidRDefault="00532300" w:rsidP="00532300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521EDF" w:rsidRDefault="00521EDF" w:rsidP="00E81B1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Коэффициент вариации не превышает 33 %, ценовые предложения являются однородными.</w:t>
      </w:r>
    </w:p>
    <w:p w:rsidR="00AE3810" w:rsidRDefault="00463B4C" w:rsidP="00E81B1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общую цену Контракта включены все расходы Исполнителя, необходимые для осуществления им своих обязательств по Контракту в полном объеме и надлежащего качества, в том числе все подлежащие к уплате налоги, сборы и другие обязательные платежи и иные расходы, связанные с оказанием услуги</w:t>
      </w:r>
      <w:r w:rsidR="00E81B18">
        <w:rPr>
          <w:sz w:val="24"/>
          <w:szCs w:val="24"/>
        </w:rPr>
        <w:t>.</w:t>
      </w:r>
    </w:p>
    <w:p w:rsidR="00764638" w:rsidRDefault="00764638" w:rsidP="00E81B18">
      <w:pPr>
        <w:ind w:firstLine="567"/>
        <w:jc w:val="both"/>
        <w:rPr>
          <w:sz w:val="24"/>
          <w:szCs w:val="24"/>
        </w:rPr>
      </w:pPr>
    </w:p>
    <w:p w:rsidR="00764638" w:rsidRPr="00E81B18" w:rsidRDefault="00764638" w:rsidP="00E81B18">
      <w:pPr>
        <w:ind w:firstLine="567"/>
        <w:jc w:val="both"/>
        <w:rPr>
          <w:sz w:val="24"/>
          <w:szCs w:val="24"/>
        </w:rPr>
      </w:pPr>
      <w:r w:rsidRPr="00764638">
        <w:rPr>
          <w:sz w:val="24"/>
          <w:szCs w:val="24"/>
        </w:rPr>
        <w:t>Глава Сосновского сельского поселения</w:t>
      </w:r>
      <w:r w:rsidRPr="00764638">
        <w:rPr>
          <w:sz w:val="24"/>
          <w:szCs w:val="24"/>
        </w:rPr>
        <w:tab/>
      </w:r>
      <w:r w:rsidRPr="00764638">
        <w:rPr>
          <w:sz w:val="24"/>
          <w:szCs w:val="24"/>
        </w:rPr>
        <w:tab/>
      </w:r>
      <w:r w:rsidRPr="0076463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64638">
        <w:rPr>
          <w:sz w:val="24"/>
          <w:szCs w:val="24"/>
        </w:rPr>
        <w:tab/>
      </w:r>
      <w:r w:rsidRPr="00764638">
        <w:rPr>
          <w:sz w:val="24"/>
          <w:szCs w:val="24"/>
        </w:rPr>
        <w:tab/>
      </w:r>
      <w:r w:rsidRPr="00764638">
        <w:rPr>
          <w:sz w:val="24"/>
          <w:szCs w:val="24"/>
        </w:rPr>
        <w:tab/>
      </w:r>
      <w:r w:rsidRPr="00764638">
        <w:rPr>
          <w:sz w:val="24"/>
          <w:szCs w:val="24"/>
        </w:rPr>
        <w:tab/>
        <w:t>А.М. Деев</w:t>
      </w:r>
    </w:p>
    <w:sectPr w:rsidR="00764638" w:rsidRPr="00E81B18" w:rsidSect="00866F4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00"/>
    <w:rsid w:val="00080BB2"/>
    <w:rsid w:val="0016721C"/>
    <w:rsid w:val="001E2E2A"/>
    <w:rsid w:val="002654F4"/>
    <w:rsid w:val="002F50F2"/>
    <w:rsid w:val="0031675A"/>
    <w:rsid w:val="00347ECE"/>
    <w:rsid w:val="00463B4C"/>
    <w:rsid w:val="00472972"/>
    <w:rsid w:val="00482FC3"/>
    <w:rsid w:val="00495EC9"/>
    <w:rsid w:val="004B4FC5"/>
    <w:rsid w:val="0050770E"/>
    <w:rsid w:val="00521EDF"/>
    <w:rsid w:val="00532300"/>
    <w:rsid w:val="00532361"/>
    <w:rsid w:val="005C6409"/>
    <w:rsid w:val="00623294"/>
    <w:rsid w:val="006546F9"/>
    <w:rsid w:val="006F483A"/>
    <w:rsid w:val="007531E2"/>
    <w:rsid w:val="00764638"/>
    <w:rsid w:val="00821626"/>
    <w:rsid w:val="00826715"/>
    <w:rsid w:val="00827992"/>
    <w:rsid w:val="00854ABB"/>
    <w:rsid w:val="00866F45"/>
    <w:rsid w:val="00912B0C"/>
    <w:rsid w:val="009E5279"/>
    <w:rsid w:val="00A02EBB"/>
    <w:rsid w:val="00A2682E"/>
    <w:rsid w:val="00A45C75"/>
    <w:rsid w:val="00AE2802"/>
    <w:rsid w:val="00AE3810"/>
    <w:rsid w:val="00B153C1"/>
    <w:rsid w:val="00B43008"/>
    <w:rsid w:val="00CF48E6"/>
    <w:rsid w:val="00DF3EDA"/>
    <w:rsid w:val="00E81B18"/>
    <w:rsid w:val="00F25B6C"/>
    <w:rsid w:val="00F6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E130D-E1E3-4C2D-B68D-57430921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3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ED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6F48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5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2021-09-08T03:31:00Z</dcterms:created>
  <dcterms:modified xsi:type="dcterms:W3CDTF">2021-09-08T03:31:00Z</dcterms:modified>
</cp:coreProperties>
</file>