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4E4" w14:textId="3D9BE40A" w:rsidR="007710C5" w:rsidRPr="003E6FFA" w:rsidRDefault="007710C5" w:rsidP="007710C5">
      <w:pPr>
        <w:pStyle w:val="a4"/>
        <w:spacing w:before="0" w:after="0"/>
        <w:ind w:firstLine="0"/>
        <w:jc w:val="center"/>
        <w:rPr>
          <w:b/>
          <w:color w:val="auto"/>
        </w:rPr>
      </w:pPr>
      <w:r w:rsidRPr="003E6FFA">
        <w:rPr>
          <w:b/>
          <w:color w:val="auto"/>
        </w:rPr>
        <w:t xml:space="preserve">Извещение </w:t>
      </w:r>
      <w:r w:rsidR="00DC3C45">
        <w:rPr>
          <w:b/>
          <w:color w:val="auto"/>
        </w:rPr>
        <w:t>о</w:t>
      </w:r>
      <w:r w:rsidR="00DC3C45" w:rsidRPr="00DC3C45">
        <w:rPr>
          <w:b/>
          <w:color w:val="auto"/>
        </w:rPr>
        <w:t xml:space="preserve"> проведении аукциона на право заключения договора аренды земельного участка, расположенного по адресу (местоположению): Местоположение установлено относительно ориентира, расположенного за пределами участка. Ориентир Здания. Участок находится примерно в 80 метрах, по направлению на восток от ориентира. Почтовый адрес ориентира: Томская обл., р-н Каргасокский, п. Восток, ул. Заводская, 5</w:t>
      </w:r>
    </w:p>
    <w:p w14:paraId="38A371B2" w14:textId="77777777" w:rsidR="007710C5" w:rsidRPr="003E6FFA" w:rsidRDefault="007710C5" w:rsidP="007710C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Администрация Каргасокского района</w:t>
      </w:r>
      <w:r w:rsidRPr="003E6FFA">
        <w:rPr>
          <w:rFonts w:ascii="Times New Roman" w:hAnsi="Times New Roman" w:cs="Times New Roman"/>
          <w:bCs/>
          <w:sz w:val="24"/>
          <w:szCs w:val="24"/>
        </w:rPr>
        <w:t>. Контактное лицо – Смирнов Д.Н., тел. 838(253) 2-18-09</w:t>
      </w:r>
    </w:p>
    <w:p w14:paraId="714D7EAC" w14:textId="67B36CEE"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6FFA">
        <w:rPr>
          <w:rFonts w:ascii="Times New Roman" w:hAnsi="Times New Roman" w:cs="Times New Roman"/>
          <w:bCs/>
          <w:sz w:val="24"/>
          <w:szCs w:val="24"/>
        </w:rPr>
        <w:t xml:space="preserve"> Администрация Каргасокского района, </w:t>
      </w:r>
      <w:r w:rsidRPr="00E45E1C">
        <w:rPr>
          <w:rFonts w:ascii="Times New Roman" w:hAnsi="Times New Roman" w:cs="Times New Roman"/>
          <w:sz w:val="24"/>
          <w:szCs w:val="24"/>
        </w:rPr>
        <w:t xml:space="preserve">Постановление Администрации Каргасокского района </w:t>
      </w:r>
      <w:r w:rsidR="00E45E1C" w:rsidRPr="009F0D67">
        <w:rPr>
          <w:rFonts w:ascii="Times New Roman" w:hAnsi="Times New Roman" w:cs="Times New Roman"/>
          <w:sz w:val="24"/>
          <w:szCs w:val="24"/>
        </w:rPr>
        <w:t xml:space="preserve">от </w:t>
      </w:r>
      <w:r w:rsidR="009F0D67" w:rsidRPr="009F0D67">
        <w:rPr>
          <w:rFonts w:ascii="Times New Roman" w:hAnsi="Times New Roman" w:cs="Times New Roman"/>
          <w:sz w:val="24"/>
          <w:szCs w:val="24"/>
        </w:rPr>
        <w:t>30.03.2021</w:t>
      </w:r>
      <w:r w:rsidRPr="009F0D67">
        <w:rPr>
          <w:rFonts w:ascii="Times New Roman" w:hAnsi="Times New Roman" w:cs="Times New Roman"/>
          <w:sz w:val="24"/>
          <w:szCs w:val="24"/>
        </w:rPr>
        <w:t xml:space="preserve"> № </w:t>
      </w:r>
      <w:r w:rsidR="009F0D67" w:rsidRPr="009F0D67">
        <w:rPr>
          <w:rFonts w:ascii="Times New Roman" w:hAnsi="Times New Roman" w:cs="Times New Roman"/>
          <w:sz w:val="24"/>
          <w:szCs w:val="24"/>
        </w:rPr>
        <w:t>73</w:t>
      </w:r>
      <w:r w:rsidRPr="009F0D67">
        <w:rPr>
          <w:rFonts w:ascii="Times New Roman" w:hAnsi="Times New Roman" w:cs="Times New Roman"/>
          <w:sz w:val="24"/>
          <w:szCs w:val="24"/>
        </w:rPr>
        <w:t xml:space="preserve"> «</w:t>
      </w:r>
      <w:r w:rsidR="00DC3C45" w:rsidRPr="009F0D67">
        <w:rPr>
          <w:rFonts w:ascii="Times New Roman" w:hAnsi="Times New Roman" w:cs="Times New Roman"/>
          <w:sz w:val="24"/>
          <w:szCs w:val="24"/>
        </w:rPr>
        <w:t>О</w:t>
      </w:r>
      <w:r w:rsidR="00DC3C45" w:rsidRPr="00DC3C45">
        <w:rPr>
          <w:rFonts w:ascii="Times New Roman" w:hAnsi="Times New Roman" w:cs="Times New Roman"/>
          <w:sz w:val="24"/>
          <w:szCs w:val="24"/>
        </w:rPr>
        <w:t xml:space="preserve"> проведении аукциона на право заключения договора аренды земельного участка, расположенного по адресу (местоположению): Местоположение установлено относительно ориентира, расположенного за пределами участка. Ориентир Здания. Участок находится примерно в 80 метрах, по направлению на восток от ориентира. Почтовый адрес ориентира: Томская обл., р-н Каргасокский, п. Восток, ул. Заводская, 5</w:t>
      </w:r>
      <w:r w:rsidRPr="00DC3C45">
        <w:rPr>
          <w:rFonts w:ascii="Times New Roman" w:hAnsi="Times New Roman" w:cs="Times New Roman"/>
          <w:sz w:val="24"/>
          <w:szCs w:val="24"/>
        </w:rPr>
        <w:t>».</w:t>
      </w:r>
    </w:p>
    <w:p w14:paraId="4501717D" w14:textId="36428DEE" w:rsidR="007710C5" w:rsidRPr="003E6FFA" w:rsidRDefault="007710C5" w:rsidP="007710C5">
      <w:pPr>
        <w:pStyle w:val="a4"/>
        <w:spacing w:before="0" w:after="0"/>
        <w:ind w:firstLine="709"/>
        <w:contextualSpacing/>
        <w:jc w:val="both"/>
        <w:rPr>
          <w:bCs/>
          <w:color w:val="FF0000"/>
        </w:rPr>
      </w:pPr>
      <w:r w:rsidRPr="003E6FFA">
        <w:rPr>
          <w:bCs/>
          <w:color w:val="auto"/>
          <w:u w:val="single"/>
        </w:rPr>
        <w:t xml:space="preserve">Место, дата, время и порядок проведения аукциона: </w:t>
      </w:r>
      <w:r w:rsidRPr="003E6FFA">
        <w:rPr>
          <w:bCs/>
          <w:color w:val="auto"/>
        </w:rPr>
        <w:t xml:space="preserve">аукцион проводится по адресу: </w:t>
      </w:r>
      <w:r w:rsidRPr="003E6FFA">
        <w:rPr>
          <w:color w:val="auto"/>
        </w:rPr>
        <w:t>Томская область, Каргасокский район, с. Каргасок, ул. Пушкина, 31</w:t>
      </w:r>
      <w:r w:rsidRPr="003E6FFA">
        <w:rPr>
          <w:bCs/>
          <w:color w:val="auto"/>
        </w:rPr>
        <w:t xml:space="preserve">, </w:t>
      </w:r>
      <w:r w:rsidR="005F6E12">
        <w:rPr>
          <w:bCs/>
          <w:color w:val="FF0000"/>
        </w:rPr>
        <w:t>07</w:t>
      </w:r>
      <w:r w:rsidR="0050181A" w:rsidRPr="0050181A">
        <w:rPr>
          <w:bCs/>
          <w:color w:val="FF0000"/>
        </w:rPr>
        <w:t xml:space="preserve"> </w:t>
      </w:r>
      <w:r w:rsidR="005F6E12">
        <w:rPr>
          <w:bCs/>
          <w:color w:val="FF0000"/>
        </w:rPr>
        <w:t>июня</w:t>
      </w:r>
      <w:r w:rsidR="0050181A" w:rsidRPr="0050181A">
        <w:rPr>
          <w:bCs/>
          <w:color w:val="FF0000"/>
        </w:rPr>
        <w:t xml:space="preserve"> 2021</w:t>
      </w:r>
      <w:r w:rsidRPr="0050181A">
        <w:rPr>
          <w:b/>
          <w:color w:val="FF0000"/>
        </w:rPr>
        <w:t xml:space="preserve">г. в </w:t>
      </w:r>
      <w:r w:rsidR="0050181A" w:rsidRPr="0050181A">
        <w:rPr>
          <w:b/>
          <w:color w:val="FF0000"/>
        </w:rPr>
        <w:t>10</w:t>
      </w:r>
      <w:r w:rsidRPr="0050181A">
        <w:rPr>
          <w:b/>
          <w:color w:val="FF0000"/>
        </w:rPr>
        <w:t>-00 часов</w:t>
      </w:r>
      <w:r w:rsidRPr="0050181A">
        <w:rPr>
          <w:b/>
          <w:bCs/>
          <w:color w:val="FF0000"/>
        </w:rPr>
        <w:t xml:space="preserve">, </w:t>
      </w:r>
      <w:r w:rsidRPr="0050181A">
        <w:rPr>
          <w:bCs/>
          <w:color w:val="FF0000"/>
        </w:rPr>
        <w:t>в следующем порядке.</w:t>
      </w:r>
    </w:p>
    <w:p w14:paraId="636B9C8E" w14:textId="77777777" w:rsidR="007710C5" w:rsidRPr="003E6FFA" w:rsidRDefault="007710C5" w:rsidP="007710C5">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3261CCC0" w14:textId="77777777" w:rsidR="007710C5" w:rsidRPr="003E6FFA" w:rsidRDefault="007710C5" w:rsidP="007710C5">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6CF8C16E" w14:textId="77777777" w:rsidR="007710C5" w:rsidRPr="003E6FFA" w:rsidRDefault="007710C5" w:rsidP="007710C5">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1E219771" w14:textId="183A2413" w:rsidR="007710C5" w:rsidRPr="003E6FFA" w:rsidRDefault="007710C5" w:rsidP="007710C5">
      <w:pPr>
        <w:pStyle w:val="a4"/>
        <w:spacing w:after="0"/>
        <w:ind w:firstLine="709"/>
        <w:contextualSpacing/>
        <w:jc w:val="both"/>
        <w:rPr>
          <w:bCs/>
          <w:color w:val="auto"/>
        </w:rPr>
      </w:pPr>
      <w:r w:rsidRPr="003E6FFA">
        <w:rPr>
          <w:bCs/>
          <w:color w:val="auto"/>
        </w:rPr>
        <w:t xml:space="preserve">- дата начала приема </w:t>
      </w:r>
      <w:r w:rsidRPr="00606337">
        <w:rPr>
          <w:bCs/>
          <w:color w:val="auto"/>
        </w:rPr>
        <w:t xml:space="preserve">заявок – </w:t>
      </w:r>
      <w:r w:rsidR="005F6E12">
        <w:rPr>
          <w:bCs/>
          <w:color w:val="auto"/>
        </w:rPr>
        <w:t>05</w:t>
      </w:r>
      <w:r w:rsidR="00E45E1C" w:rsidRPr="00606337">
        <w:rPr>
          <w:bCs/>
          <w:color w:val="FF0000"/>
        </w:rPr>
        <w:t xml:space="preserve"> </w:t>
      </w:r>
      <w:r w:rsidR="005F6E12">
        <w:rPr>
          <w:bCs/>
          <w:color w:val="FF0000"/>
        </w:rPr>
        <w:t>мая</w:t>
      </w:r>
      <w:r w:rsidR="00E45E1C" w:rsidRPr="00606337">
        <w:rPr>
          <w:b/>
          <w:color w:val="FF0000"/>
        </w:rPr>
        <w:t xml:space="preserve"> 2021 </w:t>
      </w:r>
      <w:r w:rsidRPr="00606337">
        <w:rPr>
          <w:bCs/>
          <w:color w:val="FF0000"/>
        </w:rPr>
        <w:t>г., 09-00 часов.</w:t>
      </w:r>
      <w:r w:rsidRPr="00606337">
        <w:rPr>
          <w:bCs/>
          <w:color w:val="auto"/>
        </w:rPr>
        <w:t>;</w:t>
      </w:r>
    </w:p>
    <w:p w14:paraId="09BB94E8" w14:textId="3216ADFF" w:rsidR="007710C5" w:rsidRPr="003E6FFA" w:rsidRDefault="007710C5" w:rsidP="007710C5">
      <w:pPr>
        <w:pStyle w:val="a4"/>
        <w:spacing w:before="0" w:after="0"/>
        <w:ind w:firstLine="709"/>
        <w:contextualSpacing/>
        <w:jc w:val="both"/>
        <w:rPr>
          <w:bCs/>
          <w:color w:val="auto"/>
        </w:rPr>
      </w:pPr>
      <w:r w:rsidRPr="003E6FFA">
        <w:rPr>
          <w:bCs/>
          <w:color w:val="auto"/>
        </w:rPr>
        <w:t xml:space="preserve">- дата окончания приема </w:t>
      </w:r>
      <w:r w:rsidRPr="00606337">
        <w:rPr>
          <w:bCs/>
          <w:color w:val="auto"/>
        </w:rPr>
        <w:t xml:space="preserve">заявок – </w:t>
      </w:r>
      <w:r w:rsidR="005F6E12">
        <w:rPr>
          <w:bCs/>
          <w:color w:val="FF0000"/>
        </w:rPr>
        <w:t>03 июня</w:t>
      </w:r>
      <w:r w:rsidR="00E45E1C" w:rsidRPr="00606337">
        <w:rPr>
          <w:b/>
          <w:color w:val="FF0000"/>
        </w:rPr>
        <w:t xml:space="preserve"> 2021г.</w:t>
      </w:r>
      <w:r w:rsidR="00606337">
        <w:rPr>
          <w:bCs/>
          <w:color w:val="FF0000"/>
        </w:rPr>
        <w:t xml:space="preserve">. </w:t>
      </w:r>
      <w:r w:rsidR="0050181A">
        <w:rPr>
          <w:bCs/>
          <w:color w:val="FF0000"/>
        </w:rPr>
        <w:t>в</w:t>
      </w:r>
      <w:r w:rsidRPr="00606337">
        <w:rPr>
          <w:bCs/>
          <w:color w:val="FF0000"/>
        </w:rPr>
        <w:t xml:space="preserve"> 15-00 часов</w:t>
      </w:r>
      <w:r w:rsidRPr="00606337">
        <w:rPr>
          <w:bCs/>
          <w:color w:val="auto"/>
        </w:rPr>
        <w:t>.</w:t>
      </w:r>
    </w:p>
    <w:p w14:paraId="7C4C4D5D" w14:textId="77777777"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Место и порядок приема заявок:</w:t>
      </w:r>
      <w:r w:rsidRPr="003E6FFA">
        <w:rPr>
          <w:rFonts w:ascii="Times New Roman" w:hAnsi="Times New Roman" w:cs="Times New Roman"/>
          <w:bCs/>
          <w:sz w:val="24"/>
          <w:szCs w:val="24"/>
        </w:rPr>
        <w:t xml:space="preserve"> 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ежедневно (кроме выходных и праздничных дней) с </w:t>
      </w:r>
      <w:r w:rsidRPr="003E6FFA">
        <w:rPr>
          <w:rFonts w:ascii="Times New Roman" w:eastAsia="Times New Roman" w:hAnsi="Times New Roman" w:cs="Times New Roman"/>
          <w:sz w:val="24"/>
          <w:szCs w:val="24"/>
        </w:rPr>
        <w:t xml:space="preserve">9-00 до 17-00 часов (перерыв с 13-00 до 14-00 часов) </w:t>
      </w:r>
      <w:r w:rsidRPr="003E6FFA">
        <w:rPr>
          <w:rFonts w:ascii="Times New Roman" w:hAnsi="Times New Roman" w:cs="Times New Roman"/>
          <w:bCs/>
          <w:sz w:val="24"/>
          <w:szCs w:val="24"/>
        </w:rPr>
        <w:t xml:space="preserve">по адресу: </w:t>
      </w:r>
      <w:r w:rsidRPr="003E6FFA">
        <w:rPr>
          <w:rFonts w:ascii="Times New Roman" w:hAnsi="Times New Roman" w:cs="Times New Roman"/>
          <w:sz w:val="24"/>
          <w:szCs w:val="24"/>
        </w:rPr>
        <w:t>Томская область, Каргасокский район, с. Каргасок, ул. Пушкина, 31</w:t>
      </w:r>
      <w:r w:rsidRPr="003E6FFA">
        <w:rPr>
          <w:rFonts w:ascii="Times New Roman" w:hAnsi="Times New Roman" w:cs="Times New Roman"/>
          <w:bCs/>
          <w:sz w:val="24"/>
          <w:szCs w:val="24"/>
        </w:rPr>
        <w:t xml:space="preserve">. </w:t>
      </w:r>
    </w:p>
    <w:p w14:paraId="1640D4C2" w14:textId="19A89BDB"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Pr="003E6FFA">
        <w:rPr>
          <w:rFonts w:ascii="Times New Roman" w:hAnsi="Times New Roman" w:cs="Times New Roman"/>
          <w:bCs/>
          <w:sz w:val="24"/>
          <w:szCs w:val="24"/>
        </w:rPr>
        <w:t xml:space="preserve">: </w:t>
      </w:r>
      <w:r w:rsidR="00606337" w:rsidRPr="00606337">
        <w:rPr>
          <w:rFonts w:ascii="Times New Roman" w:hAnsi="Times New Roman" w:cs="Times New Roman"/>
          <w:bCs/>
          <w:color w:val="FF0000"/>
          <w:sz w:val="24"/>
          <w:szCs w:val="24"/>
        </w:rPr>
        <w:t>0</w:t>
      </w:r>
      <w:r w:rsidR="005F6E12">
        <w:rPr>
          <w:rFonts w:ascii="Times New Roman" w:hAnsi="Times New Roman" w:cs="Times New Roman"/>
          <w:bCs/>
          <w:color w:val="FF0000"/>
          <w:sz w:val="24"/>
          <w:szCs w:val="24"/>
        </w:rPr>
        <w:t>4</w:t>
      </w:r>
      <w:r w:rsidRPr="00606337">
        <w:rPr>
          <w:rFonts w:ascii="Times New Roman" w:hAnsi="Times New Roman" w:cs="Times New Roman"/>
          <w:bCs/>
          <w:color w:val="FF0000"/>
          <w:sz w:val="24"/>
          <w:szCs w:val="24"/>
        </w:rPr>
        <w:t xml:space="preserve"> </w:t>
      </w:r>
      <w:r w:rsidR="005F6E12">
        <w:rPr>
          <w:rFonts w:ascii="Times New Roman" w:hAnsi="Times New Roman" w:cs="Times New Roman"/>
          <w:bCs/>
          <w:color w:val="FF0000"/>
          <w:sz w:val="24"/>
          <w:szCs w:val="24"/>
        </w:rPr>
        <w:t>июня</w:t>
      </w:r>
      <w:r w:rsidR="00606337">
        <w:rPr>
          <w:rFonts w:ascii="Times New Roman" w:hAnsi="Times New Roman" w:cs="Times New Roman"/>
          <w:bCs/>
          <w:color w:val="FF0000"/>
          <w:sz w:val="24"/>
          <w:szCs w:val="24"/>
        </w:rPr>
        <w:t xml:space="preserve"> 2021</w:t>
      </w:r>
      <w:r w:rsidR="005F6E12">
        <w:rPr>
          <w:rFonts w:ascii="Times New Roman" w:hAnsi="Times New Roman" w:cs="Times New Roman"/>
          <w:b/>
          <w:bCs/>
          <w:color w:val="FF0000"/>
          <w:sz w:val="24"/>
          <w:szCs w:val="24"/>
        </w:rPr>
        <w:t xml:space="preserve"> в 15</w:t>
      </w:r>
      <w:r w:rsidRPr="00606337">
        <w:rPr>
          <w:rFonts w:ascii="Times New Roman" w:hAnsi="Times New Roman" w:cs="Times New Roman"/>
          <w:b/>
          <w:bCs/>
          <w:color w:val="FF0000"/>
          <w:sz w:val="24"/>
          <w:szCs w:val="24"/>
        </w:rPr>
        <w:t>-00 часов.</w:t>
      </w:r>
    </w:p>
    <w:p w14:paraId="502EE693"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14:paraId="325075E9"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3C843AF" w14:textId="77777777" w:rsidR="007710C5" w:rsidRPr="003E6FFA" w:rsidRDefault="007710C5" w:rsidP="007710C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lastRenderedPageBreak/>
        <w:t>Ознакомиться с формой заявки, проектом договора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44D97AD3" w14:textId="77777777" w:rsidR="007710C5" w:rsidRPr="003E6FFA" w:rsidRDefault="007710C5" w:rsidP="007710C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6649B9DB" w14:textId="77777777" w:rsidR="007710C5" w:rsidRPr="003E6FFA" w:rsidRDefault="007710C5" w:rsidP="007710C5">
      <w:pPr>
        <w:spacing w:after="0" w:line="240" w:lineRule="auto"/>
        <w:ind w:firstLine="709"/>
        <w:rPr>
          <w:rFonts w:ascii="Times New Roman" w:eastAsia="Times New Roman" w:hAnsi="Times New Roman" w:cs="Times New Roman"/>
          <w:sz w:val="24"/>
          <w:szCs w:val="24"/>
        </w:rPr>
      </w:pPr>
    </w:p>
    <w:p w14:paraId="356BF228"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t>Лот № 1 –Томская область, Каргасокский район</w:t>
      </w:r>
    </w:p>
    <w:p w14:paraId="0935BC14" w14:textId="77777777" w:rsidR="007710C5" w:rsidRPr="003E6FFA" w:rsidRDefault="007710C5" w:rsidP="007710C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6D7D130B" w14:textId="3311705D" w:rsidR="007710C5" w:rsidRPr="003E6FFA" w:rsidRDefault="007710C5" w:rsidP="00533C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Срок аренды – </w:t>
      </w:r>
      <w:r w:rsidR="00533CC5">
        <w:rPr>
          <w:rFonts w:ascii="Times New Roman" w:hAnsi="Times New Roman" w:cs="Times New Roman"/>
          <w:sz w:val="24"/>
          <w:szCs w:val="24"/>
        </w:rPr>
        <w:t>49 лет</w:t>
      </w:r>
      <w:r w:rsidRPr="003E6FFA">
        <w:rPr>
          <w:rFonts w:ascii="Times New Roman" w:hAnsi="Times New Roman" w:cs="Times New Roman"/>
          <w:sz w:val="24"/>
          <w:szCs w:val="24"/>
        </w:rPr>
        <w:t>.</w:t>
      </w:r>
    </w:p>
    <w:p w14:paraId="72508DA5" w14:textId="56E56D96" w:rsidR="007710C5" w:rsidRPr="00465A98" w:rsidRDefault="007710C5" w:rsidP="00465A98">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465A98">
        <w:rPr>
          <w:rFonts w:ascii="Times New Roman" w:hAnsi="Times New Roman" w:cs="Times New Roman"/>
          <w:sz w:val="24"/>
          <w:szCs w:val="24"/>
        </w:rPr>
        <w:t xml:space="preserve">Местоположение земельного участка - </w:t>
      </w:r>
      <w:r w:rsidR="00465A98" w:rsidRPr="00465A98">
        <w:rPr>
          <w:rFonts w:ascii="Times New Roman" w:hAnsi="Times New Roman" w:cs="Times New Roman"/>
          <w:sz w:val="24"/>
          <w:szCs w:val="24"/>
        </w:rPr>
        <w:t>Местоположение установлено относительно ориентира, расположенного за пределами участка. Ориентир Здания. Участок находится примерно в 80 метрах, по направлению на восток от ориентира. Почтовый адрес</w:t>
      </w:r>
      <w:r w:rsidR="00465A98">
        <w:rPr>
          <w:rFonts w:ascii="Times New Roman" w:hAnsi="Times New Roman" w:cs="Times New Roman"/>
          <w:sz w:val="24"/>
          <w:szCs w:val="24"/>
        </w:rPr>
        <w:t xml:space="preserve"> </w:t>
      </w:r>
      <w:r w:rsidR="00465A98" w:rsidRPr="00465A98">
        <w:rPr>
          <w:rFonts w:ascii="Times New Roman" w:hAnsi="Times New Roman" w:cs="Times New Roman"/>
          <w:sz w:val="24"/>
          <w:szCs w:val="24"/>
        </w:rPr>
        <w:t>ориентира: Томская обл., р-н Каргасокский, п. Восток, ул. Заводская, 5</w:t>
      </w:r>
      <w:r w:rsidRPr="00465A98">
        <w:rPr>
          <w:rFonts w:ascii="Times New Roman" w:hAnsi="Times New Roman" w:cs="Times New Roman"/>
          <w:sz w:val="24"/>
          <w:szCs w:val="24"/>
        </w:rPr>
        <w:t>.</w:t>
      </w:r>
    </w:p>
    <w:p w14:paraId="1756EE80" w14:textId="73513799" w:rsidR="007710C5" w:rsidRPr="003E6FFA" w:rsidRDefault="007710C5" w:rsidP="00465A98">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Разрешенное использование земельного участка – </w:t>
      </w:r>
      <w:r w:rsidR="00465A98" w:rsidRPr="00465A98">
        <w:rPr>
          <w:rFonts w:ascii="Times New Roman" w:hAnsi="Times New Roman" w:cs="Times New Roman"/>
          <w:sz w:val="24"/>
          <w:szCs w:val="24"/>
        </w:rPr>
        <w:t>для складирования пиломатериала</w:t>
      </w:r>
      <w:r w:rsidRPr="003E6FFA">
        <w:rPr>
          <w:rFonts w:ascii="Times New Roman" w:hAnsi="Times New Roman" w:cs="Times New Roman"/>
          <w:sz w:val="24"/>
          <w:szCs w:val="24"/>
        </w:rPr>
        <w:t>.</w:t>
      </w:r>
    </w:p>
    <w:p w14:paraId="7D086C34" w14:textId="0B760A53" w:rsidR="007710C5" w:rsidRPr="003E6FFA" w:rsidRDefault="007710C5" w:rsidP="00465A98">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sidR="00465A98" w:rsidRPr="00465A98">
        <w:rPr>
          <w:rFonts w:ascii="Times New Roman" w:hAnsi="Times New Roman" w:cs="Times New Roman"/>
          <w:sz w:val="24"/>
          <w:szCs w:val="24"/>
        </w:rPr>
        <w:t>70:06:0100004:101</w:t>
      </w:r>
      <w:r w:rsidRPr="003E6FFA">
        <w:rPr>
          <w:rFonts w:ascii="Times New Roman" w:hAnsi="Times New Roman" w:cs="Times New Roman"/>
          <w:sz w:val="24"/>
          <w:szCs w:val="24"/>
        </w:rPr>
        <w:t>.</w:t>
      </w:r>
    </w:p>
    <w:p w14:paraId="472C0093" w14:textId="77777777" w:rsidR="007710C5" w:rsidRPr="003E6FFA" w:rsidRDefault="007710C5" w:rsidP="00533CC5">
      <w:pPr>
        <w:pStyle w:val="a3"/>
        <w:numPr>
          <w:ilvl w:val="0"/>
          <w:numId w:val="1"/>
        </w:numPr>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Категория земель - Земли населенных пунктов.</w:t>
      </w:r>
    </w:p>
    <w:p w14:paraId="7E1EE0A3" w14:textId="0EC3E072" w:rsidR="007710C5" w:rsidRPr="003E6FFA" w:rsidRDefault="007710C5" w:rsidP="00465A98">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 </w:t>
      </w:r>
      <w:r w:rsidR="00465A98" w:rsidRPr="00465A98">
        <w:rPr>
          <w:rFonts w:ascii="Times New Roman" w:hAnsi="Times New Roman" w:cs="Times New Roman"/>
          <w:sz w:val="24"/>
          <w:szCs w:val="24"/>
        </w:rPr>
        <w:t>14746</w:t>
      </w:r>
      <w:r w:rsidRPr="003E6FFA">
        <w:rPr>
          <w:rFonts w:ascii="Times New Roman" w:hAnsi="Times New Roman" w:cs="Times New Roman"/>
          <w:sz w:val="24"/>
          <w:szCs w:val="24"/>
        </w:rPr>
        <w:t xml:space="preserve"> кв. м.</w:t>
      </w:r>
    </w:p>
    <w:p w14:paraId="019CDA3C" w14:textId="61E073C8" w:rsidR="007710C5" w:rsidRPr="00801A7F" w:rsidRDefault="007710C5" w:rsidP="00533CC5">
      <w:pPr>
        <w:pStyle w:val="a3"/>
        <w:numPr>
          <w:ilvl w:val="0"/>
          <w:numId w:val="1"/>
        </w:numPr>
        <w:spacing w:after="0" w:line="240" w:lineRule="auto"/>
        <w:ind w:left="0" w:firstLine="709"/>
        <w:jc w:val="both"/>
        <w:rPr>
          <w:rFonts w:ascii="Times New Roman" w:hAnsi="Times New Roman" w:cs="Times New Roman"/>
          <w:sz w:val="24"/>
          <w:szCs w:val="24"/>
        </w:rPr>
      </w:pPr>
      <w:r w:rsidRPr="00801A7F">
        <w:rPr>
          <w:rFonts w:ascii="Times New Roman" w:eastAsia="Times New Roman" w:hAnsi="Times New Roman" w:cs="Times New Roman"/>
          <w:iCs/>
          <w:sz w:val="24"/>
          <w:szCs w:val="24"/>
        </w:rPr>
        <w:t>Обременения правами иных лиц</w:t>
      </w:r>
      <w:r w:rsidRPr="00801A7F">
        <w:rPr>
          <w:rFonts w:ascii="Times New Roman" w:hAnsi="Times New Roman" w:cs="Times New Roman"/>
          <w:iCs/>
          <w:sz w:val="24"/>
          <w:szCs w:val="24"/>
        </w:rPr>
        <w:t xml:space="preserve"> и ограничения</w:t>
      </w:r>
      <w:r w:rsidRPr="00801A7F">
        <w:rPr>
          <w:rFonts w:ascii="Times New Roman" w:eastAsia="Times New Roman" w:hAnsi="Times New Roman" w:cs="Times New Roman"/>
          <w:iCs/>
          <w:sz w:val="24"/>
          <w:szCs w:val="24"/>
        </w:rPr>
        <w:t xml:space="preserve"> </w:t>
      </w:r>
      <w:r w:rsidRPr="00801A7F">
        <w:rPr>
          <w:rFonts w:ascii="Times New Roman" w:hAnsi="Times New Roman" w:cs="Times New Roman"/>
          <w:iCs/>
          <w:sz w:val="24"/>
          <w:szCs w:val="24"/>
        </w:rPr>
        <w:t xml:space="preserve">– </w:t>
      </w:r>
      <w:r w:rsidR="000B01CD" w:rsidRPr="00801A7F">
        <w:rPr>
          <w:rFonts w:ascii="Times New Roman" w:hAnsi="Times New Roman" w:cs="Times New Roman"/>
          <w:iCs/>
          <w:sz w:val="24"/>
          <w:szCs w:val="24"/>
        </w:rPr>
        <w:t>О</w:t>
      </w:r>
      <w:r w:rsidR="000B01CD" w:rsidRPr="00801A7F">
        <w:rPr>
          <w:rFonts w:ascii="Times New Roman" w:hAnsi="Times New Roman"/>
          <w:sz w:val="24"/>
          <w:szCs w:val="24"/>
        </w:rPr>
        <w:t xml:space="preserve">граничен в пользовании согласно разделу 7.1.5 санитарно-эпидемиологических правил и нормативов </w:t>
      </w:r>
      <w:proofErr w:type="spellStart"/>
      <w:r w:rsidR="000B01CD" w:rsidRPr="00801A7F">
        <w:rPr>
          <w:rFonts w:ascii="Times New Roman" w:hAnsi="Times New Roman"/>
          <w:sz w:val="24"/>
          <w:szCs w:val="24"/>
        </w:rPr>
        <w:t>СанПин</w:t>
      </w:r>
      <w:proofErr w:type="spellEnd"/>
      <w:r w:rsidR="000B01CD" w:rsidRPr="00801A7F">
        <w:rPr>
          <w:rFonts w:ascii="Times New Roman" w:hAnsi="Times New Roman"/>
          <w:sz w:val="24"/>
          <w:szCs w:val="24"/>
        </w:rPr>
        <w:t xml:space="preserve"> 2.2.</w:t>
      </w:r>
      <w:r w:rsidR="000B01CD" w:rsidRPr="00801A7F">
        <w:rPr>
          <w:rFonts w:ascii="Times New Roman" w:eastAsiaTheme="minorHAnsi" w:hAnsi="Times New Roman"/>
          <w:sz w:val="24"/>
          <w:szCs w:val="24"/>
          <w:lang w:eastAsia="en-US"/>
        </w:rPr>
        <w:t xml:space="preserve">1/2.1.1.1200-03, утверждённых </w:t>
      </w:r>
      <w:r w:rsidR="000B01CD" w:rsidRPr="00801A7F">
        <w:rPr>
          <w:rFonts w:ascii="Times New Roman" w:hAnsi="Times New Roman"/>
          <w:sz w:val="24"/>
          <w:szCs w:val="24"/>
        </w:rPr>
        <w:t xml:space="preserve">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площадью 16240 </w:t>
      </w:r>
      <w:proofErr w:type="spellStart"/>
      <w:r w:rsidR="000B01CD" w:rsidRPr="00801A7F">
        <w:rPr>
          <w:rFonts w:ascii="Times New Roman" w:hAnsi="Times New Roman"/>
          <w:sz w:val="24"/>
          <w:szCs w:val="24"/>
        </w:rPr>
        <w:t>кв.м</w:t>
      </w:r>
      <w:proofErr w:type="spellEnd"/>
      <w:r w:rsidRPr="00801A7F">
        <w:rPr>
          <w:rFonts w:ascii="Times New Roman" w:hAnsi="Times New Roman" w:cs="Times New Roman"/>
          <w:iCs/>
          <w:sz w:val="24"/>
          <w:szCs w:val="24"/>
        </w:rPr>
        <w:t xml:space="preserve">. </w:t>
      </w:r>
    </w:p>
    <w:p w14:paraId="796CDD93" w14:textId="77777777" w:rsidR="007710C5" w:rsidRPr="00801A7F" w:rsidRDefault="007710C5" w:rsidP="00533CC5">
      <w:pPr>
        <w:pStyle w:val="a3"/>
        <w:numPr>
          <w:ilvl w:val="0"/>
          <w:numId w:val="1"/>
        </w:numPr>
        <w:spacing w:after="0" w:line="240" w:lineRule="auto"/>
        <w:ind w:left="0" w:firstLine="709"/>
        <w:jc w:val="both"/>
        <w:rPr>
          <w:rFonts w:ascii="Times New Roman" w:eastAsia="Times New Roman" w:hAnsi="Times New Roman" w:cs="Times New Roman"/>
          <w:sz w:val="24"/>
        </w:rPr>
      </w:pPr>
      <w:r w:rsidRPr="00801A7F">
        <w:rPr>
          <w:rFonts w:ascii="Times New Roman" w:eastAsia="Times New Roman" w:hAnsi="Times New Roman" w:cs="Times New Roman"/>
          <w:sz w:val="24"/>
        </w:rPr>
        <w:t>Максимально и (или) минимально допустимые параметры разрешенного строительства:</w:t>
      </w:r>
    </w:p>
    <w:p w14:paraId="6206DB82" w14:textId="47BF8FF7" w:rsidR="008F17A8" w:rsidRPr="008F17A8" w:rsidRDefault="007710C5" w:rsidP="009F2A69">
      <w:pPr>
        <w:pStyle w:val="a3"/>
        <w:spacing w:after="0" w:line="240" w:lineRule="auto"/>
        <w:ind w:left="0" w:firstLine="709"/>
        <w:jc w:val="both"/>
        <w:rPr>
          <w:rFonts w:ascii="Times New Roman" w:eastAsia="Times New Roman" w:hAnsi="Times New Roman" w:cs="Times New Roman"/>
          <w:sz w:val="24"/>
        </w:rPr>
      </w:pPr>
      <w:r w:rsidRPr="00801A7F">
        <w:rPr>
          <w:rFonts w:ascii="Times New Roman" w:eastAsia="Times New Roman" w:hAnsi="Times New Roman" w:cs="Times New Roman"/>
          <w:sz w:val="24"/>
        </w:rPr>
        <w:t xml:space="preserve">- </w:t>
      </w:r>
      <w:r w:rsidR="008F17A8" w:rsidRPr="008F17A8">
        <w:rPr>
          <w:rFonts w:ascii="Times New Roman" w:eastAsia="Times New Roman" w:hAnsi="Times New Roman" w:cs="Times New Roman"/>
          <w:sz w:val="24"/>
        </w:rPr>
        <w:t>коэффициент застройки (отношение суммы площадей застройки всех зданий и сооружений к площади земельного участка) земельного участка составляет:</w:t>
      </w:r>
    </w:p>
    <w:p w14:paraId="3C1FE99C" w14:textId="77777777" w:rsidR="008F17A8" w:rsidRPr="008F17A8" w:rsidRDefault="008F17A8" w:rsidP="009F2A69">
      <w:pPr>
        <w:pStyle w:val="a3"/>
        <w:spacing w:after="0" w:line="240" w:lineRule="auto"/>
        <w:ind w:left="0" w:firstLine="709"/>
        <w:jc w:val="both"/>
        <w:rPr>
          <w:rFonts w:ascii="Times New Roman" w:eastAsia="Times New Roman" w:hAnsi="Times New Roman" w:cs="Times New Roman"/>
          <w:sz w:val="24"/>
        </w:rPr>
      </w:pPr>
      <w:r w:rsidRPr="008F17A8">
        <w:rPr>
          <w:rFonts w:ascii="Times New Roman" w:eastAsia="Times New Roman" w:hAnsi="Times New Roman" w:cs="Times New Roman"/>
          <w:sz w:val="24"/>
        </w:rPr>
        <w:t>- максимальный процент застройки земельного участка объектами капитального строительства данной зоны составляет 60%,</w:t>
      </w:r>
    </w:p>
    <w:p w14:paraId="7C9071D2" w14:textId="77777777" w:rsidR="008F17A8" w:rsidRDefault="008F17A8" w:rsidP="009F2A69">
      <w:pPr>
        <w:pStyle w:val="a3"/>
        <w:spacing w:after="0" w:line="240" w:lineRule="auto"/>
        <w:ind w:left="0" w:firstLine="709"/>
        <w:jc w:val="both"/>
        <w:rPr>
          <w:rFonts w:ascii="Times New Roman" w:eastAsia="Times New Roman" w:hAnsi="Times New Roman" w:cs="Times New Roman"/>
          <w:sz w:val="24"/>
        </w:rPr>
      </w:pPr>
      <w:r w:rsidRPr="008F17A8">
        <w:rPr>
          <w:rFonts w:ascii="Times New Roman" w:eastAsia="Times New Roman" w:hAnsi="Times New Roman" w:cs="Times New Roman"/>
          <w:sz w:val="24"/>
        </w:rPr>
        <w:t>- максимальный процент застройки земельного участка гаражными комплексам</w:t>
      </w:r>
      <w:r>
        <w:rPr>
          <w:rFonts w:ascii="Times New Roman" w:eastAsia="Times New Roman" w:hAnsi="Times New Roman" w:cs="Times New Roman"/>
          <w:sz w:val="24"/>
        </w:rPr>
        <w:t>и - 70%;</w:t>
      </w:r>
    </w:p>
    <w:p w14:paraId="14401323" w14:textId="52D9E69E" w:rsidR="008F17A8" w:rsidRDefault="008F17A8" w:rsidP="009F2A69">
      <w:pPr>
        <w:pStyle w:val="a3"/>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F17A8">
        <w:rPr>
          <w:rFonts w:ascii="Times New Roman" w:eastAsia="Times New Roman" w:hAnsi="Times New Roman" w:cs="Times New Roman"/>
          <w:sz w:val="24"/>
        </w:rPr>
        <w:t xml:space="preserve"> 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w:t>
      </w:r>
    </w:p>
    <w:p w14:paraId="607D4FEE" w14:textId="29C71352" w:rsidR="007710C5" w:rsidRPr="008F17A8" w:rsidRDefault="008F17A8" w:rsidP="009F2A69">
      <w:pPr>
        <w:pStyle w:val="a3"/>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F17A8">
        <w:rPr>
          <w:rFonts w:ascii="Times New Roman" w:eastAsia="Times New Roman" w:hAnsi="Times New Roman" w:cs="Times New Roman"/>
          <w:sz w:val="24"/>
        </w:rPr>
        <w:t>минимальные размеры озелененной территории земельных участков в соответствии с Региональными нормативами градостроительного проектирования</w:t>
      </w:r>
      <w:r>
        <w:rPr>
          <w:rFonts w:ascii="Times New Roman" w:eastAsia="Times New Roman" w:hAnsi="Times New Roman" w:cs="Times New Roman"/>
          <w:sz w:val="24"/>
        </w:rPr>
        <w:t>.</w:t>
      </w:r>
    </w:p>
    <w:p w14:paraId="427048AF" w14:textId="77777777" w:rsidR="007710C5" w:rsidRPr="00801A7F" w:rsidRDefault="007710C5" w:rsidP="00533CC5">
      <w:pPr>
        <w:pStyle w:val="a3"/>
        <w:numPr>
          <w:ilvl w:val="0"/>
          <w:numId w:val="1"/>
        </w:numPr>
        <w:spacing w:after="0" w:line="240" w:lineRule="auto"/>
        <w:ind w:left="0" w:firstLine="709"/>
        <w:jc w:val="both"/>
        <w:rPr>
          <w:rFonts w:ascii="Times New Roman" w:hAnsi="Times New Roman" w:cs="Times New Roman"/>
          <w:sz w:val="24"/>
          <w:szCs w:val="24"/>
        </w:rPr>
      </w:pPr>
      <w:r w:rsidRPr="00801A7F">
        <w:rPr>
          <w:rFonts w:ascii="Times New Roman" w:eastAsia="Times New Roman" w:hAnsi="Times New Roman" w:cs="Times New Roman"/>
          <w:sz w:val="24"/>
        </w:rPr>
        <w:t>Технические условия подключения (технологического присоединения) объекта:</w:t>
      </w:r>
    </w:p>
    <w:p w14:paraId="7176F6CC" w14:textId="3031D134" w:rsidR="00C360CA" w:rsidRDefault="007710C5" w:rsidP="007710C5">
      <w:pPr>
        <w:pStyle w:val="a3"/>
        <w:spacing w:after="0" w:line="240" w:lineRule="auto"/>
        <w:ind w:left="502"/>
        <w:jc w:val="both"/>
        <w:rPr>
          <w:rFonts w:ascii="Times New Roman" w:eastAsia="Times New Roman" w:hAnsi="Times New Roman" w:cs="Times New Roman"/>
          <w:sz w:val="24"/>
        </w:rPr>
      </w:pPr>
      <w:r w:rsidRPr="00801A7F">
        <w:rPr>
          <w:rFonts w:ascii="Times New Roman" w:eastAsia="Times New Roman" w:hAnsi="Times New Roman" w:cs="Times New Roman"/>
          <w:b/>
          <w:sz w:val="24"/>
        </w:rPr>
        <w:t xml:space="preserve">   Электроснабжение:</w:t>
      </w:r>
      <w:r w:rsidRPr="00801A7F">
        <w:rPr>
          <w:rFonts w:ascii="Times New Roman" w:eastAsia="Times New Roman" w:hAnsi="Times New Roman" w:cs="Times New Roman"/>
          <w:sz w:val="24"/>
        </w:rPr>
        <w:t xml:space="preserve"> </w:t>
      </w:r>
    </w:p>
    <w:p w14:paraId="0233890B" w14:textId="5E6D41FB" w:rsidR="00C360CA" w:rsidRDefault="00C360CA" w:rsidP="00C360CA">
      <w:pPr>
        <w:pStyle w:val="a3"/>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МУП «ЖКХ Сосновское» может предоставить предельную свободную мощность существующих электросетей – 15 кВт. </w:t>
      </w:r>
      <w:r w:rsidRPr="00C360CA">
        <w:rPr>
          <w:rFonts w:ascii="Times New Roman" w:eastAsia="Times New Roman" w:hAnsi="Times New Roman" w:cs="Times New Roman"/>
          <w:sz w:val="24"/>
        </w:rPr>
        <w:t>Категория надежности</w:t>
      </w:r>
      <w:r>
        <w:rPr>
          <w:rFonts w:ascii="Times New Roman" w:eastAsia="Times New Roman" w:hAnsi="Times New Roman" w:cs="Times New Roman"/>
          <w:sz w:val="24"/>
        </w:rPr>
        <w:t xml:space="preserve"> 3. </w:t>
      </w:r>
      <w:r w:rsidRPr="00C360CA">
        <w:rPr>
          <w:rFonts w:ascii="Times New Roman" w:eastAsia="Times New Roman" w:hAnsi="Times New Roman" w:cs="Times New Roman"/>
          <w:sz w:val="24"/>
        </w:rPr>
        <w:t>Класс напряжения электрических сетей, к которым осуществляется технологическое присоединение</w:t>
      </w:r>
      <w:r>
        <w:rPr>
          <w:rFonts w:ascii="Times New Roman" w:eastAsia="Times New Roman" w:hAnsi="Times New Roman" w:cs="Times New Roman"/>
          <w:sz w:val="24"/>
        </w:rPr>
        <w:t xml:space="preserve"> 0,4 </w:t>
      </w:r>
      <w:proofErr w:type="spellStart"/>
      <w:r>
        <w:rPr>
          <w:rFonts w:ascii="Times New Roman" w:eastAsia="Times New Roman" w:hAnsi="Times New Roman" w:cs="Times New Roman"/>
          <w:sz w:val="24"/>
        </w:rPr>
        <w:t>кВ.</w:t>
      </w:r>
      <w:proofErr w:type="spellEnd"/>
      <w:r>
        <w:rPr>
          <w:rFonts w:ascii="Times New Roman" w:eastAsia="Times New Roman" w:hAnsi="Times New Roman" w:cs="Times New Roman"/>
          <w:sz w:val="24"/>
        </w:rPr>
        <w:t xml:space="preserve"> </w:t>
      </w:r>
      <w:r w:rsidRPr="00C360CA">
        <w:rPr>
          <w:rFonts w:ascii="Times New Roman" w:eastAsia="Times New Roman" w:hAnsi="Times New Roman" w:cs="Times New Roman"/>
          <w:sz w:val="24"/>
        </w:rPr>
        <w:t xml:space="preserve">Точка присоединения (вводные распределительные устройства, линии электропередачи, базовые подстанции, генераторы) ВЛ-0,4 </w:t>
      </w:r>
      <w:proofErr w:type="spellStart"/>
      <w:r w:rsidRPr="00C360CA">
        <w:rPr>
          <w:rFonts w:ascii="Times New Roman" w:eastAsia="Times New Roman" w:hAnsi="Times New Roman" w:cs="Times New Roman"/>
          <w:sz w:val="24"/>
        </w:rPr>
        <w:t>кВ</w:t>
      </w:r>
      <w:proofErr w:type="spellEnd"/>
      <w:r w:rsidRPr="00C360CA">
        <w:rPr>
          <w:rFonts w:ascii="Times New Roman" w:eastAsia="Times New Roman" w:hAnsi="Times New Roman" w:cs="Times New Roman"/>
          <w:sz w:val="24"/>
        </w:rPr>
        <w:t xml:space="preserve"> опора №15 по улице Заводская.</w:t>
      </w:r>
      <w:r>
        <w:rPr>
          <w:rFonts w:ascii="Times New Roman" w:eastAsia="Times New Roman" w:hAnsi="Times New Roman" w:cs="Times New Roman"/>
          <w:sz w:val="24"/>
        </w:rPr>
        <w:t xml:space="preserve"> </w:t>
      </w:r>
      <w:r w:rsidRPr="00C360CA">
        <w:rPr>
          <w:rFonts w:ascii="Times New Roman" w:eastAsia="Times New Roman" w:hAnsi="Times New Roman" w:cs="Times New Roman"/>
          <w:sz w:val="24"/>
        </w:rPr>
        <w:t>Основной источник питания    КТП-250 № 4 Ф-1</w:t>
      </w:r>
      <w:r>
        <w:rPr>
          <w:rFonts w:ascii="Times New Roman" w:eastAsia="Times New Roman" w:hAnsi="Times New Roman" w:cs="Times New Roman"/>
          <w:sz w:val="24"/>
        </w:rPr>
        <w:t>.</w:t>
      </w:r>
    </w:p>
    <w:p w14:paraId="33EB5649" w14:textId="63414027" w:rsidR="00C360CA" w:rsidRPr="00C360CA" w:rsidRDefault="00C360CA" w:rsidP="00C360CA">
      <w:pPr>
        <w:pStyle w:val="a3"/>
        <w:spacing w:after="0" w:line="240" w:lineRule="auto"/>
        <w:ind w:left="0" w:firstLine="709"/>
        <w:jc w:val="both"/>
        <w:rPr>
          <w:rFonts w:ascii="Times New Roman" w:eastAsia="Times New Roman" w:hAnsi="Times New Roman" w:cs="Times New Roman"/>
          <w:sz w:val="24"/>
        </w:rPr>
      </w:pPr>
      <w:r w:rsidRPr="00C360CA">
        <w:rPr>
          <w:rFonts w:ascii="Times New Roman" w:eastAsia="Times New Roman" w:hAnsi="Times New Roman" w:cs="Times New Roman"/>
          <w:sz w:val="24"/>
        </w:rPr>
        <w:t>Сетевая организация осуществляет</w:t>
      </w:r>
      <w:r>
        <w:rPr>
          <w:rFonts w:ascii="Times New Roman" w:eastAsia="Times New Roman" w:hAnsi="Times New Roman" w:cs="Times New Roman"/>
          <w:sz w:val="24"/>
        </w:rPr>
        <w:t>:</w:t>
      </w:r>
      <w:r w:rsidRPr="00C360CA">
        <w:rPr>
          <w:rFonts w:ascii="Times New Roman" w:eastAsia="Times New Roman" w:hAnsi="Times New Roman" w:cs="Times New Roman"/>
          <w:sz w:val="24"/>
        </w:rPr>
        <w:t xml:space="preserve"> Выполнение технологических и организационных мероприятий по технологическому </w:t>
      </w:r>
      <w:r>
        <w:rPr>
          <w:rFonts w:ascii="Times New Roman" w:eastAsia="Times New Roman" w:hAnsi="Times New Roman" w:cs="Times New Roman"/>
          <w:sz w:val="24"/>
        </w:rPr>
        <w:t>присоединению,</w:t>
      </w:r>
      <w:r w:rsidRPr="00C360CA">
        <w:rPr>
          <w:rFonts w:ascii="Times New Roman" w:eastAsia="Times New Roman" w:hAnsi="Times New Roman" w:cs="Times New Roman"/>
          <w:sz w:val="24"/>
        </w:rPr>
        <w:t xml:space="preserve"> включая фактическое подключение к электрическим сетям в соответствии с «Правилами технологического присоединения </w:t>
      </w:r>
      <w:proofErr w:type="spellStart"/>
      <w:r w:rsidRPr="00C360CA">
        <w:rPr>
          <w:rFonts w:ascii="Times New Roman" w:eastAsia="Times New Roman" w:hAnsi="Times New Roman" w:cs="Times New Roman"/>
          <w:sz w:val="24"/>
        </w:rPr>
        <w:t>энергопринимающих</w:t>
      </w:r>
      <w:proofErr w:type="spellEnd"/>
      <w:r w:rsidRPr="00C360CA">
        <w:rPr>
          <w:rFonts w:ascii="Times New Roman" w:eastAsia="Times New Roman" w:hAnsi="Times New Roman" w:cs="Times New Roman"/>
          <w:sz w:val="24"/>
        </w:rPr>
        <w:t xml:space="preserve"> устройств потребителей электрической энергии» Правила РФ от 27.12.2004 № 861</w:t>
      </w:r>
      <w:r>
        <w:rPr>
          <w:rFonts w:ascii="Times New Roman" w:eastAsia="Times New Roman" w:hAnsi="Times New Roman" w:cs="Times New Roman"/>
          <w:sz w:val="24"/>
        </w:rPr>
        <w:t>.</w:t>
      </w:r>
    </w:p>
    <w:p w14:paraId="11C92DBF" w14:textId="3765B2B0" w:rsidR="00C360CA" w:rsidRDefault="00C360CA" w:rsidP="00C360CA">
      <w:pPr>
        <w:pStyle w:val="a3"/>
        <w:spacing w:after="0" w:line="240" w:lineRule="auto"/>
        <w:ind w:left="0" w:firstLine="709"/>
        <w:jc w:val="both"/>
        <w:rPr>
          <w:rFonts w:ascii="Times New Roman" w:eastAsia="Times New Roman" w:hAnsi="Times New Roman" w:cs="Times New Roman"/>
          <w:sz w:val="24"/>
        </w:rPr>
      </w:pPr>
      <w:r w:rsidRPr="00C360CA">
        <w:rPr>
          <w:rFonts w:ascii="Times New Roman" w:eastAsia="Times New Roman" w:hAnsi="Times New Roman" w:cs="Times New Roman"/>
          <w:sz w:val="24"/>
        </w:rPr>
        <w:t>Заявитель осуществляет</w:t>
      </w:r>
      <w:r>
        <w:rPr>
          <w:rFonts w:ascii="Times New Roman" w:eastAsia="Times New Roman" w:hAnsi="Times New Roman" w:cs="Times New Roman"/>
          <w:sz w:val="24"/>
        </w:rPr>
        <w:t>:</w:t>
      </w:r>
      <w:r w:rsidRPr="00C360CA">
        <w:rPr>
          <w:rFonts w:ascii="Times New Roman" w:eastAsia="Times New Roman" w:hAnsi="Times New Roman" w:cs="Times New Roman"/>
          <w:sz w:val="24"/>
        </w:rPr>
        <w:t xml:space="preserve"> Электроснабжение объекта предусмотреть от точки (п</w:t>
      </w:r>
      <w:r>
        <w:rPr>
          <w:rFonts w:ascii="Times New Roman" w:eastAsia="Times New Roman" w:hAnsi="Times New Roman" w:cs="Times New Roman"/>
          <w:sz w:val="24"/>
        </w:rPr>
        <w:t>,7) проводом расчетного сечения</w:t>
      </w:r>
      <w:r w:rsidRPr="00C360C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C360CA">
        <w:rPr>
          <w:rFonts w:ascii="Times New Roman" w:eastAsia="Times New Roman" w:hAnsi="Times New Roman" w:cs="Times New Roman"/>
          <w:sz w:val="24"/>
        </w:rPr>
        <w:t xml:space="preserve">подготовить </w:t>
      </w:r>
      <w:proofErr w:type="spellStart"/>
      <w:r w:rsidRPr="00C360CA">
        <w:rPr>
          <w:rFonts w:ascii="Times New Roman" w:eastAsia="Times New Roman" w:hAnsi="Times New Roman" w:cs="Times New Roman"/>
          <w:sz w:val="24"/>
        </w:rPr>
        <w:t>энергопринимающее</w:t>
      </w:r>
      <w:proofErr w:type="spellEnd"/>
      <w:r w:rsidRPr="00C360CA">
        <w:rPr>
          <w:rFonts w:ascii="Times New Roman" w:eastAsia="Times New Roman" w:hAnsi="Times New Roman" w:cs="Times New Roman"/>
          <w:sz w:val="24"/>
        </w:rPr>
        <w:t xml:space="preserve"> устройство к </w:t>
      </w:r>
      <w:r w:rsidRPr="00C360CA">
        <w:rPr>
          <w:rFonts w:ascii="Times New Roman" w:eastAsia="Times New Roman" w:hAnsi="Times New Roman" w:cs="Times New Roman"/>
          <w:sz w:val="24"/>
        </w:rPr>
        <w:lastRenderedPageBreak/>
        <w:t>фактическому подключению. Организацию учета потребления электроэнергии выполнить на границе балансовой принадлежности электрических сетей</w:t>
      </w:r>
      <w:r>
        <w:rPr>
          <w:rFonts w:ascii="Times New Roman" w:eastAsia="Times New Roman" w:hAnsi="Times New Roman" w:cs="Times New Roman"/>
          <w:sz w:val="24"/>
        </w:rPr>
        <w:t xml:space="preserve"> в соответствии с требованиями глав </w:t>
      </w:r>
      <w:r w:rsidRPr="00C360CA">
        <w:rPr>
          <w:rFonts w:ascii="Times New Roman" w:eastAsia="Times New Roman" w:hAnsi="Times New Roman" w:cs="Times New Roman"/>
          <w:sz w:val="24"/>
        </w:rPr>
        <w:t>7.1,</w:t>
      </w:r>
      <w:r>
        <w:rPr>
          <w:rFonts w:ascii="Times New Roman" w:eastAsia="Times New Roman" w:hAnsi="Times New Roman" w:cs="Times New Roman"/>
          <w:sz w:val="24"/>
        </w:rPr>
        <w:t xml:space="preserve"> </w:t>
      </w:r>
      <w:r w:rsidRPr="00C360CA">
        <w:rPr>
          <w:rFonts w:ascii="Times New Roman" w:eastAsia="Times New Roman" w:hAnsi="Times New Roman" w:cs="Times New Roman"/>
          <w:sz w:val="24"/>
        </w:rPr>
        <w:t>1.5 ПУЭ и нормами проектирования.</w:t>
      </w:r>
    </w:p>
    <w:p w14:paraId="5384E9C5" w14:textId="6CAB1050" w:rsidR="00C360CA" w:rsidRPr="00C360CA" w:rsidRDefault="00C360CA" w:rsidP="00C360CA">
      <w:pPr>
        <w:pStyle w:val="a3"/>
        <w:ind w:left="0" w:firstLine="709"/>
        <w:rPr>
          <w:rFonts w:ascii="Times New Roman" w:eastAsia="Times New Roman" w:hAnsi="Times New Roman" w:cs="Times New Roman"/>
          <w:sz w:val="24"/>
        </w:rPr>
      </w:pPr>
      <w:r w:rsidRPr="00C360CA">
        <w:rPr>
          <w:rFonts w:ascii="Times New Roman" w:eastAsia="Times New Roman" w:hAnsi="Times New Roman" w:cs="Times New Roman"/>
          <w:sz w:val="24"/>
        </w:rPr>
        <w:t>Срок действия настоящих технических условий составляет</w:t>
      </w:r>
      <w:r>
        <w:rPr>
          <w:rFonts w:ascii="Times New Roman" w:eastAsia="Times New Roman" w:hAnsi="Times New Roman" w:cs="Times New Roman"/>
          <w:sz w:val="24"/>
        </w:rPr>
        <w:t xml:space="preserve"> 2 года.</w:t>
      </w:r>
    </w:p>
    <w:p w14:paraId="347FEC6E" w14:textId="34B7770F" w:rsidR="001160F5" w:rsidRPr="003E4EAF" w:rsidRDefault="007710C5" w:rsidP="00C360CA">
      <w:pPr>
        <w:spacing w:after="0" w:line="240" w:lineRule="auto"/>
        <w:ind w:firstLine="709"/>
        <w:jc w:val="both"/>
      </w:pPr>
      <w:r w:rsidRPr="00C360CA">
        <w:rPr>
          <w:rFonts w:ascii="Times New Roman" w:eastAsia="Times New Roman" w:hAnsi="Times New Roman" w:cs="Times New Roman"/>
          <w:b/>
          <w:sz w:val="24"/>
        </w:rPr>
        <w:t>Г</w:t>
      </w:r>
      <w:r w:rsidRPr="00801A7F">
        <w:rPr>
          <w:rFonts w:ascii="Times New Roman" w:eastAsia="Times New Roman" w:hAnsi="Times New Roman" w:cs="Times New Roman"/>
          <w:b/>
          <w:sz w:val="24"/>
        </w:rPr>
        <w:t>азоснабжение:</w:t>
      </w:r>
      <w:r w:rsidRPr="00801A7F">
        <w:t xml:space="preserve"> </w:t>
      </w:r>
      <w:r w:rsidR="00C360CA" w:rsidRPr="00447953">
        <w:rPr>
          <w:rFonts w:ascii="Times New Roman" w:eastAsia="Times New Roman" w:hAnsi="Times New Roman" w:cs="Times New Roman"/>
          <w:sz w:val="24"/>
        </w:rPr>
        <w:t>отсутствует</w:t>
      </w:r>
      <w:r w:rsidR="00801A7F" w:rsidRPr="00801A7F">
        <w:rPr>
          <w:rFonts w:ascii="Times New Roman" w:eastAsia="Times New Roman" w:hAnsi="Times New Roman" w:cs="Times New Roman"/>
          <w:sz w:val="24"/>
        </w:rPr>
        <w:t>.</w:t>
      </w:r>
    </w:p>
    <w:p w14:paraId="7B322724" w14:textId="4E37337C" w:rsidR="007710C5" w:rsidRPr="00447953"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Теплоснабжение: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4E149D2B" w14:textId="5FDA4CBD" w:rsidR="007710C5" w:rsidRPr="00447953"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Водоснабжение: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07DE55AA" w14:textId="71474805" w:rsidR="007710C5" w:rsidRPr="003E6FFA"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Водоотведение: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77890277" w14:textId="77777777" w:rsidR="007710C5" w:rsidRPr="003E6FFA" w:rsidRDefault="007710C5" w:rsidP="007710C5">
      <w:pPr>
        <w:spacing w:after="0"/>
        <w:ind w:firstLine="709"/>
        <w:jc w:val="both"/>
        <w:rPr>
          <w:rFonts w:ascii="Times New Roman" w:eastAsia="Times New Roman" w:hAnsi="Times New Roman" w:cs="Times New Roman"/>
          <w:sz w:val="24"/>
        </w:rPr>
      </w:pPr>
      <w:r w:rsidRPr="003E6FFA">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E3099C5" w14:textId="5284EE94" w:rsidR="007710C5" w:rsidRPr="00E45E1C" w:rsidRDefault="007710C5" w:rsidP="007710C5">
      <w:pPr>
        <w:pStyle w:val="a3"/>
        <w:spacing w:after="0" w:line="240" w:lineRule="auto"/>
        <w:ind w:left="0"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Начальная цена</w:t>
      </w:r>
      <w:r w:rsidRPr="00E45E1C">
        <w:rPr>
          <w:rFonts w:ascii="Times New Roman" w:eastAsia="Times New Roman" w:hAnsi="Times New Roman" w:cs="Times New Roman"/>
          <w:sz w:val="24"/>
          <w:szCs w:val="24"/>
        </w:rPr>
        <w:t xml:space="preserve">: </w:t>
      </w:r>
      <w:r w:rsidR="00C360CA">
        <w:rPr>
          <w:rFonts w:ascii="Times New Roman" w:eastAsia="Times New Roman" w:hAnsi="Times New Roman" w:cs="Times New Roman"/>
          <w:sz w:val="24"/>
          <w:szCs w:val="24"/>
        </w:rPr>
        <w:t>32400</w:t>
      </w:r>
      <w:r w:rsidRPr="00E45E1C">
        <w:rPr>
          <w:rFonts w:ascii="Times New Roman" w:eastAsia="Times New Roman" w:hAnsi="Times New Roman" w:cs="Times New Roman"/>
          <w:sz w:val="24"/>
          <w:szCs w:val="24"/>
        </w:rPr>
        <w:t xml:space="preserve"> руб./год. </w:t>
      </w:r>
    </w:p>
    <w:p w14:paraId="0988153A" w14:textId="191EFCD1" w:rsidR="007710C5" w:rsidRPr="00E45E1C" w:rsidRDefault="007710C5" w:rsidP="007710C5">
      <w:pPr>
        <w:pStyle w:val="a3"/>
        <w:spacing w:after="0" w:line="240" w:lineRule="auto"/>
        <w:ind w:left="0"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Сумма задатка</w:t>
      </w:r>
      <w:r w:rsidRPr="00E45E1C">
        <w:rPr>
          <w:rFonts w:ascii="Times New Roman" w:eastAsia="Times New Roman" w:hAnsi="Times New Roman" w:cs="Times New Roman"/>
          <w:sz w:val="24"/>
          <w:szCs w:val="24"/>
        </w:rPr>
        <w:t xml:space="preserve">: </w:t>
      </w:r>
      <w:r w:rsidR="005B5BDD">
        <w:rPr>
          <w:rFonts w:ascii="Times New Roman" w:eastAsia="Times New Roman" w:hAnsi="Times New Roman" w:cs="Times New Roman"/>
          <w:sz w:val="24"/>
          <w:szCs w:val="24"/>
        </w:rPr>
        <w:t>6480</w:t>
      </w:r>
      <w:r w:rsidRPr="00E45E1C">
        <w:rPr>
          <w:rFonts w:ascii="Times New Roman" w:eastAsia="Times New Roman" w:hAnsi="Times New Roman" w:cs="Times New Roman"/>
          <w:sz w:val="24"/>
          <w:szCs w:val="24"/>
        </w:rPr>
        <w:t xml:space="preserve"> руб.</w:t>
      </w:r>
    </w:p>
    <w:p w14:paraId="44A312CF" w14:textId="583F4DD2" w:rsidR="007710C5" w:rsidRPr="003E6FFA" w:rsidRDefault="007710C5" w:rsidP="007710C5">
      <w:pPr>
        <w:spacing w:after="0" w:line="240" w:lineRule="auto"/>
        <w:ind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Шаг аукциона</w:t>
      </w:r>
      <w:r w:rsidRPr="00E45E1C">
        <w:rPr>
          <w:rFonts w:ascii="Times New Roman" w:eastAsia="Times New Roman" w:hAnsi="Times New Roman" w:cs="Times New Roman"/>
          <w:sz w:val="24"/>
          <w:szCs w:val="24"/>
        </w:rPr>
        <w:t xml:space="preserve">: </w:t>
      </w:r>
      <w:r w:rsidR="005B5BDD">
        <w:rPr>
          <w:rFonts w:ascii="Times New Roman" w:eastAsia="Times New Roman" w:hAnsi="Times New Roman" w:cs="Times New Roman"/>
          <w:sz w:val="24"/>
          <w:szCs w:val="24"/>
        </w:rPr>
        <w:t>900</w:t>
      </w:r>
      <w:r w:rsidR="00F30BF5" w:rsidRPr="00E45E1C">
        <w:rPr>
          <w:rFonts w:ascii="Times New Roman" w:eastAsia="Times New Roman" w:hAnsi="Times New Roman" w:cs="Times New Roman"/>
          <w:sz w:val="24"/>
          <w:szCs w:val="24"/>
        </w:rPr>
        <w:t xml:space="preserve"> руб.</w:t>
      </w:r>
      <w:r w:rsidR="00F30BF5">
        <w:rPr>
          <w:rFonts w:ascii="Times New Roman" w:eastAsia="Times New Roman" w:hAnsi="Times New Roman" w:cs="Times New Roman"/>
          <w:sz w:val="24"/>
          <w:szCs w:val="24"/>
        </w:rPr>
        <w:t xml:space="preserve"> </w:t>
      </w:r>
    </w:p>
    <w:p w14:paraId="3F1566A4"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p>
    <w:p w14:paraId="330F7A72" w14:textId="77777777" w:rsidR="007710C5" w:rsidRPr="003E6FFA" w:rsidRDefault="007710C5" w:rsidP="007710C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3D92B39"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 на бумажном носителе;</w:t>
      </w:r>
    </w:p>
    <w:p w14:paraId="6D5C124E"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00372A0F"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552E54"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документы, подтверждающие внесение задатка;</w:t>
      </w:r>
    </w:p>
    <w:p w14:paraId="61DF4526" w14:textId="77777777" w:rsidR="007710C5" w:rsidRPr="003E6FFA" w:rsidRDefault="007710C5" w:rsidP="007710C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4D6CBBF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К заявке прилагается опись представленных документов (приложение 2 к настоящему извещению).</w:t>
      </w:r>
    </w:p>
    <w:p w14:paraId="5F73C18E"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76D541B8"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p>
    <w:p w14:paraId="42005B02"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ИНН 7006000289 КПП 700601001</w:t>
      </w:r>
    </w:p>
    <w:p w14:paraId="22B04441"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 xml:space="preserve">УФК по Томской области (Администрация Каргасокского </w:t>
      </w:r>
    </w:p>
    <w:p w14:paraId="5F373400"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района, л/с 05653003850)</w:t>
      </w:r>
    </w:p>
    <w:p w14:paraId="63D2BB4A"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Казначейский счет № 03232643696240006500</w:t>
      </w:r>
    </w:p>
    <w:p w14:paraId="2667F72D" w14:textId="5BC01429"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в Отделении Томск Банка России //УФК по Томской области, г.</w:t>
      </w:r>
      <w:r w:rsidR="005B5BDD">
        <w:rPr>
          <w:rFonts w:ascii="Times New Roman" w:hAnsi="Times New Roman" w:cs="Times New Roman"/>
          <w:b/>
          <w:sz w:val="24"/>
          <w:szCs w:val="24"/>
        </w:rPr>
        <w:t xml:space="preserve"> </w:t>
      </w:r>
      <w:r w:rsidRPr="00AC66B8">
        <w:rPr>
          <w:rFonts w:ascii="Times New Roman" w:hAnsi="Times New Roman" w:cs="Times New Roman"/>
          <w:b/>
          <w:sz w:val="24"/>
          <w:szCs w:val="24"/>
        </w:rPr>
        <w:t>Томск</w:t>
      </w:r>
    </w:p>
    <w:p w14:paraId="7D824565"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 xml:space="preserve">БИК 016902004, </w:t>
      </w:r>
    </w:p>
    <w:p w14:paraId="09AD41E9"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Единый казначейский счет № 40102810245370000058</w:t>
      </w:r>
    </w:p>
    <w:p w14:paraId="56C631D4"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ОКТМО 69624000</w:t>
      </w:r>
    </w:p>
    <w:p w14:paraId="3AC63CCC"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6217247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на счет, указанный в заявке,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2CDED893"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w:t>
      </w:r>
      <w:r w:rsidRPr="003E6FFA">
        <w:rPr>
          <w:rFonts w:ascii="Times New Roman" w:hAnsi="Times New Roman" w:cs="Times New Roman"/>
          <w:sz w:val="24"/>
          <w:szCs w:val="24"/>
        </w:rPr>
        <w:lastRenderedPageBreak/>
        <w:t>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7C275617" w14:textId="5210FCAB" w:rsidR="007710C5" w:rsidRPr="003E6FFA" w:rsidRDefault="007710C5" w:rsidP="007710C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 xml:space="preserve">Определение участников торгов (претендентов, допущенных к участию в торгах) будет произведено </w:t>
      </w:r>
      <w:r w:rsidR="005F6E12">
        <w:rPr>
          <w:rFonts w:ascii="Times New Roman" w:eastAsia="Times New Roman" w:hAnsi="Times New Roman" w:cs="Times New Roman"/>
          <w:color w:val="FF0000"/>
          <w:sz w:val="24"/>
          <w:szCs w:val="24"/>
        </w:rPr>
        <w:t>04</w:t>
      </w:r>
      <w:r w:rsidR="0050181A" w:rsidRPr="0050181A">
        <w:rPr>
          <w:rFonts w:ascii="Times New Roman" w:eastAsia="Times New Roman" w:hAnsi="Times New Roman" w:cs="Times New Roman"/>
          <w:color w:val="FF0000"/>
          <w:sz w:val="24"/>
          <w:szCs w:val="24"/>
        </w:rPr>
        <w:t xml:space="preserve"> </w:t>
      </w:r>
      <w:r w:rsidR="005F6E12">
        <w:rPr>
          <w:rFonts w:ascii="Times New Roman" w:eastAsia="Times New Roman" w:hAnsi="Times New Roman" w:cs="Times New Roman"/>
          <w:color w:val="FF0000"/>
          <w:sz w:val="24"/>
          <w:szCs w:val="24"/>
        </w:rPr>
        <w:t>июня</w:t>
      </w:r>
      <w:r w:rsidR="0050181A" w:rsidRPr="0050181A">
        <w:rPr>
          <w:rFonts w:ascii="Times New Roman" w:eastAsia="Times New Roman" w:hAnsi="Times New Roman" w:cs="Times New Roman"/>
          <w:color w:val="FF0000"/>
          <w:sz w:val="24"/>
          <w:szCs w:val="24"/>
        </w:rPr>
        <w:t xml:space="preserve"> 2021 в 1</w:t>
      </w:r>
      <w:r w:rsidR="005F6E12">
        <w:rPr>
          <w:rFonts w:ascii="Times New Roman" w:eastAsia="Times New Roman" w:hAnsi="Times New Roman" w:cs="Times New Roman"/>
          <w:color w:val="FF0000"/>
          <w:sz w:val="24"/>
          <w:szCs w:val="24"/>
        </w:rPr>
        <w:t>5</w:t>
      </w:r>
      <w:bookmarkStart w:id="0" w:name="_GoBack"/>
      <w:bookmarkEnd w:id="0"/>
      <w:r w:rsidR="0050181A" w:rsidRPr="0050181A">
        <w:rPr>
          <w:rFonts w:ascii="Times New Roman" w:eastAsia="Times New Roman" w:hAnsi="Times New Roman" w:cs="Times New Roman"/>
          <w:color w:val="FF0000"/>
          <w:sz w:val="24"/>
          <w:szCs w:val="24"/>
        </w:rPr>
        <w:t>-00 часов</w:t>
      </w:r>
      <w:r w:rsidRPr="003E6FFA">
        <w:rPr>
          <w:rFonts w:ascii="Times New Roman" w:eastAsia="Times New Roman" w:hAnsi="Times New Roman" w:cs="Times New Roman"/>
          <w:color w:val="FF0000"/>
          <w:sz w:val="24"/>
          <w:szCs w:val="24"/>
        </w:rPr>
        <w:t xml:space="preserve"> </w:t>
      </w:r>
      <w:r w:rsidRPr="003E6FFA">
        <w:rPr>
          <w:rFonts w:ascii="Times New Roman" w:eastAsia="Times New Roman" w:hAnsi="Times New Roman" w:cs="Times New Roman"/>
          <w:sz w:val="24"/>
          <w:szCs w:val="24"/>
        </w:rPr>
        <w:t xml:space="preserve">местного времени по адресу: Томская область, с. Каргасок, ул. Пушкина, 31, (здание Администрации Каргасокского района), в следующем порядке: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0C1EB6A1"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Итоги аукциона подводятся по месту и в день проведения аукциона, непосредственно после его окончания и оформляются протоколом аукционной комиссии.</w:t>
      </w:r>
    </w:p>
    <w:p w14:paraId="11510526"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объекте можно получить по адресу: Томская обл., с. Каргасок, ул. Пушкина, 31, (тел.</w:t>
      </w:r>
      <w:r w:rsidRPr="003E6FFA">
        <w:rPr>
          <w:rFonts w:ascii="Times New Roman" w:hAnsi="Times New Roman" w:cs="Times New Roman"/>
          <w:b/>
          <w:bCs/>
          <w:sz w:val="24"/>
          <w:szCs w:val="24"/>
        </w:rPr>
        <w:t xml:space="preserve"> 838(253) 2-18-09). </w:t>
      </w:r>
    </w:p>
    <w:p w14:paraId="6C3F414B"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Справки по организации аукциона и приему заявок:</w:t>
      </w:r>
      <w:r w:rsidRPr="003E6FFA">
        <w:rPr>
          <w:rFonts w:ascii="Times New Roman" w:hAnsi="Times New Roman" w:cs="Times New Roman"/>
          <w:b/>
          <w:bCs/>
          <w:sz w:val="24"/>
          <w:szCs w:val="24"/>
        </w:rPr>
        <w:t xml:space="preserve"> 838(253) 2-18-09.</w:t>
      </w:r>
    </w:p>
    <w:p w14:paraId="51B8C6D1" w14:textId="77777777" w:rsidR="007710C5" w:rsidRPr="003E6FFA" w:rsidRDefault="007710C5" w:rsidP="007710C5">
      <w:pPr>
        <w:spacing w:after="0" w:line="240" w:lineRule="auto"/>
        <w:ind w:firstLine="709"/>
        <w:rPr>
          <w:rFonts w:ascii="Times New Roman" w:hAnsi="Times New Roman" w:cs="Times New Roman"/>
          <w:b/>
          <w:bCs/>
          <w:sz w:val="24"/>
          <w:szCs w:val="24"/>
        </w:rPr>
      </w:pPr>
    </w:p>
    <w:p w14:paraId="38B02169"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7FE78AF"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5868AC9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 xml:space="preserve">2. Задаток, внесенный победителем аукциона, засчитывается в счет арендной платы земельного участка. </w:t>
      </w:r>
    </w:p>
    <w:p w14:paraId="42B2D11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образования «Каргасокский район».</w:t>
      </w:r>
    </w:p>
    <w:p w14:paraId="610D0359" w14:textId="77777777" w:rsidR="007710C5" w:rsidRPr="003E6FFA" w:rsidRDefault="007710C5" w:rsidP="007710C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Договор аренды земельного участка, 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4B4667EA"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 </w:t>
      </w:r>
    </w:p>
    <w:p w14:paraId="670D5C24"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Размер арендной платы увеличивается ежегодно на 5 % от суммы арендной платы, начисляемой в предыдущем году.</w:t>
      </w:r>
    </w:p>
    <w:p w14:paraId="0694ACA5"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17C2441A" w14:textId="2A55A0D6" w:rsidR="00627294" w:rsidRDefault="00627294" w:rsidP="007710C5">
      <w:pPr>
        <w:pStyle w:val="a4"/>
        <w:spacing w:before="0" w:after="0"/>
        <w:ind w:firstLine="0"/>
        <w:jc w:val="right"/>
      </w:pPr>
    </w:p>
    <w:p w14:paraId="3207F2EE" w14:textId="19133BC6" w:rsidR="009F0D67" w:rsidRDefault="009F0D67" w:rsidP="007710C5">
      <w:pPr>
        <w:pStyle w:val="a4"/>
        <w:spacing w:before="0" w:after="0"/>
        <w:ind w:firstLine="0"/>
        <w:jc w:val="right"/>
      </w:pPr>
    </w:p>
    <w:p w14:paraId="11E8E9AF" w14:textId="55F31997" w:rsidR="009F0D67" w:rsidRDefault="009F0D67" w:rsidP="007710C5">
      <w:pPr>
        <w:pStyle w:val="a4"/>
        <w:spacing w:before="0" w:after="0"/>
        <w:ind w:firstLine="0"/>
        <w:jc w:val="right"/>
      </w:pPr>
    </w:p>
    <w:p w14:paraId="6A298ECB" w14:textId="78A82064" w:rsidR="009F0D67" w:rsidRDefault="009F0D67" w:rsidP="007710C5">
      <w:pPr>
        <w:pStyle w:val="a4"/>
        <w:spacing w:before="0" w:after="0"/>
        <w:ind w:firstLine="0"/>
        <w:jc w:val="right"/>
      </w:pPr>
    </w:p>
    <w:p w14:paraId="64EF9915" w14:textId="77777777" w:rsidR="009F0D67" w:rsidRDefault="009F0D67" w:rsidP="007710C5">
      <w:pPr>
        <w:pStyle w:val="a4"/>
        <w:spacing w:before="0" w:after="0"/>
        <w:ind w:firstLine="0"/>
        <w:jc w:val="right"/>
      </w:pPr>
    </w:p>
    <w:p w14:paraId="4766C1DF" w14:textId="25826DFD" w:rsidR="007710C5" w:rsidRPr="003E6FFA" w:rsidRDefault="007710C5" w:rsidP="007710C5">
      <w:pPr>
        <w:pStyle w:val="a4"/>
        <w:spacing w:before="0" w:after="0"/>
        <w:ind w:firstLine="0"/>
        <w:jc w:val="right"/>
      </w:pPr>
      <w:r w:rsidRPr="003E6FFA">
        <w:lastRenderedPageBreak/>
        <w:t xml:space="preserve">Приложение 1 к Извещению </w:t>
      </w:r>
    </w:p>
    <w:p w14:paraId="4C285EDA" w14:textId="77777777" w:rsidR="007710C5" w:rsidRPr="003E6FFA" w:rsidRDefault="007710C5" w:rsidP="007710C5">
      <w:pPr>
        <w:pStyle w:val="a4"/>
        <w:spacing w:before="0" w:after="0"/>
        <w:ind w:firstLine="0"/>
        <w:jc w:val="right"/>
        <w:rPr>
          <w:color w:val="auto"/>
        </w:rPr>
      </w:pPr>
      <w:r w:rsidRPr="003E6FFA">
        <w:t>о проведении аукциона</w:t>
      </w:r>
      <w:r w:rsidRPr="003E6FFA">
        <w:rPr>
          <w:color w:val="auto"/>
        </w:rPr>
        <w:t xml:space="preserve"> </w:t>
      </w:r>
    </w:p>
    <w:p w14:paraId="43CBBF0A" w14:textId="77777777" w:rsidR="007710C5" w:rsidRPr="003E6FFA" w:rsidRDefault="007710C5" w:rsidP="007710C5">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7A6CC768" w14:textId="77777777" w:rsidR="007710C5" w:rsidRPr="003E6FFA" w:rsidRDefault="007710C5" w:rsidP="007710C5">
      <w:pPr>
        <w:spacing w:after="0"/>
        <w:jc w:val="both"/>
        <w:rPr>
          <w:rFonts w:ascii="Times New Roman" w:hAnsi="Times New Roman" w:cs="Times New Roman"/>
          <w:b/>
          <w:sz w:val="24"/>
          <w:szCs w:val="24"/>
        </w:rPr>
      </w:pPr>
      <w:r w:rsidRPr="003E6FFA">
        <w:rPr>
          <w:rFonts w:ascii="Times New Roman" w:hAnsi="Times New Roman" w:cs="Times New Roman"/>
          <w:b/>
          <w:sz w:val="24"/>
          <w:szCs w:val="24"/>
        </w:rPr>
        <w:t xml:space="preserve">на участие в аукционе на право заключения договора аренды земельного участка </w:t>
      </w:r>
    </w:p>
    <w:p w14:paraId="3A2AECBF" w14:textId="77777777" w:rsidR="007710C5" w:rsidRPr="003E6FFA" w:rsidRDefault="007710C5" w:rsidP="007710C5">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 №</w:t>
      </w:r>
      <w:r w:rsidRPr="003E6FFA">
        <w:rPr>
          <w:rFonts w:ascii="Times New Roman" w:hAnsi="Times New Roman" w:cs="Times New Roman"/>
          <w:sz w:val="24"/>
          <w:szCs w:val="24"/>
        </w:rPr>
        <w:t>_____________________________________________________</w:t>
      </w:r>
    </w:p>
    <w:p w14:paraId="1BC940EB" w14:textId="77777777" w:rsidR="007710C5" w:rsidRPr="003E6FFA" w:rsidRDefault="007710C5" w:rsidP="007710C5">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12CC2F92" w14:textId="77777777" w:rsidR="007710C5" w:rsidRPr="003E6FFA" w:rsidRDefault="007710C5" w:rsidP="007710C5">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3E49B05B"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2BFF755E"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 отчество заявителя физического лица</w:t>
      </w:r>
    </w:p>
    <w:p w14:paraId="0246569E"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____________________________________________________________________</w:t>
      </w:r>
    </w:p>
    <w:p w14:paraId="5F75991A"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Юридический и фактический адрес заявителя – юр. Лица, место регистрации заявителя – физ. лица</w:t>
      </w:r>
    </w:p>
    <w:p w14:paraId="3D7F7302" w14:textId="77777777" w:rsidR="007710C5" w:rsidRPr="003E6FFA" w:rsidRDefault="007710C5" w:rsidP="007710C5">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5D6BE82B" w14:textId="77777777" w:rsidR="007710C5" w:rsidRPr="003E6FFA" w:rsidRDefault="007710C5" w:rsidP="007710C5">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1.3.1.О государственной регистрации заявителя (для заявителя – юридического лица)</w:t>
      </w:r>
    </w:p>
    <w:p w14:paraId="0FB6AEAA" w14:textId="77777777" w:rsidR="007710C5" w:rsidRPr="003E6FFA" w:rsidRDefault="007710C5" w:rsidP="007710C5">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 название, дата выдачи и номер документа о регистрации</w:t>
      </w:r>
    </w:p>
    <w:p w14:paraId="6E575897" w14:textId="77777777" w:rsidR="007710C5" w:rsidRPr="003E6FFA" w:rsidRDefault="007710C5" w:rsidP="007710C5">
      <w:pPr>
        <w:pBdr>
          <w:bottom w:val="single" w:sz="12" w:space="1" w:color="auto"/>
        </w:pBdr>
        <w:spacing w:after="0"/>
        <w:jc w:val="both"/>
        <w:rPr>
          <w:rFonts w:ascii="Times New Roman" w:hAnsi="Times New Roman" w:cs="Times New Roman"/>
          <w:sz w:val="20"/>
          <w:szCs w:val="24"/>
        </w:rPr>
      </w:pPr>
    </w:p>
    <w:p w14:paraId="27EE98D6" w14:textId="77777777" w:rsidR="007710C5" w:rsidRPr="003E6FFA" w:rsidRDefault="007710C5" w:rsidP="007710C5">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076A0683" w14:textId="77777777" w:rsidR="007710C5" w:rsidRPr="003E6FFA" w:rsidRDefault="007710C5" w:rsidP="007710C5">
      <w:pPr>
        <w:spacing w:after="0"/>
        <w:jc w:val="both"/>
        <w:rPr>
          <w:rFonts w:ascii="Times New Roman" w:hAnsi="Times New Roman" w:cs="Times New Roman"/>
          <w:b/>
        </w:rPr>
      </w:pPr>
      <w:r w:rsidRPr="003E6FFA">
        <w:rPr>
          <w:rFonts w:ascii="Times New Roman" w:hAnsi="Times New Roman" w:cs="Times New Roman"/>
          <w:b/>
        </w:rPr>
        <w:t>1.3.2. Документ, удостоверяющий личность заявителя (для заявителя – физического лица)</w:t>
      </w:r>
    </w:p>
    <w:p w14:paraId="09888EFC" w14:textId="77777777" w:rsidR="007710C5" w:rsidRPr="003E6FFA"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b/>
          <w:sz w:val="24"/>
          <w:szCs w:val="24"/>
        </w:rPr>
        <w:t xml:space="preserve">Паспорт № </w:t>
      </w:r>
      <w:r w:rsidRPr="003E6FFA">
        <w:rPr>
          <w:rFonts w:ascii="Times New Roman" w:hAnsi="Times New Roman" w:cs="Times New Roman"/>
          <w:sz w:val="24"/>
          <w:szCs w:val="24"/>
        </w:rPr>
        <w:t>________________</w:t>
      </w:r>
      <w:proofErr w:type="gramStart"/>
      <w:r w:rsidRPr="003E6FFA">
        <w:rPr>
          <w:rFonts w:ascii="Times New Roman" w:hAnsi="Times New Roman" w:cs="Times New Roman"/>
          <w:sz w:val="24"/>
          <w:szCs w:val="24"/>
        </w:rPr>
        <w:t xml:space="preserve">_,  </w:t>
      </w:r>
      <w:r w:rsidRPr="003E6FFA">
        <w:rPr>
          <w:rFonts w:ascii="Times New Roman" w:hAnsi="Times New Roman" w:cs="Times New Roman"/>
          <w:b/>
          <w:sz w:val="24"/>
          <w:szCs w:val="24"/>
        </w:rPr>
        <w:t>выдан</w:t>
      </w:r>
      <w:proofErr w:type="gramEnd"/>
      <w:r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56E20049" w14:textId="77777777" w:rsidR="007710C5" w:rsidRPr="002A727D"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3731C6D6"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BA5E32D"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7608EA3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4F0F55D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1A5DFD8B" w14:textId="77777777" w:rsidR="007710C5" w:rsidRPr="002A727D" w:rsidRDefault="007710C5" w:rsidP="007710C5">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 _____________________</w:t>
      </w:r>
      <w:r w:rsidRPr="002A727D">
        <w:rPr>
          <w:rFonts w:ascii="Times New Roman" w:hAnsi="Times New Roman" w:cs="Times New Roman"/>
          <w:sz w:val="24"/>
          <w:szCs w:val="24"/>
        </w:rPr>
        <w:t>_____________________________________________________</w:t>
      </w:r>
    </w:p>
    <w:p w14:paraId="22D47372"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B5DADDC"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p>
    <w:p w14:paraId="63E3BBC5"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 xml:space="preserve">1.6. телефон (факс) для связи </w:t>
      </w:r>
      <w:r w:rsidRPr="002A727D">
        <w:rPr>
          <w:rFonts w:ascii="Times New Roman" w:hAnsi="Times New Roman" w:cs="Times New Roman"/>
          <w:sz w:val="24"/>
          <w:szCs w:val="24"/>
        </w:rPr>
        <w:t>____________________________________________</w:t>
      </w:r>
    </w:p>
    <w:p w14:paraId="32A74F28" w14:textId="77777777" w:rsidR="007710C5" w:rsidRPr="002A727D" w:rsidRDefault="007710C5" w:rsidP="007710C5">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p>
    <w:p w14:paraId="57947C2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на официальном сайте Российской Федерации </w:t>
      </w:r>
      <w:proofErr w:type="spellStart"/>
      <w:r w:rsidRPr="002A727D">
        <w:rPr>
          <w:rFonts w:ascii="Times New Roman" w:hAnsi="Times New Roman" w:cs="Times New Roman"/>
          <w:sz w:val="24"/>
          <w:szCs w:val="24"/>
          <w:lang w:val="en-US"/>
        </w:rPr>
        <w:t>torgi</w:t>
      </w:r>
      <w:proofErr w:type="spellEnd"/>
      <w:r w:rsidRPr="002A727D">
        <w:rPr>
          <w:rFonts w:ascii="Times New Roman" w:hAnsi="Times New Roman" w:cs="Times New Roman"/>
          <w:sz w:val="24"/>
          <w:szCs w:val="24"/>
        </w:rPr>
        <w:t>.</w:t>
      </w:r>
      <w:r w:rsidRPr="002A727D">
        <w:rPr>
          <w:rFonts w:ascii="Times New Roman" w:hAnsi="Times New Roman" w:cs="Times New Roman"/>
          <w:sz w:val="24"/>
          <w:szCs w:val="24"/>
          <w:lang w:val="en-US"/>
        </w:rPr>
        <w:t>gov</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ru</w:t>
      </w:r>
      <w:r w:rsidRPr="002A727D">
        <w:rPr>
          <w:rFonts w:ascii="Times New Roman" w:hAnsi="Times New Roman" w:cs="Times New Roman"/>
          <w:sz w:val="24"/>
          <w:szCs w:val="24"/>
        </w:rPr>
        <w:t xml:space="preserve"> </w:t>
      </w:r>
    </w:p>
    <w:p w14:paraId="766C076F" w14:textId="77777777" w:rsidR="007710C5" w:rsidRPr="002A727D" w:rsidRDefault="007710C5" w:rsidP="007710C5">
      <w:pPr>
        <w:pStyle w:val="ConsPlusNormal"/>
        <w:jc w:val="both"/>
        <w:rPr>
          <w:sz w:val="24"/>
          <w:szCs w:val="24"/>
        </w:rPr>
      </w:pPr>
      <w:r w:rsidRPr="002A727D">
        <w:rPr>
          <w:sz w:val="24"/>
          <w:szCs w:val="24"/>
        </w:rPr>
        <w:t>2.2. Заключить договор в течение т</w:t>
      </w:r>
      <w:r>
        <w:rPr>
          <w:sz w:val="24"/>
          <w:szCs w:val="24"/>
        </w:rPr>
        <w:t>ридцати дней со дня направления</w:t>
      </w:r>
      <w:r w:rsidRPr="002A727D">
        <w:rPr>
          <w:sz w:val="24"/>
          <w:szCs w:val="24"/>
        </w:rPr>
        <w:t xml:space="preserve"> проекта договора аренды земельного участка</w:t>
      </w:r>
      <w:r>
        <w:rPr>
          <w:rFonts w:eastAsia="Times New Roman"/>
          <w:sz w:val="24"/>
          <w:szCs w:val="24"/>
        </w:rPr>
        <w:t xml:space="preserve"> и </w:t>
      </w:r>
      <w:r w:rsidRPr="002A727D">
        <w:rPr>
          <w:sz w:val="24"/>
          <w:szCs w:val="24"/>
        </w:rPr>
        <w:t>произвести арендную плату за земельный участок, установленную по результатам аукциона, в сроки и на счет, определяемые договором аренды.</w:t>
      </w:r>
    </w:p>
    <w:p w14:paraId="296625A9" w14:textId="5C9B4D62"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proofErr w:type="gramStart"/>
      <w:r w:rsidRPr="002A727D">
        <w:rPr>
          <w:rFonts w:ascii="Times New Roman" w:hAnsi="Times New Roman" w:cs="Times New Roman"/>
          <w:sz w:val="24"/>
          <w:szCs w:val="24"/>
        </w:rPr>
        <w:t>_  «</w:t>
      </w:r>
      <w:proofErr w:type="gramEnd"/>
      <w:r w:rsidRPr="002A727D">
        <w:rPr>
          <w:rFonts w:ascii="Times New Roman" w:hAnsi="Times New Roman" w:cs="Times New Roman"/>
          <w:sz w:val="24"/>
          <w:szCs w:val="24"/>
        </w:rPr>
        <w:t>____»_______________</w:t>
      </w:r>
      <w:r w:rsidR="00E45E1C">
        <w:rPr>
          <w:rFonts w:ascii="Times New Roman" w:hAnsi="Times New Roman" w:cs="Times New Roman"/>
          <w:sz w:val="24"/>
          <w:szCs w:val="24"/>
        </w:rPr>
        <w:t>2021</w:t>
      </w:r>
      <w:r>
        <w:rPr>
          <w:rFonts w:ascii="Times New Roman" w:hAnsi="Times New Roman" w:cs="Times New Roman"/>
          <w:sz w:val="24"/>
          <w:szCs w:val="24"/>
        </w:rPr>
        <w:t>г</w:t>
      </w:r>
      <w:r w:rsidRPr="002A727D">
        <w:rPr>
          <w:rFonts w:ascii="Times New Roman" w:hAnsi="Times New Roman" w:cs="Times New Roman"/>
          <w:sz w:val="24"/>
          <w:szCs w:val="24"/>
        </w:rPr>
        <w:t>.</w:t>
      </w:r>
    </w:p>
    <w:p w14:paraId="4EBF9371"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26884818"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(Заполняется организатором аукциона)</w:t>
      </w:r>
    </w:p>
    <w:p w14:paraId="554285BA" w14:textId="4451E478"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proofErr w:type="gramStart"/>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w:t>
      </w:r>
      <w:proofErr w:type="gramEnd"/>
      <w:r w:rsidRPr="002A727D">
        <w:rPr>
          <w:rFonts w:ascii="Times New Roman" w:hAnsi="Times New Roman" w:cs="Times New Roman"/>
          <w:sz w:val="24"/>
          <w:szCs w:val="24"/>
        </w:rPr>
        <w:t xml:space="preserve"> «_____»час «____»мин «_____»__________________</w:t>
      </w:r>
      <w:r w:rsidR="00E45E1C">
        <w:rPr>
          <w:rFonts w:ascii="Times New Roman" w:hAnsi="Times New Roman" w:cs="Times New Roman"/>
          <w:sz w:val="24"/>
          <w:szCs w:val="24"/>
        </w:rPr>
        <w:t>2021</w:t>
      </w:r>
      <w:r w:rsidRPr="002A727D">
        <w:rPr>
          <w:rFonts w:ascii="Times New Roman" w:hAnsi="Times New Roman" w:cs="Times New Roman"/>
          <w:sz w:val="24"/>
          <w:szCs w:val="24"/>
        </w:rPr>
        <w:t xml:space="preserve"> г.</w:t>
      </w:r>
    </w:p>
    <w:p w14:paraId="74111592"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4E757C8C" w14:textId="77777777" w:rsidR="007710C5" w:rsidRPr="002A727D" w:rsidRDefault="007710C5" w:rsidP="007710C5">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 принявшего заявку                                           ФИО</w:t>
      </w:r>
    </w:p>
    <w:p w14:paraId="62861E2C" w14:textId="77777777" w:rsidR="00627294" w:rsidRDefault="00627294" w:rsidP="007710C5">
      <w:pPr>
        <w:pStyle w:val="a4"/>
        <w:spacing w:before="0" w:after="0"/>
        <w:ind w:firstLine="0"/>
        <w:jc w:val="right"/>
        <w:rPr>
          <w:bCs/>
        </w:rPr>
      </w:pPr>
    </w:p>
    <w:p w14:paraId="558B3313" w14:textId="77777777" w:rsidR="009F0D67" w:rsidRDefault="009F0D67" w:rsidP="007710C5">
      <w:pPr>
        <w:pStyle w:val="a4"/>
        <w:spacing w:before="0" w:after="0"/>
        <w:ind w:firstLine="0"/>
        <w:jc w:val="right"/>
        <w:rPr>
          <w:bCs/>
        </w:rPr>
      </w:pPr>
    </w:p>
    <w:p w14:paraId="79167BBA" w14:textId="77777777" w:rsidR="009F0D67" w:rsidRDefault="009F0D67" w:rsidP="007710C5">
      <w:pPr>
        <w:pStyle w:val="a4"/>
        <w:spacing w:before="0" w:after="0"/>
        <w:ind w:firstLine="0"/>
        <w:jc w:val="right"/>
        <w:rPr>
          <w:bCs/>
        </w:rPr>
      </w:pPr>
    </w:p>
    <w:p w14:paraId="20E0B8A8" w14:textId="77777777" w:rsidR="009F0D67" w:rsidRDefault="009F0D67" w:rsidP="007710C5">
      <w:pPr>
        <w:pStyle w:val="a4"/>
        <w:spacing w:before="0" w:after="0"/>
        <w:ind w:firstLine="0"/>
        <w:jc w:val="right"/>
        <w:rPr>
          <w:bCs/>
        </w:rPr>
      </w:pPr>
    </w:p>
    <w:p w14:paraId="0C37E01A" w14:textId="0FBEAC32" w:rsidR="007710C5" w:rsidRDefault="007710C5" w:rsidP="007710C5">
      <w:pPr>
        <w:pStyle w:val="a4"/>
        <w:spacing w:before="0" w:after="0"/>
        <w:ind w:firstLine="0"/>
        <w:jc w:val="right"/>
      </w:pPr>
      <w:r w:rsidRPr="002A727D">
        <w:rPr>
          <w:bCs/>
        </w:rPr>
        <w:lastRenderedPageBreak/>
        <w:t>Приложение 2</w:t>
      </w:r>
      <w:r w:rsidRPr="00507F01">
        <w:t xml:space="preserve"> </w:t>
      </w:r>
      <w:r w:rsidRPr="00C31669">
        <w:t>к Извещению</w:t>
      </w:r>
    </w:p>
    <w:p w14:paraId="569D05BC" w14:textId="77777777" w:rsidR="007710C5" w:rsidRPr="002A727D" w:rsidRDefault="007710C5" w:rsidP="007710C5">
      <w:pPr>
        <w:pStyle w:val="a4"/>
        <w:spacing w:before="0" w:after="0"/>
        <w:ind w:firstLine="0"/>
        <w:jc w:val="right"/>
        <w:rPr>
          <w:bCs/>
        </w:rPr>
      </w:pPr>
      <w:r w:rsidRPr="00C31669">
        <w:t>о проведении аукциона</w:t>
      </w:r>
    </w:p>
    <w:p w14:paraId="60F1D14A" w14:textId="77777777" w:rsidR="007710C5" w:rsidRPr="002A727D" w:rsidRDefault="007710C5" w:rsidP="007710C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37F6F57A" w14:textId="77777777" w:rsidR="007710C5" w:rsidRPr="002A727D" w:rsidRDefault="007710C5" w:rsidP="007710C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w:t>
      </w:r>
    </w:p>
    <w:p w14:paraId="18340AE3" w14:textId="77777777" w:rsidR="007710C5" w:rsidRPr="002A727D" w:rsidRDefault="007710C5" w:rsidP="007710C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7710C5" w:rsidRPr="002A727D" w14:paraId="3CE3F046" w14:textId="77777777" w:rsidTr="009A71D6">
        <w:tc>
          <w:tcPr>
            <w:tcW w:w="540" w:type="dxa"/>
            <w:shd w:val="clear" w:color="auto" w:fill="auto"/>
            <w:vAlign w:val="center"/>
          </w:tcPr>
          <w:p w14:paraId="1F925778"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C32687D"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44DF71B4"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4B19EE9E"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7710C5" w:rsidRPr="002A727D" w14:paraId="14C80DAA" w14:textId="77777777" w:rsidTr="009A71D6">
        <w:trPr>
          <w:trHeight w:val="305"/>
        </w:trPr>
        <w:tc>
          <w:tcPr>
            <w:tcW w:w="540" w:type="dxa"/>
            <w:vAlign w:val="center"/>
          </w:tcPr>
          <w:p w14:paraId="0F859535"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12B9DBB0" w14:textId="77777777" w:rsidR="007710C5" w:rsidRPr="002A727D" w:rsidRDefault="007710C5" w:rsidP="009A71D6">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F2DA2B6"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141ED52C" w14:textId="77777777" w:rsidTr="009A71D6">
        <w:trPr>
          <w:trHeight w:val="344"/>
        </w:trPr>
        <w:tc>
          <w:tcPr>
            <w:tcW w:w="540" w:type="dxa"/>
            <w:vAlign w:val="center"/>
          </w:tcPr>
          <w:p w14:paraId="59C0FBD0"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5B893839"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3A3EBE7F"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6977DDEC" w14:textId="77777777" w:rsidTr="009A71D6">
        <w:tc>
          <w:tcPr>
            <w:tcW w:w="540" w:type="dxa"/>
            <w:vAlign w:val="center"/>
          </w:tcPr>
          <w:p w14:paraId="7DE4B3F3"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49D86F9B"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0F3E70BE" w14:textId="77777777" w:rsidR="007710C5" w:rsidRPr="002A727D" w:rsidRDefault="007710C5" w:rsidP="009A71D6">
            <w:pPr>
              <w:spacing w:after="0"/>
              <w:rPr>
                <w:rFonts w:ascii="Times New Roman" w:eastAsia="Times New Roman" w:hAnsi="Times New Roman" w:cs="Times New Roman"/>
                <w:sz w:val="20"/>
                <w:szCs w:val="20"/>
              </w:rPr>
            </w:pPr>
          </w:p>
        </w:tc>
      </w:tr>
    </w:tbl>
    <w:p w14:paraId="368989B7" w14:textId="77777777" w:rsidR="007710C5" w:rsidRPr="002A727D" w:rsidRDefault="007710C5" w:rsidP="007710C5">
      <w:pPr>
        <w:spacing w:after="0"/>
        <w:rPr>
          <w:rFonts w:ascii="Times New Roman" w:eastAsia="Times New Roman" w:hAnsi="Times New Roman" w:cs="Times New Roman"/>
          <w:sz w:val="24"/>
          <w:szCs w:val="24"/>
        </w:rPr>
      </w:pPr>
    </w:p>
    <w:p w14:paraId="5575094C"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05F27DF5"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603398EB" w14:textId="77777777" w:rsidR="007710C5" w:rsidRPr="002A727D" w:rsidRDefault="007710C5" w:rsidP="007710C5">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Pr="002A727D">
        <w:rPr>
          <w:rFonts w:ascii="Times New Roman" w:eastAsia="Times New Roman" w:hAnsi="Times New Roman" w:cs="Times New Roman"/>
          <w:sz w:val="20"/>
          <w:szCs w:val="24"/>
        </w:rPr>
        <w:t xml:space="preserve">подпись)   </w:t>
      </w:r>
      <w:proofErr w:type="gramEnd"/>
      <w:r w:rsidRPr="002A727D">
        <w:rPr>
          <w:rFonts w:ascii="Times New Roman" w:eastAsia="Times New Roman" w:hAnsi="Times New Roman" w:cs="Times New Roman"/>
          <w:sz w:val="20"/>
          <w:szCs w:val="24"/>
        </w:rPr>
        <w:t xml:space="preserve">                     расшифровка подписи</w:t>
      </w:r>
    </w:p>
    <w:p w14:paraId="30AE27D8" w14:textId="2D9C4C9B" w:rsidR="0093565B" w:rsidRPr="007710C5" w:rsidRDefault="0093565B" w:rsidP="007710C5"/>
    <w:sectPr w:rsidR="0093565B" w:rsidRPr="007710C5" w:rsidSect="00AC66B8">
      <w:headerReference w:type="default" r:id="rId10"/>
      <w:type w:val="continuous"/>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EA298" w14:textId="77777777" w:rsidR="000738C3" w:rsidRDefault="000738C3" w:rsidP="007655A5">
      <w:pPr>
        <w:spacing w:after="0" w:line="240" w:lineRule="auto"/>
      </w:pPr>
      <w:r>
        <w:separator/>
      </w:r>
    </w:p>
  </w:endnote>
  <w:endnote w:type="continuationSeparator" w:id="0">
    <w:p w14:paraId="62C60476" w14:textId="77777777" w:rsidR="000738C3" w:rsidRDefault="000738C3"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3E49B" w14:textId="77777777" w:rsidR="000738C3" w:rsidRDefault="000738C3" w:rsidP="007655A5">
      <w:pPr>
        <w:spacing w:after="0" w:line="240" w:lineRule="auto"/>
      </w:pPr>
      <w:r>
        <w:separator/>
      </w:r>
    </w:p>
  </w:footnote>
  <w:footnote w:type="continuationSeparator" w:id="0">
    <w:p w14:paraId="381A43C6" w14:textId="77777777" w:rsidR="000738C3" w:rsidRDefault="000738C3"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7048F826" w:rsidR="007655A5" w:rsidRDefault="007655A5">
        <w:pPr>
          <w:pStyle w:val="ac"/>
          <w:jc w:val="center"/>
        </w:pPr>
        <w:r>
          <w:fldChar w:fldCharType="begin"/>
        </w:r>
        <w:r>
          <w:instrText>PAGE   \* MERGEFORMAT</w:instrText>
        </w:r>
        <w:r>
          <w:fldChar w:fldCharType="separate"/>
        </w:r>
        <w:r w:rsidR="005F6E12">
          <w:rPr>
            <w:noProof/>
          </w:rPr>
          <w:t>2</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A70E07"/>
    <w:multiLevelType w:val="hybridMultilevel"/>
    <w:tmpl w:val="B7B2D506"/>
    <w:lvl w:ilvl="0" w:tplc="288AA4EE">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2"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9"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1"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2"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23"/>
  </w:num>
  <w:num w:numId="4">
    <w:abstractNumId w:val="9"/>
  </w:num>
  <w:num w:numId="5">
    <w:abstractNumId w:val="16"/>
  </w:num>
  <w:num w:numId="6">
    <w:abstractNumId w:val="13"/>
  </w:num>
  <w:num w:numId="7">
    <w:abstractNumId w:val="5"/>
  </w:num>
  <w:num w:numId="8">
    <w:abstractNumId w:val="14"/>
  </w:num>
  <w:num w:numId="9">
    <w:abstractNumId w:val="17"/>
  </w:num>
  <w:num w:numId="10">
    <w:abstractNumId w:val="0"/>
  </w:num>
  <w:num w:numId="11">
    <w:abstractNumId w:val="2"/>
  </w:num>
  <w:num w:numId="12">
    <w:abstractNumId w:val="19"/>
  </w:num>
  <w:num w:numId="13">
    <w:abstractNumId w:val="4"/>
  </w:num>
  <w:num w:numId="14">
    <w:abstractNumId w:val="20"/>
  </w:num>
  <w:num w:numId="15">
    <w:abstractNumId w:val="6"/>
  </w:num>
  <w:num w:numId="16">
    <w:abstractNumId w:val="15"/>
  </w:num>
  <w:num w:numId="17">
    <w:abstractNumId w:val="1"/>
  </w:num>
  <w:num w:numId="18">
    <w:abstractNumId w:val="10"/>
  </w:num>
  <w:num w:numId="19">
    <w:abstractNumId w:val="22"/>
  </w:num>
  <w:num w:numId="20">
    <w:abstractNumId w:val="18"/>
  </w:num>
  <w:num w:numId="21">
    <w:abstractNumId w:val="3"/>
  </w:num>
  <w:num w:numId="22">
    <w:abstractNumId w:val="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4F93"/>
    <w:rsid w:val="00026C3C"/>
    <w:rsid w:val="000341BC"/>
    <w:rsid w:val="00040764"/>
    <w:rsid w:val="000412D1"/>
    <w:rsid w:val="00041CC3"/>
    <w:rsid w:val="00047CF5"/>
    <w:rsid w:val="00054779"/>
    <w:rsid w:val="00054AA6"/>
    <w:rsid w:val="000614CD"/>
    <w:rsid w:val="0006183F"/>
    <w:rsid w:val="00062138"/>
    <w:rsid w:val="000738C3"/>
    <w:rsid w:val="00081C96"/>
    <w:rsid w:val="00083C8B"/>
    <w:rsid w:val="000842E3"/>
    <w:rsid w:val="0008466B"/>
    <w:rsid w:val="00085B6B"/>
    <w:rsid w:val="00093BE8"/>
    <w:rsid w:val="0009460D"/>
    <w:rsid w:val="000A0AAB"/>
    <w:rsid w:val="000A2013"/>
    <w:rsid w:val="000B01CD"/>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116D4"/>
    <w:rsid w:val="00112B53"/>
    <w:rsid w:val="001160F5"/>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D34AA"/>
    <w:rsid w:val="001D5615"/>
    <w:rsid w:val="001E0214"/>
    <w:rsid w:val="001E659D"/>
    <w:rsid w:val="001F07E8"/>
    <w:rsid w:val="001F5791"/>
    <w:rsid w:val="001F6351"/>
    <w:rsid w:val="002005D6"/>
    <w:rsid w:val="00220690"/>
    <w:rsid w:val="002270D4"/>
    <w:rsid w:val="002343A5"/>
    <w:rsid w:val="00241EF1"/>
    <w:rsid w:val="0024326F"/>
    <w:rsid w:val="002472CC"/>
    <w:rsid w:val="00247538"/>
    <w:rsid w:val="002511D0"/>
    <w:rsid w:val="00252924"/>
    <w:rsid w:val="002550E4"/>
    <w:rsid w:val="002564E2"/>
    <w:rsid w:val="0025749C"/>
    <w:rsid w:val="002637AF"/>
    <w:rsid w:val="002725B1"/>
    <w:rsid w:val="002738E3"/>
    <w:rsid w:val="00274AE0"/>
    <w:rsid w:val="0027646F"/>
    <w:rsid w:val="00280954"/>
    <w:rsid w:val="0028244C"/>
    <w:rsid w:val="002832A1"/>
    <w:rsid w:val="00292031"/>
    <w:rsid w:val="002965F2"/>
    <w:rsid w:val="002A727D"/>
    <w:rsid w:val="002A7F5C"/>
    <w:rsid w:val="002B4E30"/>
    <w:rsid w:val="002C1723"/>
    <w:rsid w:val="002C2160"/>
    <w:rsid w:val="002C499D"/>
    <w:rsid w:val="002C64DD"/>
    <w:rsid w:val="002C751F"/>
    <w:rsid w:val="002D7028"/>
    <w:rsid w:val="002D7A49"/>
    <w:rsid w:val="002E7977"/>
    <w:rsid w:val="002F505C"/>
    <w:rsid w:val="002F5495"/>
    <w:rsid w:val="002F6563"/>
    <w:rsid w:val="00302245"/>
    <w:rsid w:val="00312274"/>
    <w:rsid w:val="003163DA"/>
    <w:rsid w:val="00317221"/>
    <w:rsid w:val="0031756C"/>
    <w:rsid w:val="003274DE"/>
    <w:rsid w:val="00331AF5"/>
    <w:rsid w:val="00331F41"/>
    <w:rsid w:val="00342C38"/>
    <w:rsid w:val="0035384C"/>
    <w:rsid w:val="00361618"/>
    <w:rsid w:val="00361DEE"/>
    <w:rsid w:val="00363619"/>
    <w:rsid w:val="00377940"/>
    <w:rsid w:val="00383897"/>
    <w:rsid w:val="00385290"/>
    <w:rsid w:val="00391288"/>
    <w:rsid w:val="003A1069"/>
    <w:rsid w:val="003B3D47"/>
    <w:rsid w:val="003B4529"/>
    <w:rsid w:val="003B54E2"/>
    <w:rsid w:val="003C1228"/>
    <w:rsid w:val="003C2A36"/>
    <w:rsid w:val="003C31B3"/>
    <w:rsid w:val="003C3EB3"/>
    <w:rsid w:val="003D4501"/>
    <w:rsid w:val="003D46DE"/>
    <w:rsid w:val="003D5828"/>
    <w:rsid w:val="003E0294"/>
    <w:rsid w:val="003E13EF"/>
    <w:rsid w:val="003E20E1"/>
    <w:rsid w:val="003E6F4A"/>
    <w:rsid w:val="003E7538"/>
    <w:rsid w:val="003F28B2"/>
    <w:rsid w:val="0040093B"/>
    <w:rsid w:val="00403530"/>
    <w:rsid w:val="00403DDE"/>
    <w:rsid w:val="00404A07"/>
    <w:rsid w:val="00411E77"/>
    <w:rsid w:val="00420626"/>
    <w:rsid w:val="00425F8A"/>
    <w:rsid w:val="00430E51"/>
    <w:rsid w:val="00430F3D"/>
    <w:rsid w:val="00431C71"/>
    <w:rsid w:val="004378E2"/>
    <w:rsid w:val="00447953"/>
    <w:rsid w:val="00450B2B"/>
    <w:rsid w:val="0045694C"/>
    <w:rsid w:val="00461F5D"/>
    <w:rsid w:val="004624AC"/>
    <w:rsid w:val="00462994"/>
    <w:rsid w:val="00463520"/>
    <w:rsid w:val="00464F95"/>
    <w:rsid w:val="00465A98"/>
    <w:rsid w:val="00466223"/>
    <w:rsid w:val="0047051B"/>
    <w:rsid w:val="00471769"/>
    <w:rsid w:val="00471E5A"/>
    <w:rsid w:val="0047559A"/>
    <w:rsid w:val="00477CD7"/>
    <w:rsid w:val="00481283"/>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500F83"/>
    <w:rsid w:val="0050181A"/>
    <w:rsid w:val="00505C69"/>
    <w:rsid w:val="00507F01"/>
    <w:rsid w:val="0051140C"/>
    <w:rsid w:val="0051183B"/>
    <w:rsid w:val="00511A9F"/>
    <w:rsid w:val="00515B16"/>
    <w:rsid w:val="00515DBD"/>
    <w:rsid w:val="00524C43"/>
    <w:rsid w:val="00526273"/>
    <w:rsid w:val="0053155F"/>
    <w:rsid w:val="00531B54"/>
    <w:rsid w:val="00533CC5"/>
    <w:rsid w:val="005348D9"/>
    <w:rsid w:val="00534DEA"/>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15D7"/>
    <w:rsid w:val="00594D90"/>
    <w:rsid w:val="0059680C"/>
    <w:rsid w:val="00596BBB"/>
    <w:rsid w:val="005A09FA"/>
    <w:rsid w:val="005A4BFD"/>
    <w:rsid w:val="005B5731"/>
    <w:rsid w:val="005B5BDD"/>
    <w:rsid w:val="005B5CA6"/>
    <w:rsid w:val="005B7BA9"/>
    <w:rsid w:val="005B7CA3"/>
    <w:rsid w:val="005C219A"/>
    <w:rsid w:val="005C374C"/>
    <w:rsid w:val="005C38D1"/>
    <w:rsid w:val="005C6A5A"/>
    <w:rsid w:val="005D729B"/>
    <w:rsid w:val="005E0BC2"/>
    <w:rsid w:val="005E1AFA"/>
    <w:rsid w:val="005E34F3"/>
    <w:rsid w:val="005E62A3"/>
    <w:rsid w:val="005F1C46"/>
    <w:rsid w:val="005F6E12"/>
    <w:rsid w:val="00603B5D"/>
    <w:rsid w:val="00606337"/>
    <w:rsid w:val="00622A70"/>
    <w:rsid w:val="00622FB4"/>
    <w:rsid w:val="006240C0"/>
    <w:rsid w:val="00626F7F"/>
    <w:rsid w:val="00627294"/>
    <w:rsid w:val="006273F6"/>
    <w:rsid w:val="00627DED"/>
    <w:rsid w:val="00632D96"/>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4886"/>
    <w:rsid w:val="00687DA3"/>
    <w:rsid w:val="00693589"/>
    <w:rsid w:val="006A0ECC"/>
    <w:rsid w:val="006A172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25ED5"/>
    <w:rsid w:val="0072618E"/>
    <w:rsid w:val="00737045"/>
    <w:rsid w:val="007375E7"/>
    <w:rsid w:val="00741C69"/>
    <w:rsid w:val="0074283D"/>
    <w:rsid w:val="00745EB0"/>
    <w:rsid w:val="0075307C"/>
    <w:rsid w:val="00753CD3"/>
    <w:rsid w:val="0075737F"/>
    <w:rsid w:val="0076019B"/>
    <w:rsid w:val="00763C25"/>
    <w:rsid w:val="00764312"/>
    <w:rsid w:val="007655A5"/>
    <w:rsid w:val="0076654B"/>
    <w:rsid w:val="00767397"/>
    <w:rsid w:val="007706F9"/>
    <w:rsid w:val="007710C5"/>
    <w:rsid w:val="00776E98"/>
    <w:rsid w:val="007851DB"/>
    <w:rsid w:val="00790D34"/>
    <w:rsid w:val="00792DBA"/>
    <w:rsid w:val="00796CA9"/>
    <w:rsid w:val="0079742C"/>
    <w:rsid w:val="007A02ED"/>
    <w:rsid w:val="007B7F2E"/>
    <w:rsid w:val="007C5F42"/>
    <w:rsid w:val="007D3282"/>
    <w:rsid w:val="007E41A8"/>
    <w:rsid w:val="007F218E"/>
    <w:rsid w:val="008002EB"/>
    <w:rsid w:val="00801A65"/>
    <w:rsid w:val="00801A7F"/>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F85"/>
    <w:rsid w:val="008A148D"/>
    <w:rsid w:val="008A7C01"/>
    <w:rsid w:val="008B2420"/>
    <w:rsid w:val="008B70F0"/>
    <w:rsid w:val="008B7B54"/>
    <w:rsid w:val="008C15F0"/>
    <w:rsid w:val="008D4ED9"/>
    <w:rsid w:val="008D51ED"/>
    <w:rsid w:val="008D7184"/>
    <w:rsid w:val="008D7C97"/>
    <w:rsid w:val="008F0D95"/>
    <w:rsid w:val="008F17A8"/>
    <w:rsid w:val="008F2572"/>
    <w:rsid w:val="008F683F"/>
    <w:rsid w:val="00902B44"/>
    <w:rsid w:val="00904E95"/>
    <w:rsid w:val="00905A63"/>
    <w:rsid w:val="009068B2"/>
    <w:rsid w:val="00906D82"/>
    <w:rsid w:val="00907E92"/>
    <w:rsid w:val="00910A71"/>
    <w:rsid w:val="00911BE8"/>
    <w:rsid w:val="009146BF"/>
    <w:rsid w:val="00915EE4"/>
    <w:rsid w:val="009300D9"/>
    <w:rsid w:val="00931069"/>
    <w:rsid w:val="0093565B"/>
    <w:rsid w:val="009407A2"/>
    <w:rsid w:val="009408F7"/>
    <w:rsid w:val="00947CFE"/>
    <w:rsid w:val="00962109"/>
    <w:rsid w:val="0096262F"/>
    <w:rsid w:val="0096497F"/>
    <w:rsid w:val="009661AF"/>
    <w:rsid w:val="0097330E"/>
    <w:rsid w:val="009761E4"/>
    <w:rsid w:val="00977A03"/>
    <w:rsid w:val="00980F26"/>
    <w:rsid w:val="009816D8"/>
    <w:rsid w:val="00983A54"/>
    <w:rsid w:val="00984AE8"/>
    <w:rsid w:val="00994440"/>
    <w:rsid w:val="00994F9A"/>
    <w:rsid w:val="009A06D1"/>
    <w:rsid w:val="009A45D5"/>
    <w:rsid w:val="009A68B7"/>
    <w:rsid w:val="009C5CD8"/>
    <w:rsid w:val="009C7BB0"/>
    <w:rsid w:val="009D0787"/>
    <w:rsid w:val="009D1DB7"/>
    <w:rsid w:val="009D38D7"/>
    <w:rsid w:val="009E2337"/>
    <w:rsid w:val="009E2588"/>
    <w:rsid w:val="009E3EBA"/>
    <w:rsid w:val="009F0315"/>
    <w:rsid w:val="009F0D67"/>
    <w:rsid w:val="009F1FA7"/>
    <w:rsid w:val="009F2A69"/>
    <w:rsid w:val="009F6EC7"/>
    <w:rsid w:val="00A01C33"/>
    <w:rsid w:val="00A06FA6"/>
    <w:rsid w:val="00A07A45"/>
    <w:rsid w:val="00A14370"/>
    <w:rsid w:val="00A3303F"/>
    <w:rsid w:val="00A4674A"/>
    <w:rsid w:val="00A474AC"/>
    <w:rsid w:val="00A50809"/>
    <w:rsid w:val="00A53609"/>
    <w:rsid w:val="00A575C2"/>
    <w:rsid w:val="00A57C58"/>
    <w:rsid w:val="00A677C2"/>
    <w:rsid w:val="00A67944"/>
    <w:rsid w:val="00A73D9C"/>
    <w:rsid w:val="00A7703C"/>
    <w:rsid w:val="00A85DF2"/>
    <w:rsid w:val="00A90CF9"/>
    <w:rsid w:val="00A96AF0"/>
    <w:rsid w:val="00AA0AA5"/>
    <w:rsid w:val="00AA2646"/>
    <w:rsid w:val="00AA2ECB"/>
    <w:rsid w:val="00AA2F8A"/>
    <w:rsid w:val="00AA3B28"/>
    <w:rsid w:val="00AA564C"/>
    <w:rsid w:val="00AA70D4"/>
    <w:rsid w:val="00AB0D4D"/>
    <w:rsid w:val="00AB3F43"/>
    <w:rsid w:val="00AB4056"/>
    <w:rsid w:val="00AB4292"/>
    <w:rsid w:val="00AB63BA"/>
    <w:rsid w:val="00AB7654"/>
    <w:rsid w:val="00AC3E38"/>
    <w:rsid w:val="00AC4A8E"/>
    <w:rsid w:val="00AC58CA"/>
    <w:rsid w:val="00AC66B8"/>
    <w:rsid w:val="00AC765D"/>
    <w:rsid w:val="00AD10F0"/>
    <w:rsid w:val="00AD4ACB"/>
    <w:rsid w:val="00AD5851"/>
    <w:rsid w:val="00AD7C4C"/>
    <w:rsid w:val="00AE14AE"/>
    <w:rsid w:val="00AE4051"/>
    <w:rsid w:val="00AF1F35"/>
    <w:rsid w:val="00B04509"/>
    <w:rsid w:val="00B05B4C"/>
    <w:rsid w:val="00B06070"/>
    <w:rsid w:val="00B17A09"/>
    <w:rsid w:val="00B2101C"/>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28EE"/>
    <w:rsid w:val="00B830D6"/>
    <w:rsid w:val="00B84161"/>
    <w:rsid w:val="00B94AC9"/>
    <w:rsid w:val="00B96802"/>
    <w:rsid w:val="00B97B40"/>
    <w:rsid w:val="00BA1141"/>
    <w:rsid w:val="00BA1624"/>
    <w:rsid w:val="00BA4C70"/>
    <w:rsid w:val="00BB4278"/>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353C2"/>
    <w:rsid w:val="00C360CA"/>
    <w:rsid w:val="00C47ECD"/>
    <w:rsid w:val="00C5675D"/>
    <w:rsid w:val="00C574FC"/>
    <w:rsid w:val="00C577B0"/>
    <w:rsid w:val="00C62BA8"/>
    <w:rsid w:val="00C71670"/>
    <w:rsid w:val="00C7385E"/>
    <w:rsid w:val="00C80280"/>
    <w:rsid w:val="00C81E92"/>
    <w:rsid w:val="00C87781"/>
    <w:rsid w:val="00C97C28"/>
    <w:rsid w:val="00CA63F4"/>
    <w:rsid w:val="00CB57E0"/>
    <w:rsid w:val="00CC350A"/>
    <w:rsid w:val="00CC45E7"/>
    <w:rsid w:val="00CC488B"/>
    <w:rsid w:val="00CD24F7"/>
    <w:rsid w:val="00CE40DB"/>
    <w:rsid w:val="00CE7DE9"/>
    <w:rsid w:val="00CF3EF1"/>
    <w:rsid w:val="00D03587"/>
    <w:rsid w:val="00D03E38"/>
    <w:rsid w:val="00D125FE"/>
    <w:rsid w:val="00D23460"/>
    <w:rsid w:val="00D24031"/>
    <w:rsid w:val="00D257D4"/>
    <w:rsid w:val="00D26669"/>
    <w:rsid w:val="00D324AA"/>
    <w:rsid w:val="00D32DED"/>
    <w:rsid w:val="00D33C79"/>
    <w:rsid w:val="00D35BB8"/>
    <w:rsid w:val="00D36BD6"/>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A12C2"/>
    <w:rsid w:val="00DA3B50"/>
    <w:rsid w:val="00DB522B"/>
    <w:rsid w:val="00DB52C0"/>
    <w:rsid w:val="00DB54AB"/>
    <w:rsid w:val="00DC3850"/>
    <w:rsid w:val="00DC3C45"/>
    <w:rsid w:val="00DC3E8E"/>
    <w:rsid w:val="00DC635C"/>
    <w:rsid w:val="00DD311C"/>
    <w:rsid w:val="00DD6FC3"/>
    <w:rsid w:val="00DD7788"/>
    <w:rsid w:val="00DE0AC4"/>
    <w:rsid w:val="00DE3172"/>
    <w:rsid w:val="00DE34FA"/>
    <w:rsid w:val="00DE57D0"/>
    <w:rsid w:val="00DE65AB"/>
    <w:rsid w:val="00DF0313"/>
    <w:rsid w:val="00DF1705"/>
    <w:rsid w:val="00DF4235"/>
    <w:rsid w:val="00E02CB5"/>
    <w:rsid w:val="00E04262"/>
    <w:rsid w:val="00E12BE9"/>
    <w:rsid w:val="00E13030"/>
    <w:rsid w:val="00E147E0"/>
    <w:rsid w:val="00E152E3"/>
    <w:rsid w:val="00E16E98"/>
    <w:rsid w:val="00E30C31"/>
    <w:rsid w:val="00E33A8A"/>
    <w:rsid w:val="00E345DB"/>
    <w:rsid w:val="00E4386C"/>
    <w:rsid w:val="00E45E1C"/>
    <w:rsid w:val="00E4715F"/>
    <w:rsid w:val="00E51BD0"/>
    <w:rsid w:val="00E52605"/>
    <w:rsid w:val="00E535C3"/>
    <w:rsid w:val="00E61B52"/>
    <w:rsid w:val="00E6423E"/>
    <w:rsid w:val="00E645FF"/>
    <w:rsid w:val="00E6526C"/>
    <w:rsid w:val="00E65C8B"/>
    <w:rsid w:val="00E71F08"/>
    <w:rsid w:val="00E71FB5"/>
    <w:rsid w:val="00E745C1"/>
    <w:rsid w:val="00E86E07"/>
    <w:rsid w:val="00E97312"/>
    <w:rsid w:val="00EA3A88"/>
    <w:rsid w:val="00EA45EF"/>
    <w:rsid w:val="00EB0053"/>
    <w:rsid w:val="00EB098B"/>
    <w:rsid w:val="00EB170E"/>
    <w:rsid w:val="00EB2FCC"/>
    <w:rsid w:val="00EC1494"/>
    <w:rsid w:val="00EC208B"/>
    <w:rsid w:val="00EC3457"/>
    <w:rsid w:val="00EC7617"/>
    <w:rsid w:val="00ED6072"/>
    <w:rsid w:val="00ED6F06"/>
    <w:rsid w:val="00ED77FF"/>
    <w:rsid w:val="00EE28CC"/>
    <w:rsid w:val="00EE2A18"/>
    <w:rsid w:val="00EE4EAC"/>
    <w:rsid w:val="00F00757"/>
    <w:rsid w:val="00F04662"/>
    <w:rsid w:val="00F23F7B"/>
    <w:rsid w:val="00F250C9"/>
    <w:rsid w:val="00F2680F"/>
    <w:rsid w:val="00F27D78"/>
    <w:rsid w:val="00F30BF5"/>
    <w:rsid w:val="00F362DB"/>
    <w:rsid w:val="00F4013F"/>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90AA6"/>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BA7E-0329-4AF9-A0D1-4E1B3795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31</cp:revision>
  <cp:lastPrinted>2021-04-05T09:58:00Z</cp:lastPrinted>
  <dcterms:created xsi:type="dcterms:W3CDTF">2019-02-12T02:58:00Z</dcterms:created>
  <dcterms:modified xsi:type="dcterms:W3CDTF">2021-04-29T05:21:00Z</dcterms:modified>
</cp:coreProperties>
</file>