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AB" w:rsidRDefault="00257DAB" w:rsidP="00257DAB">
      <w:pPr>
        <w:jc w:val="center"/>
        <w:rPr>
          <w:b/>
          <w:sz w:val="24"/>
          <w:szCs w:val="24"/>
        </w:rPr>
      </w:pPr>
      <w:r w:rsidRPr="005F24D8">
        <w:rPr>
          <w:b/>
          <w:sz w:val="24"/>
          <w:szCs w:val="24"/>
        </w:rPr>
        <w:t>Акт № 3</w:t>
      </w:r>
    </w:p>
    <w:p w:rsidR="00257DAB" w:rsidRDefault="00257DAB" w:rsidP="00257D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результатам контрольного мероприятия</w:t>
      </w:r>
    </w:p>
    <w:p w:rsidR="00257DAB" w:rsidRDefault="00257DAB" w:rsidP="00257DAB">
      <w:pPr>
        <w:jc w:val="center"/>
        <w:rPr>
          <w:sz w:val="24"/>
        </w:rPr>
      </w:pPr>
      <w:r w:rsidRPr="002924F3">
        <w:rPr>
          <w:sz w:val="24"/>
        </w:rPr>
        <w:t xml:space="preserve">Проверка деятельности муниципального казённого учреждения </w:t>
      </w:r>
      <w:r>
        <w:rPr>
          <w:sz w:val="24"/>
        </w:rPr>
        <w:t>А</w:t>
      </w:r>
      <w:r w:rsidRPr="002924F3">
        <w:rPr>
          <w:sz w:val="24"/>
        </w:rPr>
        <w:t>дминистраци</w:t>
      </w:r>
      <w:r>
        <w:rPr>
          <w:sz w:val="24"/>
        </w:rPr>
        <w:t>и</w:t>
      </w:r>
      <w:r w:rsidRPr="002924F3">
        <w:rPr>
          <w:sz w:val="24"/>
        </w:rPr>
        <w:t xml:space="preserve"> </w:t>
      </w:r>
    </w:p>
    <w:p w:rsidR="00257DAB" w:rsidRDefault="005F24D8" w:rsidP="00257DAB">
      <w:pPr>
        <w:jc w:val="center"/>
        <w:rPr>
          <w:sz w:val="24"/>
          <w:szCs w:val="24"/>
        </w:rPr>
      </w:pPr>
      <w:r>
        <w:rPr>
          <w:sz w:val="24"/>
        </w:rPr>
        <w:t>Соснов</w:t>
      </w:r>
      <w:r w:rsidR="00257DAB">
        <w:rPr>
          <w:sz w:val="24"/>
        </w:rPr>
        <w:t>ского</w:t>
      </w:r>
      <w:r w:rsidR="00257DAB" w:rsidRPr="002924F3">
        <w:rPr>
          <w:sz w:val="24"/>
        </w:rPr>
        <w:t xml:space="preserve"> сельского поселения</w:t>
      </w:r>
      <w:r w:rsidR="00257DAB">
        <w:rPr>
          <w:sz w:val="24"/>
          <w:szCs w:val="24"/>
        </w:rPr>
        <w:t xml:space="preserve">. </w:t>
      </w:r>
    </w:p>
    <w:p w:rsidR="00257DAB" w:rsidRDefault="00257DAB" w:rsidP="00257DAB">
      <w:pPr>
        <w:jc w:val="center"/>
        <w:rPr>
          <w:sz w:val="24"/>
          <w:szCs w:val="24"/>
        </w:rPr>
      </w:pPr>
    </w:p>
    <w:p w:rsidR="00257DAB" w:rsidRDefault="00257DAB" w:rsidP="00257D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Каргасок    </w:t>
      </w:r>
      <w:r>
        <w:rPr>
          <w:sz w:val="24"/>
          <w:szCs w:val="24"/>
        </w:rPr>
        <w:tab/>
        <w:t xml:space="preserve">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D829FF">
        <w:rPr>
          <w:sz w:val="24"/>
          <w:szCs w:val="24"/>
        </w:rPr>
        <w:t>27</w:t>
      </w:r>
      <w:r w:rsidRPr="00BA0290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5F24D8">
        <w:rPr>
          <w:sz w:val="24"/>
          <w:szCs w:val="24"/>
        </w:rPr>
        <w:t>6</w:t>
      </w:r>
      <w:r>
        <w:rPr>
          <w:sz w:val="24"/>
          <w:szCs w:val="24"/>
        </w:rPr>
        <w:t>.2019</w:t>
      </w:r>
    </w:p>
    <w:p w:rsidR="00257DAB" w:rsidRDefault="00257DAB" w:rsidP="00257DAB">
      <w:pPr>
        <w:jc w:val="both"/>
        <w:rPr>
          <w:sz w:val="24"/>
          <w:szCs w:val="24"/>
        </w:rPr>
      </w:pPr>
    </w:p>
    <w:p w:rsidR="00257DAB" w:rsidRDefault="00257DAB" w:rsidP="00257DAB">
      <w:pPr>
        <w:jc w:val="both"/>
        <w:rPr>
          <w:sz w:val="24"/>
          <w:szCs w:val="24"/>
        </w:rPr>
      </w:pPr>
    </w:p>
    <w:p w:rsidR="00257DAB" w:rsidRDefault="00257DAB" w:rsidP="00257DAB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Основание для проведения контрольного мероприятия: </w:t>
      </w:r>
    </w:p>
    <w:p w:rsidR="00257DAB" w:rsidRDefault="00257DAB" w:rsidP="00257DA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C7D16">
        <w:rPr>
          <w:sz w:val="24"/>
          <w:szCs w:val="24"/>
        </w:rPr>
        <w:t xml:space="preserve">ункт </w:t>
      </w:r>
      <w:r>
        <w:rPr>
          <w:sz w:val="24"/>
          <w:szCs w:val="24"/>
        </w:rPr>
        <w:t>1.</w:t>
      </w:r>
      <w:r w:rsidR="005F24D8">
        <w:rPr>
          <w:sz w:val="24"/>
          <w:szCs w:val="24"/>
        </w:rPr>
        <w:t>5</w:t>
      </w:r>
      <w:r w:rsidRPr="00EC7D16">
        <w:rPr>
          <w:sz w:val="24"/>
          <w:szCs w:val="24"/>
        </w:rPr>
        <w:t xml:space="preserve"> плана работы на 201</w:t>
      </w:r>
      <w:r>
        <w:rPr>
          <w:sz w:val="24"/>
          <w:szCs w:val="24"/>
        </w:rPr>
        <w:t>9</w:t>
      </w:r>
      <w:r w:rsidRPr="00EC7D16">
        <w:rPr>
          <w:sz w:val="24"/>
          <w:szCs w:val="24"/>
        </w:rPr>
        <w:t xml:space="preserve"> год, утверждённ</w:t>
      </w:r>
      <w:r>
        <w:rPr>
          <w:sz w:val="24"/>
          <w:szCs w:val="24"/>
        </w:rPr>
        <w:t xml:space="preserve">ый </w:t>
      </w:r>
      <w:r w:rsidRPr="00780DD3">
        <w:rPr>
          <w:sz w:val="24"/>
          <w:szCs w:val="24"/>
        </w:rPr>
        <w:t xml:space="preserve">председателем Контрольного органа Каргасокского района </w:t>
      </w:r>
      <w:r>
        <w:rPr>
          <w:sz w:val="24"/>
          <w:szCs w:val="24"/>
        </w:rPr>
        <w:t>29</w:t>
      </w:r>
      <w:r w:rsidRPr="00EF50C9">
        <w:rPr>
          <w:sz w:val="24"/>
        </w:rPr>
        <w:t>.12.201</w:t>
      </w:r>
      <w:r>
        <w:rPr>
          <w:sz w:val="24"/>
        </w:rPr>
        <w:t>8</w:t>
      </w:r>
      <w:r w:rsidRPr="00EF50C9">
        <w:rPr>
          <w:sz w:val="24"/>
        </w:rPr>
        <w:t xml:space="preserve"> на основании распоряжения от 2</w:t>
      </w:r>
      <w:r>
        <w:rPr>
          <w:sz w:val="24"/>
        </w:rPr>
        <w:t>3</w:t>
      </w:r>
      <w:r w:rsidRPr="00EF50C9">
        <w:rPr>
          <w:sz w:val="24"/>
        </w:rPr>
        <w:t>.11.201</w:t>
      </w:r>
      <w:r>
        <w:rPr>
          <w:sz w:val="24"/>
        </w:rPr>
        <w:t>8</w:t>
      </w:r>
      <w:r w:rsidRPr="00EF50C9">
        <w:rPr>
          <w:sz w:val="24"/>
        </w:rPr>
        <w:t xml:space="preserve"> № 1</w:t>
      </w:r>
      <w:r>
        <w:rPr>
          <w:sz w:val="24"/>
        </w:rPr>
        <w:t>1.</w:t>
      </w:r>
    </w:p>
    <w:p w:rsidR="00257DAB" w:rsidRDefault="00257DAB" w:rsidP="00257DAB">
      <w:pPr>
        <w:ind w:firstLine="540"/>
        <w:jc w:val="both"/>
        <w:rPr>
          <w:b/>
          <w:sz w:val="24"/>
          <w:szCs w:val="24"/>
        </w:rPr>
      </w:pPr>
    </w:p>
    <w:p w:rsidR="00257DAB" w:rsidRDefault="00257DAB" w:rsidP="00257DAB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Объект контрольного мероприятия:</w:t>
      </w:r>
    </w:p>
    <w:p w:rsidR="00257DAB" w:rsidRDefault="00257DAB" w:rsidP="00257DAB">
      <w:pPr>
        <w:ind w:firstLine="540"/>
        <w:jc w:val="both"/>
        <w:rPr>
          <w:sz w:val="24"/>
          <w:szCs w:val="24"/>
        </w:rPr>
      </w:pPr>
      <w:r>
        <w:rPr>
          <w:sz w:val="24"/>
        </w:rPr>
        <w:t>М</w:t>
      </w:r>
      <w:r w:rsidRPr="002924F3">
        <w:rPr>
          <w:sz w:val="24"/>
        </w:rPr>
        <w:t>униципально</w:t>
      </w:r>
      <w:r>
        <w:rPr>
          <w:sz w:val="24"/>
        </w:rPr>
        <w:t>е</w:t>
      </w:r>
      <w:r w:rsidRPr="002924F3">
        <w:rPr>
          <w:sz w:val="24"/>
        </w:rPr>
        <w:t xml:space="preserve"> казённо</w:t>
      </w:r>
      <w:r>
        <w:rPr>
          <w:sz w:val="24"/>
        </w:rPr>
        <w:t>е</w:t>
      </w:r>
      <w:r w:rsidRPr="002924F3">
        <w:rPr>
          <w:sz w:val="24"/>
        </w:rPr>
        <w:t xml:space="preserve"> учреждени</w:t>
      </w:r>
      <w:r>
        <w:rPr>
          <w:sz w:val="24"/>
        </w:rPr>
        <w:t>е</w:t>
      </w:r>
      <w:r w:rsidRPr="002924F3">
        <w:rPr>
          <w:sz w:val="24"/>
        </w:rPr>
        <w:t xml:space="preserve"> </w:t>
      </w:r>
      <w:r>
        <w:rPr>
          <w:sz w:val="24"/>
        </w:rPr>
        <w:t>А</w:t>
      </w:r>
      <w:r w:rsidRPr="002924F3">
        <w:rPr>
          <w:sz w:val="24"/>
        </w:rPr>
        <w:t xml:space="preserve">дминистрация </w:t>
      </w:r>
      <w:r>
        <w:rPr>
          <w:sz w:val="24"/>
        </w:rPr>
        <w:t>С</w:t>
      </w:r>
      <w:r w:rsidR="005F24D8">
        <w:rPr>
          <w:sz w:val="24"/>
        </w:rPr>
        <w:t>основ</w:t>
      </w:r>
      <w:r>
        <w:rPr>
          <w:sz w:val="24"/>
        </w:rPr>
        <w:t>ского</w:t>
      </w:r>
      <w:r w:rsidRPr="002924F3">
        <w:rPr>
          <w:sz w:val="24"/>
        </w:rPr>
        <w:t xml:space="preserve"> сельского поселения</w:t>
      </w:r>
      <w:r>
        <w:rPr>
          <w:sz w:val="24"/>
        </w:rPr>
        <w:t>.</w:t>
      </w:r>
    </w:p>
    <w:p w:rsidR="00257DAB" w:rsidRDefault="00257DAB" w:rsidP="00257DAB">
      <w:pPr>
        <w:ind w:firstLine="540"/>
        <w:rPr>
          <w:b/>
          <w:sz w:val="24"/>
          <w:szCs w:val="24"/>
        </w:rPr>
      </w:pPr>
    </w:p>
    <w:p w:rsidR="00257DAB" w:rsidRDefault="00257DAB" w:rsidP="00257DAB">
      <w:pPr>
        <w:ind w:firstLine="540"/>
        <w:rPr>
          <w:sz w:val="24"/>
          <w:szCs w:val="24"/>
        </w:rPr>
      </w:pPr>
      <w:r>
        <w:rPr>
          <w:b/>
          <w:sz w:val="24"/>
          <w:szCs w:val="24"/>
        </w:rPr>
        <w:t xml:space="preserve">Проверяемый период: </w:t>
      </w:r>
      <w:r w:rsidRPr="00FA0CD0">
        <w:rPr>
          <w:sz w:val="24"/>
          <w:szCs w:val="24"/>
        </w:rPr>
        <w:t>201</w:t>
      </w:r>
      <w:r>
        <w:rPr>
          <w:sz w:val="24"/>
          <w:szCs w:val="24"/>
        </w:rPr>
        <w:t>7 и</w:t>
      </w:r>
      <w:r w:rsidRPr="00FA0CD0">
        <w:rPr>
          <w:sz w:val="24"/>
          <w:szCs w:val="24"/>
        </w:rPr>
        <w:t xml:space="preserve"> </w:t>
      </w:r>
      <w:r>
        <w:rPr>
          <w:sz w:val="24"/>
          <w:szCs w:val="24"/>
        </w:rPr>
        <w:t>2018 годы.</w:t>
      </w:r>
    </w:p>
    <w:p w:rsidR="00257DAB" w:rsidRDefault="00257DAB" w:rsidP="00257DAB">
      <w:pPr>
        <w:ind w:firstLine="540"/>
        <w:rPr>
          <w:b/>
          <w:sz w:val="24"/>
          <w:szCs w:val="24"/>
        </w:rPr>
      </w:pPr>
    </w:p>
    <w:p w:rsidR="00FC5362" w:rsidRDefault="00257DAB" w:rsidP="00257DAB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проведения контрольного мероприятия:</w:t>
      </w:r>
      <w:r>
        <w:rPr>
          <w:sz w:val="24"/>
          <w:szCs w:val="24"/>
        </w:rPr>
        <w:t xml:space="preserve"> </w:t>
      </w:r>
    </w:p>
    <w:p w:rsidR="00FC5362" w:rsidRDefault="00FC5362" w:rsidP="00FC5362">
      <w:pPr>
        <w:ind w:firstLine="540"/>
        <w:jc w:val="both"/>
        <w:rPr>
          <w:sz w:val="24"/>
          <w:szCs w:val="24"/>
        </w:rPr>
      </w:pPr>
      <w:r w:rsidRPr="000F5B7A">
        <w:rPr>
          <w:sz w:val="24"/>
          <w:szCs w:val="24"/>
        </w:rPr>
        <w:t xml:space="preserve">с </w:t>
      </w:r>
      <w:r>
        <w:rPr>
          <w:sz w:val="24"/>
          <w:szCs w:val="24"/>
        </w:rPr>
        <w:t>14 мая</w:t>
      </w:r>
      <w:r w:rsidRPr="000F5B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552AB6">
        <w:rPr>
          <w:sz w:val="24"/>
          <w:szCs w:val="24"/>
        </w:rPr>
        <w:t>28</w:t>
      </w:r>
      <w:r>
        <w:rPr>
          <w:sz w:val="24"/>
          <w:szCs w:val="24"/>
        </w:rPr>
        <w:t xml:space="preserve"> </w:t>
      </w:r>
      <w:r w:rsidR="00552AB6">
        <w:rPr>
          <w:sz w:val="24"/>
          <w:szCs w:val="24"/>
        </w:rPr>
        <w:t>мая</w:t>
      </w:r>
      <w:r>
        <w:rPr>
          <w:sz w:val="24"/>
          <w:szCs w:val="24"/>
        </w:rPr>
        <w:t xml:space="preserve"> и </w:t>
      </w:r>
      <w:r>
        <w:rPr>
          <w:iCs/>
          <w:sz w:val="24"/>
          <w:szCs w:val="24"/>
        </w:rPr>
        <w:t>с 1</w:t>
      </w:r>
      <w:r w:rsidR="00552AB6">
        <w:rPr>
          <w:iCs/>
          <w:sz w:val="24"/>
          <w:szCs w:val="24"/>
        </w:rPr>
        <w:t>8</w:t>
      </w:r>
      <w:r>
        <w:rPr>
          <w:iCs/>
          <w:sz w:val="24"/>
          <w:szCs w:val="24"/>
        </w:rPr>
        <w:t xml:space="preserve"> июня по </w:t>
      </w:r>
      <w:r w:rsidR="00552AB6">
        <w:rPr>
          <w:iCs/>
          <w:sz w:val="24"/>
          <w:szCs w:val="24"/>
        </w:rPr>
        <w:t>28</w:t>
      </w:r>
      <w:r>
        <w:rPr>
          <w:iCs/>
          <w:sz w:val="24"/>
          <w:szCs w:val="24"/>
        </w:rPr>
        <w:t xml:space="preserve"> июля 201</w:t>
      </w:r>
      <w:r w:rsidR="00552AB6">
        <w:rPr>
          <w:iCs/>
          <w:sz w:val="24"/>
          <w:szCs w:val="24"/>
        </w:rPr>
        <w:t>9</w:t>
      </w:r>
      <w:r>
        <w:rPr>
          <w:iCs/>
          <w:sz w:val="24"/>
          <w:szCs w:val="24"/>
        </w:rPr>
        <w:t xml:space="preserve"> года. Причина приостановки проведения мероприятия связана с проведением комплекса внеплановых мероприятий.</w:t>
      </w:r>
    </w:p>
    <w:p w:rsidR="00257DAB" w:rsidRDefault="00257DAB" w:rsidP="00257DAB">
      <w:pPr>
        <w:ind w:firstLine="540"/>
        <w:jc w:val="both"/>
        <w:rPr>
          <w:b/>
          <w:sz w:val="24"/>
          <w:szCs w:val="24"/>
        </w:rPr>
      </w:pPr>
    </w:p>
    <w:p w:rsidR="00257DAB" w:rsidRDefault="00257DAB" w:rsidP="00257DAB">
      <w:pPr>
        <w:ind w:firstLine="540"/>
        <w:rPr>
          <w:b/>
          <w:sz w:val="24"/>
          <w:szCs w:val="24"/>
        </w:rPr>
      </w:pPr>
      <w:r w:rsidRPr="009F34D1">
        <w:rPr>
          <w:b/>
          <w:sz w:val="24"/>
          <w:szCs w:val="24"/>
        </w:rPr>
        <w:t>Краткая информация об объекте контрольного мероприятия</w:t>
      </w:r>
      <w:r w:rsidRPr="00364D07">
        <w:rPr>
          <w:b/>
          <w:sz w:val="24"/>
          <w:szCs w:val="24"/>
        </w:rPr>
        <w:t>:</w:t>
      </w:r>
    </w:p>
    <w:p w:rsidR="001479A7" w:rsidRPr="001479A7" w:rsidRDefault="001479A7" w:rsidP="001479A7">
      <w:pPr>
        <w:ind w:firstLine="567"/>
        <w:jc w:val="both"/>
        <w:rPr>
          <w:sz w:val="24"/>
        </w:rPr>
      </w:pPr>
      <w:r w:rsidRPr="00E459E7">
        <w:rPr>
          <w:sz w:val="24"/>
          <w:szCs w:val="24"/>
        </w:rPr>
        <w:t>Муниципальное образование «</w:t>
      </w:r>
      <w:r>
        <w:rPr>
          <w:sz w:val="24"/>
        </w:rPr>
        <w:t>Сосновское</w:t>
      </w:r>
      <w:r w:rsidRPr="00E459E7">
        <w:rPr>
          <w:sz w:val="24"/>
          <w:szCs w:val="24"/>
        </w:rPr>
        <w:t xml:space="preserve"> сельское поселение» </w:t>
      </w:r>
      <w:r>
        <w:rPr>
          <w:sz w:val="24"/>
          <w:szCs w:val="24"/>
        </w:rPr>
        <w:t xml:space="preserve">действует на основании Устава. Устав </w:t>
      </w:r>
      <w:r w:rsidRPr="006F482A">
        <w:rPr>
          <w:sz w:val="24"/>
          <w:szCs w:val="24"/>
        </w:rPr>
        <w:t xml:space="preserve">утверждён </w:t>
      </w:r>
      <w:r>
        <w:rPr>
          <w:sz w:val="24"/>
          <w:szCs w:val="24"/>
        </w:rPr>
        <w:t>р</w:t>
      </w:r>
      <w:r w:rsidRPr="006F482A">
        <w:rPr>
          <w:sz w:val="24"/>
          <w:szCs w:val="24"/>
        </w:rPr>
        <w:t xml:space="preserve">ешением Совета </w:t>
      </w:r>
      <w:r>
        <w:rPr>
          <w:sz w:val="24"/>
        </w:rPr>
        <w:t>Сосновского</w:t>
      </w:r>
      <w:r w:rsidRPr="006F482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0C114B">
        <w:rPr>
          <w:color w:val="1D1B11"/>
          <w:sz w:val="24"/>
        </w:rPr>
        <w:t xml:space="preserve">от </w:t>
      </w:r>
      <w:r>
        <w:rPr>
          <w:color w:val="1D1B11"/>
          <w:sz w:val="24"/>
        </w:rPr>
        <w:t>20</w:t>
      </w:r>
      <w:r w:rsidRPr="008267E4">
        <w:rPr>
          <w:color w:val="1D1B11"/>
          <w:sz w:val="24"/>
        </w:rPr>
        <w:t>.04.201</w:t>
      </w:r>
      <w:r>
        <w:rPr>
          <w:color w:val="1D1B11"/>
          <w:sz w:val="24"/>
        </w:rPr>
        <w:t>6</w:t>
      </w:r>
      <w:r w:rsidRPr="008267E4">
        <w:rPr>
          <w:color w:val="1D1B11"/>
          <w:sz w:val="24"/>
        </w:rPr>
        <w:t xml:space="preserve"> № </w:t>
      </w:r>
      <w:r>
        <w:rPr>
          <w:color w:val="1D1B11"/>
          <w:sz w:val="24"/>
        </w:rPr>
        <w:t xml:space="preserve">125 и </w:t>
      </w:r>
      <w:r>
        <w:rPr>
          <w:sz w:val="24"/>
          <w:szCs w:val="24"/>
        </w:rPr>
        <w:t xml:space="preserve">зарегистрирован </w:t>
      </w:r>
      <w:r w:rsidRPr="006F482A">
        <w:rPr>
          <w:sz w:val="24"/>
          <w:szCs w:val="24"/>
        </w:rPr>
        <w:t>в Управлении Мин</w:t>
      </w:r>
      <w:r>
        <w:rPr>
          <w:sz w:val="24"/>
          <w:szCs w:val="24"/>
        </w:rPr>
        <w:t xml:space="preserve">истерства юстиции </w:t>
      </w:r>
      <w:r w:rsidRPr="006F482A">
        <w:rPr>
          <w:sz w:val="24"/>
          <w:szCs w:val="24"/>
        </w:rPr>
        <w:t>Р</w:t>
      </w:r>
      <w:r>
        <w:rPr>
          <w:sz w:val="24"/>
          <w:szCs w:val="24"/>
        </w:rPr>
        <w:t>Ф по Томской области</w:t>
      </w:r>
      <w:r w:rsidRPr="006F482A">
        <w:rPr>
          <w:sz w:val="24"/>
          <w:szCs w:val="24"/>
        </w:rPr>
        <w:t xml:space="preserve"> </w:t>
      </w:r>
      <w:r>
        <w:rPr>
          <w:bCs/>
          <w:snapToGrid w:val="0"/>
          <w:sz w:val="24"/>
          <w:szCs w:val="22"/>
        </w:rPr>
        <w:t>29</w:t>
      </w:r>
      <w:r w:rsidRPr="008267E4">
        <w:rPr>
          <w:bCs/>
          <w:snapToGrid w:val="0"/>
          <w:sz w:val="24"/>
          <w:szCs w:val="22"/>
        </w:rPr>
        <w:t>.0</w:t>
      </w:r>
      <w:r>
        <w:rPr>
          <w:bCs/>
          <w:snapToGrid w:val="0"/>
          <w:sz w:val="24"/>
          <w:szCs w:val="22"/>
        </w:rPr>
        <w:t>6</w:t>
      </w:r>
      <w:r w:rsidRPr="008267E4">
        <w:rPr>
          <w:bCs/>
          <w:snapToGrid w:val="0"/>
          <w:sz w:val="24"/>
          <w:szCs w:val="22"/>
        </w:rPr>
        <w:t>.201</w:t>
      </w:r>
      <w:r>
        <w:rPr>
          <w:bCs/>
          <w:snapToGrid w:val="0"/>
          <w:sz w:val="24"/>
          <w:szCs w:val="22"/>
        </w:rPr>
        <w:t>6</w:t>
      </w:r>
      <w:r w:rsidRPr="008267E4">
        <w:rPr>
          <w:bCs/>
          <w:snapToGrid w:val="0"/>
          <w:sz w:val="24"/>
          <w:szCs w:val="22"/>
        </w:rPr>
        <w:t xml:space="preserve"> № </w:t>
      </w:r>
      <w:r w:rsidRPr="008267E4">
        <w:rPr>
          <w:bCs/>
          <w:snapToGrid w:val="0"/>
          <w:sz w:val="24"/>
          <w:szCs w:val="22"/>
          <w:lang w:val="en-US"/>
        </w:rPr>
        <w:t>RU</w:t>
      </w:r>
      <w:r w:rsidRPr="008267E4">
        <w:rPr>
          <w:bCs/>
          <w:snapToGrid w:val="0"/>
          <w:sz w:val="24"/>
          <w:szCs w:val="22"/>
        </w:rPr>
        <w:t>705063</w:t>
      </w:r>
      <w:r>
        <w:rPr>
          <w:bCs/>
          <w:snapToGrid w:val="0"/>
          <w:sz w:val="24"/>
          <w:szCs w:val="22"/>
        </w:rPr>
        <w:t>062</w:t>
      </w:r>
      <w:r w:rsidRPr="008267E4">
        <w:rPr>
          <w:bCs/>
          <w:snapToGrid w:val="0"/>
          <w:sz w:val="24"/>
          <w:szCs w:val="22"/>
        </w:rPr>
        <w:t>0</w:t>
      </w:r>
      <w:r>
        <w:rPr>
          <w:bCs/>
          <w:snapToGrid w:val="0"/>
          <w:sz w:val="24"/>
          <w:szCs w:val="22"/>
        </w:rPr>
        <w:t>16</w:t>
      </w:r>
      <w:r w:rsidRPr="008267E4">
        <w:rPr>
          <w:bCs/>
          <w:snapToGrid w:val="0"/>
          <w:sz w:val="24"/>
          <w:szCs w:val="22"/>
        </w:rPr>
        <w:t>0</w:t>
      </w:r>
      <w:r>
        <w:rPr>
          <w:bCs/>
          <w:snapToGrid w:val="0"/>
          <w:sz w:val="24"/>
          <w:szCs w:val="22"/>
        </w:rPr>
        <w:t>01</w:t>
      </w:r>
      <w:r w:rsidRPr="008267E4">
        <w:rPr>
          <w:bCs/>
          <w:snapToGrid w:val="0"/>
          <w:sz w:val="24"/>
          <w:szCs w:val="22"/>
        </w:rPr>
        <w:t>.</w:t>
      </w:r>
      <w:r>
        <w:rPr>
          <w:bCs/>
          <w:snapToGrid w:val="0"/>
          <w:sz w:val="24"/>
          <w:szCs w:val="22"/>
        </w:rPr>
        <w:t xml:space="preserve"> В течение 2017 и 2018 годов в Устав вносились изменения, последнее зарегистрировано </w:t>
      </w:r>
      <w:r w:rsidRPr="001479A7">
        <w:rPr>
          <w:sz w:val="24"/>
        </w:rPr>
        <w:t xml:space="preserve">24.12.2018г. № </w:t>
      </w:r>
      <w:r w:rsidRPr="001479A7">
        <w:rPr>
          <w:sz w:val="24"/>
          <w:lang w:val="en-US"/>
        </w:rPr>
        <w:t>RU</w:t>
      </w:r>
      <w:r w:rsidRPr="001479A7">
        <w:rPr>
          <w:sz w:val="24"/>
        </w:rPr>
        <w:t xml:space="preserve"> 705063062018003</w:t>
      </w:r>
      <w:r>
        <w:rPr>
          <w:sz w:val="24"/>
        </w:rPr>
        <w:t>.</w:t>
      </w:r>
    </w:p>
    <w:p w:rsidR="001479A7" w:rsidRDefault="001479A7" w:rsidP="001479A7">
      <w:pPr>
        <w:ind w:firstLine="567"/>
        <w:jc w:val="both"/>
        <w:rPr>
          <w:color w:val="1D1B11"/>
          <w:sz w:val="24"/>
        </w:rPr>
      </w:pPr>
    </w:p>
    <w:p w:rsidR="001479A7" w:rsidRPr="006F482A" w:rsidRDefault="001479A7" w:rsidP="001479A7">
      <w:pPr>
        <w:ind w:firstLine="567"/>
        <w:jc w:val="both"/>
        <w:rPr>
          <w:sz w:val="24"/>
          <w:szCs w:val="24"/>
        </w:rPr>
      </w:pPr>
      <w:r w:rsidRPr="006F482A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актуальной версией </w:t>
      </w:r>
      <w:r w:rsidRPr="006F482A">
        <w:rPr>
          <w:sz w:val="24"/>
          <w:szCs w:val="24"/>
        </w:rPr>
        <w:t>Устав</w:t>
      </w:r>
      <w:r>
        <w:rPr>
          <w:sz w:val="24"/>
          <w:szCs w:val="24"/>
        </w:rPr>
        <w:t>а</w:t>
      </w:r>
      <w:r w:rsidRPr="006F482A">
        <w:rPr>
          <w:sz w:val="24"/>
          <w:szCs w:val="24"/>
        </w:rPr>
        <w:t>:</w:t>
      </w:r>
    </w:p>
    <w:p w:rsidR="001479A7" w:rsidRDefault="001479A7" w:rsidP="001479A7">
      <w:pPr>
        <w:ind w:firstLine="567"/>
        <w:jc w:val="both"/>
        <w:rPr>
          <w:sz w:val="24"/>
          <w:szCs w:val="24"/>
        </w:rPr>
      </w:pPr>
      <w:r w:rsidRPr="004B6675">
        <w:rPr>
          <w:sz w:val="24"/>
          <w:szCs w:val="24"/>
        </w:rPr>
        <w:t>В состав территории поселения вход</w:t>
      </w:r>
      <w:r>
        <w:rPr>
          <w:sz w:val="24"/>
          <w:szCs w:val="24"/>
        </w:rPr>
        <w:t>я</w:t>
      </w:r>
      <w:r w:rsidRPr="004B6675">
        <w:rPr>
          <w:sz w:val="24"/>
          <w:szCs w:val="24"/>
        </w:rPr>
        <w:t>т населённы</w:t>
      </w:r>
      <w:r>
        <w:rPr>
          <w:sz w:val="24"/>
          <w:szCs w:val="24"/>
        </w:rPr>
        <w:t>е</w:t>
      </w:r>
      <w:r w:rsidRPr="004B6675">
        <w:rPr>
          <w:sz w:val="24"/>
          <w:szCs w:val="24"/>
        </w:rPr>
        <w:t xml:space="preserve"> пункт</w:t>
      </w:r>
      <w:r>
        <w:rPr>
          <w:sz w:val="24"/>
          <w:szCs w:val="24"/>
        </w:rPr>
        <w:t xml:space="preserve">ы: </w:t>
      </w:r>
      <w:r w:rsidR="00095738">
        <w:rPr>
          <w:sz w:val="24"/>
          <w:szCs w:val="24"/>
        </w:rPr>
        <w:t>село</w:t>
      </w:r>
      <w:r>
        <w:rPr>
          <w:sz w:val="24"/>
          <w:szCs w:val="24"/>
        </w:rPr>
        <w:t xml:space="preserve"> </w:t>
      </w:r>
      <w:r w:rsidR="00095738">
        <w:rPr>
          <w:sz w:val="24"/>
          <w:szCs w:val="24"/>
        </w:rPr>
        <w:t>Сосновка</w:t>
      </w:r>
      <w:r>
        <w:rPr>
          <w:sz w:val="24"/>
          <w:szCs w:val="24"/>
        </w:rPr>
        <w:t xml:space="preserve"> </w:t>
      </w:r>
      <w:r w:rsidRPr="004B6675">
        <w:rPr>
          <w:sz w:val="24"/>
          <w:szCs w:val="24"/>
        </w:rPr>
        <w:t>с численностью жителей</w:t>
      </w:r>
      <w:r>
        <w:rPr>
          <w:sz w:val="24"/>
          <w:szCs w:val="24"/>
        </w:rPr>
        <w:t xml:space="preserve"> на 01.01.2019 - </w:t>
      </w:r>
      <w:r w:rsidR="00C3078F">
        <w:rPr>
          <w:sz w:val="24"/>
          <w:szCs w:val="24"/>
        </w:rPr>
        <w:t>311</w:t>
      </w:r>
      <w:r>
        <w:rPr>
          <w:sz w:val="24"/>
          <w:szCs w:val="24"/>
        </w:rPr>
        <w:t xml:space="preserve">человек; </w:t>
      </w:r>
      <w:r w:rsidR="005706A7">
        <w:rPr>
          <w:sz w:val="24"/>
          <w:szCs w:val="24"/>
        </w:rPr>
        <w:t>посёлок</w:t>
      </w:r>
      <w:r>
        <w:rPr>
          <w:sz w:val="24"/>
          <w:szCs w:val="24"/>
        </w:rPr>
        <w:t xml:space="preserve"> </w:t>
      </w:r>
      <w:r w:rsidR="00095738">
        <w:rPr>
          <w:sz w:val="24"/>
          <w:szCs w:val="24"/>
        </w:rPr>
        <w:t>Восток</w:t>
      </w:r>
      <w:r>
        <w:rPr>
          <w:sz w:val="24"/>
          <w:szCs w:val="24"/>
        </w:rPr>
        <w:t xml:space="preserve"> </w:t>
      </w:r>
      <w:r w:rsidRPr="004B6675">
        <w:rPr>
          <w:sz w:val="24"/>
          <w:szCs w:val="24"/>
        </w:rPr>
        <w:t>с численностью жителей</w:t>
      </w:r>
      <w:r>
        <w:rPr>
          <w:sz w:val="24"/>
          <w:szCs w:val="24"/>
        </w:rPr>
        <w:t xml:space="preserve"> на 01.01.2019 - </w:t>
      </w:r>
      <w:r w:rsidR="00C3078F">
        <w:rPr>
          <w:sz w:val="24"/>
          <w:szCs w:val="24"/>
        </w:rPr>
        <w:t>139</w:t>
      </w:r>
      <w:r>
        <w:rPr>
          <w:sz w:val="24"/>
          <w:szCs w:val="24"/>
        </w:rPr>
        <w:t xml:space="preserve"> человек.</w:t>
      </w:r>
    </w:p>
    <w:p w:rsidR="001479A7" w:rsidRPr="00A51096" w:rsidRDefault="001479A7" w:rsidP="001479A7">
      <w:pPr>
        <w:tabs>
          <w:tab w:val="left" w:pos="720"/>
        </w:tabs>
        <w:ind w:firstLine="567"/>
        <w:jc w:val="both"/>
        <w:rPr>
          <w:sz w:val="24"/>
        </w:rPr>
      </w:pPr>
      <w:r w:rsidRPr="00A51096">
        <w:rPr>
          <w:sz w:val="24"/>
        </w:rPr>
        <w:t>Местонахождение Совета</w:t>
      </w:r>
      <w:r w:rsidRPr="00A51096">
        <w:rPr>
          <w:sz w:val="24"/>
          <w:szCs w:val="24"/>
        </w:rPr>
        <w:t xml:space="preserve"> </w:t>
      </w:r>
      <w:r w:rsidRPr="004F6136">
        <w:rPr>
          <w:sz w:val="24"/>
          <w:szCs w:val="24"/>
        </w:rPr>
        <w:t xml:space="preserve">и Администрации </w:t>
      </w:r>
      <w:r w:rsidR="00095738">
        <w:rPr>
          <w:sz w:val="24"/>
        </w:rPr>
        <w:t>Соснов</w:t>
      </w:r>
      <w:r>
        <w:rPr>
          <w:sz w:val="24"/>
        </w:rPr>
        <w:t>ского</w:t>
      </w:r>
      <w:r w:rsidRPr="004B6675">
        <w:rPr>
          <w:sz w:val="24"/>
          <w:szCs w:val="24"/>
        </w:rPr>
        <w:t xml:space="preserve"> сельского поселения</w:t>
      </w:r>
      <w:r w:rsidRPr="00A51096">
        <w:rPr>
          <w:sz w:val="24"/>
        </w:rPr>
        <w:t>: 636754, Томская область, Каргасокский район</w:t>
      </w:r>
      <w:r>
        <w:rPr>
          <w:sz w:val="24"/>
        </w:rPr>
        <w:t xml:space="preserve">, </w:t>
      </w:r>
      <w:r w:rsidR="00095738">
        <w:rPr>
          <w:sz w:val="24"/>
        </w:rPr>
        <w:t>село</w:t>
      </w:r>
      <w:r w:rsidRPr="00A51096">
        <w:rPr>
          <w:sz w:val="24"/>
        </w:rPr>
        <w:t xml:space="preserve"> </w:t>
      </w:r>
      <w:r w:rsidR="00095738">
        <w:rPr>
          <w:sz w:val="24"/>
        </w:rPr>
        <w:t>Сосновка</w:t>
      </w:r>
      <w:r>
        <w:rPr>
          <w:sz w:val="24"/>
        </w:rPr>
        <w:t>, улица Школьная, д.</w:t>
      </w:r>
      <w:r w:rsidR="00095738">
        <w:rPr>
          <w:sz w:val="24"/>
        </w:rPr>
        <w:t>18</w:t>
      </w:r>
      <w:r>
        <w:rPr>
          <w:sz w:val="24"/>
        </w:rPr>
        <w:t>.</w:t>
      </w:r>
      <w:r w:rsidRPr="00A51096">
        <w:rPr>
          <w:sz w:val="24"/>
        </w:rPr>
        <w:t xml:space="preserve">                                                                              </w:t>
      </w:r>
    </w:p>
    <w:p w:rsidR="001479A7" w:rsidRPr="004B6675" w:rsidRDefault="001479A7" w:rsidP="001479A7">
      <w:pPr>
        <w:ind w:firstLine="567"/>
        <w:jc w:val="both"/>
        <w:rPr>
          <w:sz w:val="24"/>
          <w:szCs w:val="24"/>
        </w:rPr>
      </w:pPr>
      <w:r w:rsidRPr="004B6675">
        <w:rPr>
          <w:sz w:val="24"/>
          <w:szCs w:val="24"/>
        </w:rPr>
        <w:t xml:space="preserve">Структуру органов местного самоуправления </w:t>
      </w:r>
      <w:r>
        <w:rPr>
          <w:sz w:val="24"/>
        </w:rPr>
        <w:t>С</w:t>
      </w:r>
      <w:r w:rsidR="00095738">
        <w:rPr>
          <w:sz w:val="24"/>
        </w:rPr>
        <w:t>основ</w:t>
      </w:r>
      <w:r>
        <w:rPr>
          <w:sz w:val="24"/>
        </w:rPr>
        <w:t>ского</w:t>
      </w:r>
      <w:r w:rsidRPr="004B6675">
        <w:rPr>
          <w:sz w:val="24"/>
          <w:szCs w:val="24"/>
        </w:rPr>
        <w:t xml:space="preserve"> сельского поселения составляют</w:t>
      </w:r>
      <w:r>
        <w:rPr>
          <w:sz w:val="24"/>
          <w:szCs w:val="24"/>
        </w:rPr>
        <w:t xml:space="preserve">: </w:t>
      </w:r>
      <w:r w:rsidRPr="004B6675">
        <w:rPr>
          <w:sz w:val="24"/>
          <w:szCs w:val="24"/>
        </w:rPr>
        <w:t xml:space="preserve">Совет </w:t>
      </w:r>
      <w:r w:rsidR="00095738">
        <w:rPr>
          <w:sz w:val="24"/>
        </w:rPr>
        <w:t>Соснов</w:t>
      </w:r>
      <w:r>
        <w:rPr>
          <w:sz w:val="24"/>
        </w:rPr>
        <w:t>ского</w:t>
      </w:r>
      <w:r w:rsidRPr="004B667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(далее - Совет поселения)</w:t>
      </w:r>
      <w:r w:rsidRPr="004B6675">
        <w:rPr>
          <w:sz w:val="24"/>
          <w:szCs w:val="24"/>
        </w:rPr>
        <w:t xml:space="preserve">, Глава </w:t>
      </w:r>
      <w:r w:rsidR="00550369">
        <w:rPr>
          <w:sz w:val="24"/>
        </w:rPr>
        <w:t>Соснов</w:t>
      </w:r>
      <w:r>
        <w:rPr>
          <w:sz w:val="24"/>
        </w:rPr>
        <w:t>ского</w:t>
      </w:r>
      <w:r w:rsidRPr="004B667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(далее – Глава поселения)</w:t>
      </w:r>
      <w:r w:rsidRPr="004B6675">
        <w:rPr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 w:rsidRPr="004B6675">
        <w:rPr>
          <w:sz w:val="24"/>
          <w:szCs w:val="24"/>
        </w:rPr>
        <w:t xml:space="preserve">дминистрация </w:t>
      </w:r>
      <w:r w:rsidR="00550369">
        <w:rPr>
          <w:sz w:val="24"/>
        </w:rPr>
        <w:t>Соснов</w:t>
      </w:r>
      <w:r>
        <w:rPr>
          <w:sz w:val="24"/>
        </w:rPr>
        <w:t>ского</w:t>
      </w:r>
      <w:r w:rsidRPr="004B667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(далее – Администрация поселения);</w:t>
      </w:r>
    </w:p>
    <w:p w:rsidR="00550369" w:rsidRPr="00550369" w:rsidRDefault="00550369" w:rsidP="001479A7">
      <w:pPr>
        <w:ind w:firstLine="567"/>
        <w:jc w:val="both"/>
        <w:rPr>
          <w:sz w:val="40"/>
          <w:szCs w:val="24"/>
        </w:rPr>
      </w:pPr>
      <w:r w:rsidRPr="00550369">
        <w:rPr>
          <w:sz w:val="24"/>
        </w:rPr>
        <w:t>Глава поселения является высшим должностным лицом Сосновского сельского поселения, возглавляет Администрацию и исполняет полномочия председателя Совета</w:t>
      </w:r>
      <w:r>
        <w:rPr>
          <w:sz w:val="24"/>
        </w:rPr>
        <w:t>;</w:t>
      </w:r>
    </w:p>
    <w:p w:rsidR="00550369" w:rsidRPr="00550369" w:rsidRDefault="00550369" w:rsidP="001479A7">
      <w:pPr>
        <w:ind w:firstLine="567"/>
        <w:jc w:val="both"/>
        <w:rPr>
          <w:sz w:val="32"/>
          <w:highlight w:val="yellow"/>
        </w:rPr>
      </w:pPr>
      <w:r w:rsidRPr="00550369">
        <w:rPr>
          <w:sz w:val="24"/>
        </w:rPr>
        <w:t>Полномочия контрольно-счетного органа поселения по осуществлению внешнего муниципального финансового контроля передаются контрольно-счетному органу Каргасокского района на основании соглашения, заключенного Советом с Думой Каргасокского района.</w:t>
      </w:r>
    </w:p>
    <w:p w:rsidR="001479A7" w:rsidRDefault="001479A7" w:rsidP="001479A7">
      <w:pPr>
        <w:ind w:firstLine="567"/>
        <w:jc w:val="both"/>
        <w:rPr>
          <w:sz w:val="24"/>
          <w:szCs w:val="24"/>
        </w:rPr>
      </w:pPr>
      <w:r w:rsidRPr="0020321B">
        <w:rPr>
          <w:sz w:val="24"/>
          <w:szCs w:val="24"/>
        </w:rPr>
        <w:t>С</w:t>
      </w:r>
      <w:r w:rsidRPr="00A8315E">
        <w:rPr>
          <w:sz w:val="24"/>
          <w:szCs w:val="24"/>
        </w:rPr>
        <w:t>овет и Администрация поселения обладают правами юридических лиц</w:t>
      </w:r>
      <w:r>
        <w:rPr>
          <w:sz w:val="24"/>
          <w:szCs w:val="24"/>
        </w:rPr>
        <w:t xml:space="preserve">. </w:t>
      </w:r>
    </w:p>
    <w:p w:rsidR="001479A7" w:rsidRPr="00C5738C" w:rsidRDefault="001479A7" w:rsidP="001479A7">
      <w:pPr>
        <w:ind w:firstLine="567"/>
        <w:jc w:val="both"/>
        <w:rPr>
          <w:sz w:val="24"/>
        </w:rPr>
      </w:pPr>
      <w:r w:rsidRPr="006711CC">
        <w:rPr>
          <w:sz w:val="24"/>
        </w:rPr>
        <w:t>Глава поселения руководит деятельностью Администрации поселения, возглавляет</w:t>
      </w:r>
      <w:r>
        <w:rPr>
          <w:sz w:val="24"/>
        </w:rPr>
        <w:t xml:space="preserve"> её</w:t>
      </w:r>
      <w:r w:rsidRPr="00C5738C">
        <w:rPr>
          <w:sz w:val="24"/>
        </w:rPr>
        <w:t xml:space="preserve"> </w:t>
      </w:r>
      <w:r>
        <w:rPr>
          <w:sz w:val="24"/>
        </w:rPr>
        <w:t xml:space="preserve">на принципах единоначалия, разрабатывает и </w:t>
      </w:r>
      <w:r w:rsidRPr="006711CC">
        <w:rPr>
          <w:sz w:val="24"/>
        </w:rPr>
        <w:t>представляет на утверждение Совета поселения её структуру</w:t>
      </w:r>
      <w:r>
        <w:rPr>
          <w:sz w:val="24"/>
        </w:rPr>
        <w:t xml:space="preserve">, формирует Администрацию поселения в пределах, утверждённых в местном бюджете средств на её содержание. </w:t>
      </w:r>
      <w:r w:rsidRPr="00C5738C">
        <w:rPr>
          <w:sz w:val="24"/>
        </w:rPr>
        <w:t>В структуру входят муниципа</w:t>
      </w:r>
      <w:r>
        <w:rPr>
          <w:sz w:val="24"/>
        </w:rPr>
        <w:t xml:space="preserve">льные служащие и иные работники. </w:t>
      </w:r>
      <w:r>
        <w:rPr>
          <w:color w:val="1D1B11"/>
          <w:sz w:val="24"/>
        </w:rPr>
        <w:t>Назначает на должность и освобождает от должности  работников Администрации</w:t>
      </w:r>
      <w:r>
        <w:rPr>
          <w:sz w:val="24"/>
        </w:rPr>
        <w:t>;</w:t>
      </w:r>
    </w:p>
    <w:p w:rsidR="001479A7" w:rsidRPr="00C5738C" w:rsidRDefault="001479A7" w:rsidP="001479A7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F07426">
        <w:rPr>
          <w:sz w:val="24"/>
        </w:rPr>
        <w:lastRenderedPageBreak/>
        <w:t>А</w:t>
      </w:r>
      <w:r w:rsidRPr="00C5738C">
        <w:rPr>
          <w:sz w:val="24"/>
        </w:rPr>
        <w:t>дминистрация поселения осуществляет полномочия по решению вопросов местного значения, установленных статьей 14 Федерального закона от 06.10.2003 № 131-ФЗ «Об общих принципах организации местного самоуправления в Российской Федерации» и Законом Томской области от 17.11.2014 № 152-ОЗ «О закреплении отдельных вопросов местного значения за сельским</w:t>
      </w:r>
      <w:r>
        <w:rPr>
          <w:sz w:val="24"/>
        </w:rPr>
        <w:t>и поселениями Томской области»;</w:t>
      </w:r>
    </w:p>
    <w:p w:rsidR="001479A7" w:rsidRDefault="001479A7" w:rsidP="001479A7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</w:rPr>
        <w:t>С</w:t>
      </w:r>
      <w:r w:rsidR="008851CE">
        <w:rPr>
          <w:sz w:val="24"/>
        </w:rPr>
        <w:t>основ</w:t>
      </w:r>
      <w:r w:rsidRPr="00266608">
        <w:rPr>
          <w:sz w:val="24"/>
          <w:szCs w:val="24"/>
        </w:rPr>
        <w:t>ское</w:t>
      </w:r>
      <w:r w:rsidRPr="00DA2787">
        <w:rPr>
          <w:sz w:val="24"/>
          <w:szCs w:val="24"/>
        </w:rPr>
        <w:t xml:space="preserve"> сельское поселение имеет собственный бюджет.</w:t>
      </w:r>
      <w:r>
        <w:rPr>
          <w:sz w:val="24"/>
          <w:szCs w:val="24"/>
        </w:rPr>
        <w:t xml:space="preserve"> </w:t>
      </w:r>
      <w:r w:rsidRPr="00DA2787">
        <w:rPr>
          <w:color w:val="000000"/>
          <w:sz w:val="24"/>
          <w:szCs w:val="24"/>
        </w:rPr>
        <w:t>Бюджетные полномочия поселения устанавливаются Бюджетным кодексом РФ</w:t>
      </w:r>
      <w:r>
        <w:rPr>
          <w:color w:val="000000"/>
          <w:sz w:val="24"/>
          <w:szCs w:val="24"/>
        </w:rPr>
        <w:t>;</w:t>
      </w:r>
    </w:p>
    <w:p w:rsidR="001479A7" w:rsidRPr="00DA2787" w:rsidRDefault="001479A7" w:rsidP="001479A7">
      <w:pPr>
        <w:ind w:firstLine="567"/>
        <w:jc w:val="both"/>
        <w:rPr>
          <w:sz w:val="24"/>
          <w:szCs w:val="24"/>
        </w:rPr>
      </w:pPr>
      <w:r w:rsidRPr="00C70D8A">
        <w:rPr>
          <w:sz w:val="24"/>
          <w:szCs w:val="24"/>
        </w:rPr>
        <w:t>П</w:t>
      </w:r>
      <w:r w:rsidRPr="00DA2787">
        <w:rPr>
          <w:sz w:val="24"/>
          <w:szCs w:val="24"/>
        </w:rPr>
        <w:t>роект бюджета поселения составляется Администрацией поселения</w:t>
      </w:r>
      <w:r>
        <w:rPr>
          <w:sz w:val="24"/>
          <w:szCs w:val="24"/>
        </w:rPr>
        <w:t xml:space="preserve"> </w:t>
      </w:r>
      <w:r w:rsidRPr="00DA2787">
        <w:rPr>
          <w:sz w:val="24"/>
          <w:szCs w:val="24"/>
        </w:rPr>
        <w:t xml:space="preserve">сроком </w:t>
      </w:r>
      <w:r w:rsidRPr="009674D9">
        <w:rPr>
          <w:sz w:val="24"/>
          <w:szCs w:val="24"/>
        </w:rPr>
        <w:t>на один очередной финансовый год</w:t>
      </w:r>
      <w:r>
        <w:rPr>
          <w:sz w:val="24"/>
          <w:szCs w:val="24"/>
        </w:rPr>
        <w:t>,</w:t>
      </w:r>
      <w:r w:rsidRPr="00DA2787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DA2787">
        <w:rPr>
          <w:sz w:val="24"/>
          <w:szCs w:val="24"/>
        </w:rPr>
        <w:t xml:space="preserve"> установленном</w:t>
      </w:r>
      <w:r>
        <w:rPr>
          <w:sz w:val="24"/>
          <w:szCs w:val="24"/>
        </w:rPr>
        <w:t xml:space="preserve"> ею</w:t>
      </w:r>
      <w:r w:rsidRPr="00DA2787">
        <w:rPr>
          <w:sz w:val="24"/>
          <w:szCs w:val="24"/>
        </w:rPr>
        <w:t xml:space="preserve"> порядке</w:t>
      </w:r>
      <w:r>
        <w:rPr>
          <w:sz w:val="24"/>
          <w:szCs w:val="24"/>
        </w:rPr>
        <w:t xml:space="preserve"> и</w:t>
      </w:r>
      <w:r w:rsidRPr="00DA2787">
        <w:rPr>
          <w:sz w:val="24"/>
          <w:szCs w:val="24"/>
        </w:rPr>
        <w:t xml:space="preserve"> в соответствии с Бюджетным кодексом.</w:t>
      </w:r>
      <w:r>
        <w:rPr>
          <w:sz w:val="24"/>
          <w:szCs w:val="24"/>
        </w:rPr>
        <w:t xml:space="preserve"> Он </w:t>
      </w:r>
      <w:r w:rsidRPr="009674D9">
        <w:rPr>
          <w:sz w:val="24"/>
          <w:szCs w:val="24"/>
        </w:rPr>
        <w:t>составляется на основе прогноза социально-экономического развития</w:t>
      </w:r>
      <w:r w:rsidRPr="00DA2787">
        <w:rPr>
          <w:sz w:val="24"/>
          <w:szCs w:val="24"/>
        </w:rPr>
        <w:t xml:space="preserve"> в целях финансового обеспечения расходных обязательств</w:t>
      </w:r>
      <w:r>
        <w:rPr>
          <w:sz w:val="24"/>
          <w:szCs w:val="24"/>
        </w:rPr>
        <w:t>;</w:t>
      </w:r>
    </w:p>
    <w:p w:rsidR="001479A7" w:rsidRPr="00DA2787" w:rsidRDefault="001479A7" w:rsidP="001479A7">
      <w:pPr>
        <w:pStyle w:val="ConsPlusNormal"/>
        <w:tabs>
          <w:tab w:val="left" w:pos="528"/>
        </w:tabs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DA2787">
        <w:rPr>
          <w:rFonts w:ascii="Times New Roman" w:eastAsia="Times New Roman" w:hAnsi="Times New Roman" w:cs="Times New Roman"/>
          <w:sz w:val="24"/>
          <w:lang w:eastAsia="ru-RU" w:bidi="ar-SA"/>
        </w:rPr>
        <w:t>Проект решения о местном бюджете вносится в</w:t>
      </w:r>
      <w:r w:rsidRPr="00DA2787">
        <w:rPr>
          <w:rFonts w:ascii="Times New Roman" w:hAnsi="Times New Roman" w:cs="Times New Roman"/>
          <w:color w:val="000000"/>
          <w:sz w:val="24"/>
        </w:rPr>
        <w:t xml:space="preserve"> Совет поселения не позднее </w:t>
      </w:r>
      <w:r w:rsidRPr="009674D9">
        <w:rPr>
          <w:rFonts w:ascii="Times New Roman" w:hAnsi="Times New Roman" w:cs="Times New Roman"/>
          <w:color w:val="000000"/>
          <w:sz w:val="24"/>
        </w:rPr>
        <w:t>15 ноября текущего года</w:t>
      </w:r>
      <w:r w:rsidRPr="00DA2787">
        <w:rPr>
          <w:rFonts w:ascii="Times New Roman" w:hAnsi="Times New Roman" w:cs="Times New Roman"/>
          <w:color w:val="000000"/>
          <w:sz w:val="24"/>
        </w:rPr>
        <w:t xml:space="preserve"> одновременно</w:t>
      </w:r>
      <w:r>
        <w:rPr>
          <w:rFonts w:ascii="Times New Roman" w:hAnsi="Times New Roman" w:cs="Times New Roman"/>
          <w:color w:val="000000"/>
          <w:sz w:val="24"/>
        </w:rPr>
        <w:t xml:space="preserve"> с</w:t>
      </w:r>
      <w:r w:rsidRPr="00DA2787">
        <w:rPr>
          <w:rFonts w:ascii="Times New Roman" w:hAnsi="Times New Roman" w:cs="Times New Roman"/>
          <w:color w:val="000000"/>
          <w:sz w:val="24"/>
        </w:rPr>
        <w:t xml:space="preserve"> документами и материалами в соответствии с Бюджетным кодексом.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DA2787">
        <w:rPr>
          <w:rFonts w:ascii="Times New Roman" w:hAnsi="Times New Roman" w:cs="Times New Roman"/>
          <w:color w:val="000000"/>
          <w:sz w:val="24"/>
        </w:rPr>
        <w:t xml:space="preserve">По проекту решения о бюджете проводятся </w:t>
      </w:r>
      <w:r w:rsidRPr="003C3173">
        <w:rPr>
          <w:rFonts w:ascii="Times New Roman" w:hAnsi="Times New Roman" w:cs="Times New Roman"/>
          <w:color w:val="000000"/>
          <w:sz w:val="24"/>
        </w:rPr>
        <w:t>публичные слушания</w:t>
      </w:r>
      <w:r w:rsidRPr="00DA2787">
        <w:rPr>
          <w:rFonts w:ascii="Times New Roman" w:hAnsi="Times New Roman" w:cs="Times New Roman"/>
          <w:color w:val="000000"/>
          <w:sz w:val="24"/>
        </w:rPr>
        <w:t xml:space="preserve"> по инициативе Совета поселения.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DA2787">
        <w:rPr>
          <w:rFonts w:ascii="Times New Roman" w:hAnsi="Times New Roman" w:cs="Times New Roman"/>
          <w:color w:val="000000"/>
          <w:sz w:val="24"/>
        </w:rPr>
        <w:t xml:space="preserve">Совет поселения рассматривает проект решения о бюджете </w:t>
      </w:r>
      <w:r w:rsidRPr="003C3173">
        <w:rPr>
          <w:rFonts w:ascii="Times New Roman" w:hAnsi="Times New Roman" w:cs="Times New Roman"/>
          <w:color w:val="000000"/>
          <w:sz w:val="24"/>
        </w:rPr>
        <w:t>поэтапно в двух чтениях</w:t>
      </w:r>
      <w:r w:rsidRPr="00DA278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 момента внесения его в Совет поселения;</w:t>
      </w:r>
    </w:p>
    <w:p w:rsidR="001479A7" w:rsidRDefault="001479A7" w:rsidP="001479A7">
      <w:pPr>
        <w:ind w:firstLine="567"/>
        <w:jc w:val="both"/>
        <w:rPr>
          <w:sz w:val="24"/>
          <w:szCs w:val="24"/>
        </w:rPr>
      </w:pPr>
      <w:r w:rsidRPr="00DA2787">
        <w:rPr>
          <w:sz w:val="24"/>
          <w:szCs w:val="24"/>
        </w:rPr>
        <w:t xml:space="preserve">Решение о бюджете вступает в силу </w:t>
      </w:r>
      <w:r w:rsidRPr="003C3173">
        <w:rPr>
          <w:sz w:val="24"/>
          <w:szCs w:val="24"/>
        </w:rPr>
        <w:t>с 1 января очередного финансового года</w:t>
      </w:r>
      <w:r>
        <w:rPr>
          <w:sz w:val="24"/>
          <w:szCs w:val="24"/>
        </w:rPr>
        <w:t>;</w:t>
      </w:r>
    </w:p>
    <w:p w:rsidR="001479A7" w:rsidRDefault="001479A7" w:rsidP="001479A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бюджета обеспечивается Администрацией поселения в соответствии с расходными обязательствами;</w:t>
      </w:r>
    </w:p>
    <w:p w:rsidR="008851CE" w:rsidRPr="008851CE" w:rsidRDefault="008851CE" w:rsidP="001479A7">
      <w:pPr>
        <w:pStyle w:val="ConsPlusNormal"/>
        <w:tabs>
          <w:tab w:val="left" w:pos="528"/>
        </w:tabs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8851CE">
        <w:rPr>
          <w:rFonts w:ascii="Times New Roman" w:hAnsi="Times New Roman" w:cs="Times New Roman"/>
          <w:color w:val="000000"/>
          <w:sz w:val="24"/>
        </w:rPr>
        <w:t>Внешний муниципальный финансовый контроль в сфере бюджетных правоотношений является контрольной деятельностью Органа муниципального финансовог</w:t>
      </w:r>
      <w:r>
        <w:rPr>
          <w:rFonts w:ascii="Times New Roman" w:hAnsi="Times New Roman" w:cs="Times New Roman"/>
          <w:color w:val="000000"/>
          <w:sz w:val="24"/>
        </w:rPr>
        <w:t>о контроля Каргасокского района;</w:t>
      </w:r>
    </w:p>
    <w:p w:rsidR="001479A7" w:rsidRPr="000152BE" w:rsidRDefault="001479A7" w:rsidP="001479A7">
      <w:pPr>
        <w:pStyle w:val="ConsPlusNormal"/>
        <w:tabs>
          <w:tab w:val="left" w:pos="528"/>
        </w:tabs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0152BE">
        <w:rPr>
          <w:rFonts w:ascii="Times New Roman" w:hAnsi="Times New Roman" w:cs="Times New Roman"/>
          <w:color w:val="000000"/>
          <w:sz w:val="24"/>
        </w:rPr>
        <w:t>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контроля, являющегося</w:t>
      </w:r>
      <w:r>
        <w:rPr>
          <w:rFonts w:ascii="Times New Roman" w:hAnsi="Times New Roman" w:cs="Times New Roman"/>
          <w:color w:val="000000"/>
          <w:sz w:val="24"/>
        </w:rPr>
        <w:t xml:space="preserve"> органом</w:t>
      </w:r>
      <w:r w:rsidRPr="000152B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</w:t>
      </w:r>
      <w:r w:rsidRPr="000152BE">
        <w:rPr>
          <w:rFonts w:ascii="Times New Roman" w:hAnsi="Times New Roman" w:cs="Times New Roman"/>
          <w:color w:val="000000"/>
          <w:sz w:val="24"/>
        </w:rPr>
        <w:t>должностными лицами</w:t>
      </w:r>
      <w:r>
        <w:rPr>
          <w:rFonts w:ascii="Times New Roman" w:hAnsi="Times New Roman" w:cs="Times New Roman"/>
          <w:color w:val="000000"/>
          <w:sz w:val="24"/>
        </w:rPr>
        <w:t>)</w:t>
      </w:r>
      <w:r w:rsidRPr="000152BE">
        <w:rPr>
          <w:rFonts w:ascii="Times New Roman" w:hAnsi="Times New Roman" w:cs="Times New Roman"/>
          <w:color w:val="000000"/>
          <w:sz w:val="24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4"/>
        </w:rPr>
        <w:t>поселения;</w:t>
      </w:r>
    </w:p>
    <w:p w:rsidR="001479A7" w:rsidRPr="000152BE" w:rsidRDefault="007916C7" w:rsidP="001479A7">
      <w:pPr>
        <w:pStyle w:val="ConsPlusNormal"/>
        <w:tabs>
          <w:tab w:val="left" w:pos="528"/>
        </w:tabs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hyperlink r:id="rId8" w:history="1">
        <w:r w:rsidR="001479A7" w:rsidRPr="00B3067B">
          <w:rPr>
            <w:rFonts w:ascii="Times New Roman" w:hAnsi="Times New Roman" w:cs="Times New Roman"/>
            <w:color w:val="000000"/>
            <w:sz w:val="24"/>
          </w:rPr>
          <w:t>Порядок</w:t>
        </w:r>
      </w:hyperlink>
      <w:r w:rsidR="001479A7" w:rsidRPr="000152BE">
        <w:rPr>
          <w:rFonts w:ascii="Times New Roman" w:hAnsi="Times New Roman" w:cs="Times New Roman"/>
          <w:color w:val="000000"/>
          <w:sz w:val="24"/>
        </w:rPr>
        <w:t xml:space="preserve"> осуществления полномочий органами внутреннего муниципального финансового контроля по внутреннему муниципальному финансовому контролю </w:t>
      </w:r>
      <w:r w:rsidR="001479A7" w:rsidRPr="0064739D">
        <w:rPr>
          <w:rFonts w:ascii="Times New Roman" w:hAnsi="Times New Roman" w:cs="Times New Roman"/>
          <w:color w:val="000000"/>
          <w:sz w:val="24"/>
        </w:rPr>
        <w:t>определяется муниципальными правовыми актами Администрации</w:t>
      </w:r>
      <w:r w:rsidR="001479A7" w:rsidRPr="000152BE">
        <w:rPr>
          <w:rFonts w:ascii="Times New Roman" w:hAnsi="Times New Roman" w:cs="Times New Roman"/>
          <w:color w:val="000000"/>
          <w:sz w:val="24"/>
        </w:rPr>
        <w:t xml:space="preserve"> поселения.</w:t>
      </w:r>
    </w:p>
    <w:p w:rsidR="001479A7" w:rsidRPr="00A8315E" w:rsidRDefault="001479A7" w:rsidP="003677B5">
      <w:pPr>
        <w:ind w:firstLine="567"/>
        <w:jc w:val="both"/>
        <w:rPr>
          <w:sz w:val="24"/>
          <w:szCs w:val="24"/>
        </w:rPr>
      </w:pPr>
    </w:p>
    <w:p w:rsidR="001479A7" w:rsidRPr="005E2697" w:rsidRDefault="001479A7" w:rsidP="003677B5">
      <w:pPr>
        <w:ind w:firstLine="567"/>
        <w:jc w:val="both"/>
        <w:rPr>
          <w:sz w:val="24"/>
          <w:szCs w:val="24"/>
        </w:rPr>
      </w:pPr>
      <w:r w:rsidRPr="005E2697">
        <w:rPr>
          <w:sz w:val="24"/>
          <w:szCs w:val="24"/>
        </w:rPr>
        <w:t xml:space="preserve">В Управлении федерального казначейства по Томской области Управлению финансов АКР открыт лицевой счёт </w:t>
      </w:r>
      <w:r w:rsidRPr="004858C8">
        <w:rPr>
          <w:sz w:val="24"/>
          <w:szCs w:val="24"/>
        </w:rPr>
        <w:t>№</w:t>
      </w:r>
      <w:r w:rsidRPr="005E2697">
        <w:rPr>
          <w:sz w:val="24"/>
          <w:szCs w:val="24"/>
        </w:rPr>
        <w:t xml:space="preserve"> </w:t>
      </w:r>
      <w:r w:rsidRPr="00C57C2A">
        <w:rPr>
          <w:sz w:val="24"/>
          <w:szCs w:val="24"/>
        </w:rPr>
        <w:t>026530037</w:t>
      </w:r>
      <w:r w:rsidR="00C57C2A" w:rsidRPr="00C57C2A">
        <w:rPr>
          <w:sz w:val="24"/>
          <w:szCs w:val="24"/>
        </w:rPr>
        <w:t>7</w:t>
      </w:r>
      <w:r w:rsidRPr="00C57C2A">
        <w:rPr>
          <w:sz w:val="24"/>
          <w:szCs w:val="24"/>
        </w:rPr>
        <w:t>0</w:t>
      </w:r>
      <w:r w:rsidRPr="005E2697">
        <w:rPr>
          <w:sz w:val="24"/>
          <w:szCs w:val="24"/>
        </w:rPr>
        <w:t xml:space="preserve"> для обслуживания бюджета </w:t>
      </w:r>
      <w:r w:rsidRPr="009064E6">
        <w:rPr>
          <w:sz w:val="24"/>
          <w:szCs w:val="24"/>
        </w:rPr>
        <w:t>С</w:t>
      </w:r>
      <w:r w:rsidR="008851CE">
        <w:rPr>
          <w:sz w:val="24"/>
          <w:szCs w:val="24"/>
        </w:rPr>
        <w:t>основ</w:t>
      </w:r>
      <w:r w:rsidRPr="009064E6">
        <w:rPr>
          <w:sz w:val="24"/>
          <w:szCs w:val="24"/>
        </w:rPr>
        <w:t>ского</w:t>
      </w:r>
      <w:r w:rsidRPr="005E2697">
        <w:rPr>
          <w:sz w:val="24"/>
          <w:szCs w:val="24"/>
        </w:rPr>
        <w:t xml:space="preserve"> сельского поселения. Данный лицевой счёт открыт для осуществления операций на текущем счёте</w:t>
      </w:r>
      <w:r>
        <w:rPr>
          <w:sz w:val="24"/>
          <w:szCs w:val="24"/>
        </w:rPr>
        <w:t xml:space="preserve"> </w:t>
      </w:r>
      <w:r w:rsidRPr="004858C8">
        <w:rPr>
          <w:sz w:val="24"/>
          <w:szCs w:val="24"/>
        </w:rPr>
        <w:t>№</w:t>
      </w:r>
      <w:r w:rsidRPr="005E2697">
        <w:rPr>
          <w:sz w:val="24"/>
          <w:szCs w:val="24"/>
        </w:rPr>
        <w:t xml:space="preserve"> </w:t>
      </w:r>
      <w:r w:rsidRPr="00C57C2A">
        <w:rPr>
          <w:sz w:val="24"/>
          <w:szCs w:val="24"/>
        </w:rPr>
        <w:t>40204810</w:t>
      </w:r>
      <w:r w:rsidR="00C57C2A">
        <w:rPr>
          <w:sz w:val="24"/>
          <w:szCs w:val="24"/>
        </w:rPr>
        <w:t>5</w:t>
      </w:r>
      <w:r w:rsidRPr="00C57C2A">
        <w:rPr>
          <w:sz w:val="24"/>
          <w:szCs w:val="24"/>
        </w:rPr>
        <w:t>0000000005</w:t>
      </w:r>
      <w:r w:rsidR="00C57C2A">
        <w:rPr>
          <w:sz w:val="24"/>
          <w:szCs w:val="24"/>
        </w:rPr>
        <w:t>5</w:t>
      </w:r>
      <w:r w:rsidRPr="005E2697">
        <w:rPr>
          <w:sz w:val="24"/>
          <w:szCs w:val="24"/>
        </w:rPr>
        <w:t xml:space="preserve"> в Отделении Томск г. Т</w:t>
      </w:r>
      <w:r>
        <w:rPr>
          <w:sz w:val="24"/>
          <w:szCs w:val="24"/>
        </w:rPr>
        <w:t>омск,</w:t>
      </w:r>
      <w:r w:rsidRPr="005E26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БИК </w:t>
      </w:r>
      <w:r w:rsidRPr="00337D25">
        <w:rPr>
          <w:sz w:val="24"/>
          <w:szCs w:val="24"/>
        </w:rPr>
        <w:t>046902001</w:t>
      </w:r>
      <w:r>
        <w:rPr>
          <w:sz w:val="24"/>
          <w:szCs w:val="24"/>
        </w:rPr>
        <w:t>.</w:t>
      </w:r>
    </w:p>
    <w:p w:rsidR="001479A7" w:rsidRPr="005E2697" w:rsidRDefault="001479A7" w:rsidP="003677B5">
      <w:pPr>
        <w:ind w:firstLine="567"/>
        <w:jc w:val="both"/>
        <w:rPr>
          <w:sz w:val="24"/>
          <w:szCs w:val="24"/>
        </w:rPr>
      </w:pPr>
      <w:r w:rsidRPr="005E2697">
        <w:rPr>
          <w:sz w:val="24"/>
          <w:szCs w:val="24"/>
        </w:rPr>
        <w:t xml:space="preserve">Управлением финансов АКР для осуществления операций на лицевом счёте № </w:t>
      </w:r>
      <w:r w:rsidRPr="00C57C2A">
        <w:rPr>
          <w:sz w:val="24"/>
          <w:szCs w:val="24"/>
        </w:rPr>
        <w:t>026530037</w:t>
      </w:r>
      <w:r w:rsidR="00C57C2A">
        <w:rPr>
          <w:sz w:val="24"/>
          <w:szCs w:val="24"/>
        </w:rPr>
        <w:t>7</w:t>
      </w:r>
      <w:r w:rsidRPr="00C57C2A">
        <w:rPr>
          <w:sz w:val="24"/>
          <w:szCs w:val="24"/>
        </w:rPr>
        <w:t>0</w:t>
      </w:r>
      <w:r w:rsidRPr="005E2697">
        <w:rPr>
          <w:sz w:val="24"/>
          <w:szCs w:val="24"/>
        </w:rPr>
        <w:t xml:space="preserve"> открыты лицевые счета:</w:t>
      </w:r>
    </w:p>
    <w:p w:rsidR="001479A7" w:rsidRPr="005E2697" w:rsidRDefault="001479A7" w:rsidP="003677B5">
      <w:pPr>
        <w:ind w:firstLine="567"/>
        <w:jc w:val="both"/>
        <w:rPr>
          <w:sz w:val="24"/>
          <w:szCs w:val="24"/>
        </w:rPr>
      </w:pPr>
      <w:r w:rsidRPr="005E2697">
        <w:rPr>
          <w:sz w:val="24"/>
          <w:szCs w:val="24"/>
        </w:rPr>
        <w:t>- главному распорядителю бюджетных средств</w:t>
      </w:r>
      <w:r>
        <w:rPr>
          <w:sz w:val="24"/>
          <w:szCs w:val="24"/>
        </w:rPr>
        <w:t xml:space="preserve"> </w:t>
      </w:r>
      <w:r w:rsidR="00D50A10">
        <w:rPr>
          <w:sz w:val="24"/>
          <w:szCs w:val="24"/>
        </w:rPr>
        <w:t>М</w:t>
      </w:r>
      <w:r>
        <w:rPr>
          <w:sz w:val="24"/>
          <w:szCs w:val="24"/>
        </w:rPr>
        <w:t>униципальному казённому учреждению</w:t>
      </w:r>
      <w:r w:rsidRPr="005E2697">
        <w:rPr>
          <w:sz w:val="24"/>
          <w:szCs w:val="24"/>
        </w:rPr>
        <w:t xml:space="preserve"> </w:t>
      </w:r>
      <w:r w:rsidR="00D50A10">
        <w:rPr>
          <w:sz w:val="24"/>
          <w:szCs w:val="24"/>
        </w:rPr>
        <w:t>«</w:t>
      </w:r>
      <w:r w:rsidRPr="005E2697">
        <w:rPr>
          <w:sz w:val="24"/>
          <w:szCs w:val="24"/>
        </w:rPr>
        <w:t>Администраци</w:t>
      </w:r>
      <w:r w:rsidR="00D50A10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8851CE" w:rsidRPr="009064E6">
        <w:rPr>
          <w:sz w:val="24"/>
          <w:szCs w:val="24"/>
        </w:rPr>
        <w:t>С</w:t>
      </w:r>
      <w:r w:rsidR="008851CE">
        <w:rPr>
          <w:sz w:val="24"/>
          <w:szCs w:val="24"/>
        </w:rPr>
        <w:t>основ</w:t>
      </w:r>
      <w:r w:rsidRPr="009064E6">
        <w:rPr>
          <w:sz w:val="24"/>
          <w:szCs w:val="24"/>
        </w:rPr>
        <w:t>ского</w:t>
      </w:r>
      <w:r>
        <w:rPr>
          <w:sz w:val="24"/>
          <w:szCs w:val="24"/>
        </w:rPr>
        <w:t xml:space="preserve"> сельского</w:t>
      </w:r>
      <w:r w:rsidRPr="005E2697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 w:rsidR="00D50A10">
        <w:rPr>
          <w:sz w:val="24"/>
          <w:szCs w:val="24"/>
        </w:rPr>
        <w:t>»</w:t>
      </w:r>
      <w:r>
        <w:rPr>
          <w:sz w:val="24"/>
          <w:szCs w:val="24"/>
        </w:rPr>
        <w:t xml:space="preserve"> для распределения и доведения бюджетных ассигнований и лимитов бюджетных обязательств</w:t>
      </w:r>
      <w:r w:rsidRPr="005E2697">
        <w:rPr>
          <w:sz w:val="24"/>
          <w:szCs w:val="24"/>
        </w:rPr>
        <w:t xml:space="preserve"> № </w:t>
      </w:r>
      <w:r w:rsidRPr="00D50A10">
        <w:rPr>
          <w:sz w:val="24"/>
          <w:szCs w:val="24"/>
        </w:rPr>
        <w:t>101</w:t>
      </w:r>
      <w:r w:rsidR="00D50A10">
        <w:rPr>
          <w:sz w:val="24"/>
          <w:szCs w:val="24"/>
        </w:rPr>
        <w:t>6</w:t>
      </w:r>
      <w:r w:rsidRPr="00D50A10">
        <w:rPr>
          <w:sz w:val="24"/>
          <w:szCs w:val="24"/>
        </w:rPr>
        <w:t>000000</w:t>
      </w:r>
      <w:r w:rsidRPr="005E2697">
        <w:rPr>
          <w:sz w:val="24"/>
          <w:szCs w:val="24"/>
        </w:rPr>
        <w:t>;</w:t>
      </w:r>
    </w:p>
    <w:p w:rsidR="001479A7" w:rsidRPr="005E2697" w:rsidRDefault="001479A7" w:rsidP="003677B5">
      <w:pPr>
        <w:ind w:firstLine="567"/>
        <w:jc w:val="both"/>
        <w:rPr>
          <w:sz w:val="24"/>
          <w:szCs w:val="24"/>
        </w:rPr>
      </w:pPr>
      <w:r w:rsidRPr="00662D1D">
        <w:rPr>
          <w:sz w:val="24"/>
          <w:szCs w:val="24"/>
        </w:rPr>
        <w:t>-</w:t>
      </w:r>
      <w:r w:rsidRPr="005E2697">
        <w:rPr>
          <w:sz w:val="24"/>
          <w:szCs w:val="24"/>
        </w:rPr>
        <w:t xml:space="preserve"> бюджетополучателю</w:t>
      </w:r>
      <w:r>
        <w:rPr>
          <w:sz w:val="24"/>
          <w:szCs w:val="24"/>
        </w:rPr>
        <w:t xml:space="preserve"> МКУ </w:t>
      </w:r>
      <w:r w:rsidR="00D50A10">
        <w:rPr>
          <w:sz w:val="24"/>
          <w:szCs w:val="24"/>
        </w:rPr>
        <w:t>«</w:t>
      </w:r>
      <w:r>
        <w:rPr>
          <w:sz w:val="24"/>
          <w:szCs w:val="24"/>
        </w:rPr>
        <w:t>А</w:t>
      </w:r>
      <w:r w:rsidRPr="005E2697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="00D50A10">
        <w:rPr>
          <w:sz w:val="24"/>
          <w:szCs w:val="24"/>
        </w:rPr>
        <w:t xml:space="preserve"> Сосновского сельского</w:t>
      </w:r>
      <w:r w:rsidRPr="005E2697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 w:rsidR="00D50A1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5E2697">
        <w:rPr>
          <w:sz w:val="24"/>
          <w:szCs w:val="24"/>
        </w:rPr>
        <w:t xml:space="preserve"> </w:t>
      </w:r>
      <w:r w:rsidRPr="004858C8">
        <w:rPr>
          <w:sz w:val="24"/>
          <w:szCs w:val="24"/>
        </w:rPr>
        <w:t>№</w:t>
      </w:r>
      <w:r w:rsidRPr="005E2697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D50A10">
        <w:rPr>
          <w:sz w:val="24"/>
          <w:szCs w:val="24"/>
        </w:rPr>
        <w:t>6</w:t>
      </w:r>
      <w:r>
        <w:rPr>
          <w:sz w:val="24"/>
          <w:szCs w:val="24"/>
        </w:rPr>
        <w:t>0000</w:t>
      </w:r>
      <w:r w:rsidR="00D50A10">
        <w:rPr>
          <w:sz w:val="24"/>
          <w:szCs w:val="24"/>
        </w:rPr>
        <w:t>57</w:t>
      </w:r>
      <w:r w:rsidRPr="005E2697">
        <w:rPr>
          <w:sz w:val="24"/>
          <w:szCs w:val="24"/>
        </w:rPr>
        <w:t>;</w:t>
      </w:r>
    </w:p>
    <w:p w:rsidR="001479A7" w:rsidRDefault="001479A7" w:rsidP="003677B5">
      <w:pPr>
        <w:ind w:firstLine="567"/>
        <w:jc w:val="both"/>
        <w:rPr>
          <w:sz w:val="24"/>
          <w:szCs w:val="24"/>
        </w:rPr>
      </w:pPr>
      <w:proofErr w:type="gramStart"/>
      <w:r w:rsidRPr="005E2697">
        <w:rPr>
          <w:sz w:val="24"/>
          <w:szCs w:val="24"/>
        </w:rPr>
        <w:t xml:space="preserve">- бюджетополучателю </w:t>
      </w:r>
      <w:r>
        <w:rPr>
          <w:sz w:val="24"/>
          <w:szCs w:val="24"/>
        </w:rPr>
        <w:t>Муниципальному казённому учреждению культуры «</w:t>
      </w:r>
      <w:r w:rsidR="008851CE" w:rsidRPr="009064E6">
        <w:rPr>
          <w:sz w:val="24"/>
          <w:szCs w:val="24"/>
        </w:rPr>
        <w:t>С</w:t>
      </w:r>
      <w:r w:rsidR="008851CE">
        <w:rPr>
          <w:sz w:val="24"/>
          <w:szCs w:val="24"/>
        </w:rPr>
        <w:t>основ</w:t>
      </w:r>
      <w:r>
        <w:rPr>
          <w:sz w:val="24"/>
          <w:szCs w:val="24"/>
        </w:rPr>
        <w:t>ский</w:t>
      </w:r>
      <w:r w:rsidRPr="00381D65">
        <w:rPr>
          <w:sz w:val="24"/>
          <w:szCs w:val="24"/>
        </w:rPr>
        <w:t xml:space="preserve"> центр</w:t>
      </w:r>
      <w:r>
        <w:rPr>
          <w:sz w:val="24"/>
          <w:szCs w:val="24"/>
        </w:rPr>
        <w:t xml:space="preserve"> культуры» (сокращённое название МКУК «</w:t>
      </w:r>
      <w:r w:rsidR="008851CE" w:rsidRPr="009064E6">
        <w:rPr>
          <w:sz w:val="24"/>
          <w:szCs w:val="24"/>
        </w:rPr>
        <w:t>С</w:t>
      </w:r>
      <w:r w:rsidR="008851CE">
        <w:rPr>
          <w:sz w:val="24"/>
          <w:szCs w:val="24"/>
        </w:rPr>
        <w:t>основ</w:t>
      </w:r>
      <w:r>
        <w:rPr>
          <w:sz w:val="24"/>
          <w:szCs w:val="24"/>
        </w:rPr>
        <w:t xml:space="preserve">ский </w:t>
      </w:r>
      <w:r w:rsidR="009E3D04">
        <w:rPr>
          <w:sz w:val="24"/>
          <w:szCs w:val="24"/>
        </w:rPr>
        <w:t>центр культуры</w:t>
      </w:r>
      <w:r>
        <w:rPr>
          <w:sz w:val="24"/>
          <w:szCs w:val="24"/>
        </w:rPr>
        <w:t>»</w:t>
      </w:r>
      <w:r w:rsidRPr="000D6EA1">
        <w:rPr>
          <w:sz w:val="24"/>
          <w:szCs w:val="24"/>
        </w:rPr>
        <w:t xml:space="preserve"> </w:t>
      </w:r>
      <w:r w:rsidRPr="004858C8">
        <w:rPr>
          <w:sz w:val="24"/>
          <w:szCs w:val="24"/>
        </w:rPr>
        <w:t>№</w:t>
      </w:r>
      <w:r w:rsidRPr="000D6EA1">
        <w:rPr>
          <w:sz w:val="24"/>
          <w:szCs w:val="24"/>
        </w:rPr>
        <w:t xml:space="preserve"> </w:t>
      </w:r>
      <w:r w:rsidRPr="009E3D04">
        <w:rPr>
          <w:sz w:val="24"/>
          <w:szCs w:val="24"/>
        </w:rPr>
        <w:t>211</w:t>
      </w:r>
      <w:r w:rsidR="009E3D04">
        <w:rPr>
          <w:sz w:val="24"/>
          <w:szCs w:val="24"/>
        </w:rPr>
        <w:t>6</w:t>
      </w:r>
      <w:r w:rsidRPr="009E3D04">
        <w:rPr>
          <w:sz w:val="24"/>
          <w:szCs w:val="24"/>
        </w:rPr>
        <w:t>00004</w:t>
      </w:r>
      <w:r w:rsidR="009E3D04">
        <w:rPr>
          <w:sz w:val="24"/>
          <w:szCs w:val="24"/>
        </w:rPr>
        <w:t>6</w:t>
      </w:r>
      <w:r>
        <w:rPr>
          <w:sz w:val="24"/>
          <w:szCs w:val="24"/>
        </w:rPr>
        <w:t>.</w:t>
      </w:r>
      <w:proofErr w:type="gramEnd"/>
    </w:p>
    <w:p w:rsidR="001479A7" w:rsidRDefault="001479A7" w:rsidP="003677B5">
      <w:pPr>
        <w:ind w:firstLine="567"/>
        <w:jc w:val="both"/>
        <w:rPr>
          <w:sz w:val="24"/>
          <w:szCs w:val="24"/>
        </w:rPr>
      </w:pPr>
      <w:r w:rsidRPr="005E2697">
        <w:rPr>
          <w:sz w:val="24"/>
          <w:szCs w:val="24"/>
        </w:rPr>
        <w:t>Управлени</w:t>
      </w:r>
      <w:r>
        <w:rPr>
          <w:sz w:val="24"/>
          <w:szCs w:val="24"/>
        </w:rPr>
        <w:t>ем</w:t>
      </w:r>
      <w:r w:rsidRPr="005E2697">
        <w:rPr>
          <w:sz w:val="24"/>
          <w:szCs w:val="24"/>
        </w:rPr>
        <w:t xml:space="preserve"> федерального казначейства по Томской области</w:t>
      </w:r>
      <w:r>
        <w:rPr>
          <w:sz w:val="24"/>
          <w:szCs w:val="24"/>
        </w:rPr>
        <w:t xml:space="preserve"> в Томском отделении № 8616 ПАО Сбербанк России открыты счета: № </w:t>
      </w:r>
      <w:r w:rsidR="00AB06CA" w:rsidRPr="00AB06CA">
        <w:rPr>
          <w:sz w:val="24"/>
          <w:szCs w:val="24"/>
        </w:rPr>
        <w:t>401168100640000</w:t>
      </w:r>
      <w:r w:rsidR="00AB06CA">
        <w:rPr>
          <w:sz w:val="24"/>
          <w:szCs w:val="24"/>
        </w:rPr>
        <w:t>13232</w:t>
      </w:r>
      <w:r>
        <w:rPr>
          <w:sz w:val="24"/>
          <w:szCs w:val="24"/>
        </w:rPr>
        <w:t xml:space="preserve"> для работы с кассовыми денежными чеками; № </w:t>
      </w:r>
      <w:r w:rsidRPr="00AB06CA">
        <w:rPr>
          <w:sz w:val="24"/>
          <w:szCs w:val="24"/>
        </w:rPr>
        <w:t>40116810</w:t>
      </w:r>
      <w:r w:rsidR="00AB06CA" w:rsidRPr="00AB06CA">
        <w:rPr>
          <w:sz w:val="24"/>
          <w:szCs w:val="24"/>
        </w:rPr>
        <w:t>0</w:t>
      </w:r>
      <w:r w:rsidRPr="00AB06CA">
        <w:rPr>
          <w:sz w:val="24"/>
          <w:szCs w:val="24"/>
        </w:rPr>
        <w:t>640000</w:t>
      </w:r>
      <w:r w:rsidR="00AB06CA">
        <w:rPr>
          <w:sz w:val="24"/>
          <w:szCs w:val="24"/>
        </w:rPr>
        <w:t>2</w:t>
      </w:r>
      <w:r w:rsidR="003677B5">
        <w:rPr>
          <w:sz w:val="24"/>
          <w:szCs w:val="24"/>
        </w:rPr>
        <w:t>0717</w:t>
      </w:r>
      <w:r>
        <w:rPr>
          <w:sz w:val="24"/>
          <w:szCs w:val="24"/>
        </w:rPr>
        <w:t xml:space="preserve"> для перечисления денежных средств на дебетовую карту.</w:t>
      </w:r>
    </w:p>
    <w:p w:rsidR="001479A7" w:rsidRPr="005E2697" w:rsidRDefault="001479A7" w:rsidP="00476957">
      <w:pPr>
        <w:ind w:firstLine="567"/>
        <w:jc w:val="both"/>
        <w:rPr>
          <w:sz w:val="24"/>
          <w:szCs w:val="24"/>
        </w:rPr>
      </w:pPr>
      <w:r w:rsidRPr="005E2697">
        <w:rPr>
          <w:sz w:val="24"/>
          <w:szCs w:val="24"/>
        </w:rPr>
        <w:t>Для расходования федеральных средств (субвенция для осуществления воинского учёта)  в Управлении федерального казначейства по Томской области</w:t>
      </w:r>
      <w:r>
        <w:rPr>
          <w:sz w:val="24"/>
          <w:szCs w:val="24"/>
        </w:rPr>
        <w:t xml:space="preserve"> </w:t>
      </w:r>
      <w:r w:rsidRPr="005E2697">
        <w:rPr>
          <w:sz w:val="24"/>
          <w:szCs w:val="24"/>
        </w:rPr>
        <w:t xml:space="preserve">открыт лицевой </w:t>
      </w:r>
      <w:r w:rsidRPr="005E2697">
        <w:rPr>
          <w:sz w:val="24"/>
          <w:szCs w:val="24"/>
        </w:rPr>
        <w:lastRenderedPageBreak/>
        <w:t>счёт</w:t>
      </w:r>
      <w:r>
        <w:rPr>
          <w:sz w:val="24"/>
          <w:szCs w:val="24"/>
        </w:rPr>
        <w:t xml:space="preserve"> №</w:t>
      </w:r>
      <w:r w:rsidRPr="005E2697">
        <w:rPr>
          <w:sz w:val="24"/>
          <w:szCs w:val="24"/>
        </w:rPr>
        <w:t xml:space="preserve"> </w:t>
      </w:r>
      <w:r w:rsidRPr="003E55C4">
        <w:rPr>
          <w:sz w:val="24"/>
          <w:szCs w:val="24"/>
        </w:rPr>
        <w:t>036530039</w:t>
      </w:r>
      <w:r w:rsidR="003E55C4">
        <w:rPr>
          <w:sz w:val="24"/>
          <w:szCs w:val="24"/>
        </w:rPr>
        <w:t>0</w:t>
      </w:r>
      <w:r w:rsidRPr="003E55C4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9458DE">
        <w:rPr>
          <w:sz w:val="24"/>
          <w:szCs w:val="24"/>
        </w:rPr>
        <w:t>МКУ «А</w:t>
      </w:r>
      <w:r w:rsidR="009458DE" w:rsidRPr="005E2697">
        <w:rPr>
          <w:sz w:val="24"/>
          <w:szCs w:val="24"/>
        </w:rPr>
        <w:t>дминистраци</w:t>
      </w:r>
      <w:r w:rsidR="009458DE">
        <w:rPr>
          <w:sz w:val="24"/>
          <w:szCs w:val="24"/>
        </w:rPr>
        <w:t>я Сосновского сельского</w:t>
      </w:r>
      <w:r w:rsidR="009458DE" w:rsidRPr="005E2697">
        <w:rPr>
          <w:sz w:val="24"/>
          <w:szCs w:val="24"/>
        </w:rPr>
        <w:t xml:space="preserve"> </w:t>
      </w:r>
      <w:r w:rsidR="009458DE">
        <w:rPr>
          <w:sz w:val="24"/>
          <w:szCs w:val="24"/>
        </w:rPr>
        <w:t xml:space="preserve">поселения» </w:t>
      </w:r>
      <w:r w:rsidRPr="005E2697">
        <w:rPr>
          <w:sz w:val="24"/>
          <w:szCs w:val="24"/>
        </w:rPr>
        <w:t xml:space="preserve">на текущем счёте </w:t>
      </w:r>
      <w:r w:rsidRPr="00761C9B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3E55C4">
        <w:rPr>
          <w:sz w:val="24"/>
          <w:szCs w:val="24"/>
        </w:rPr>
        <w:t>40204810</w:t>
      </w:r>
      <w:r w:rsidR="003E55C4">
        <w:rPr>
          <w:sz w:val="24"/>
          <w:szCs w:val="24"/>
        </w:rPr>
        <w:t>5</w:t>
      </w:r>
      <w:r w:rsidRPr="003E55C4">
        <w:rPr>
          <w:sz w:val="24"/>
          <w:szCs w:val="24"/>
        </w:rPr>
        <w:t>0000000005</w:t>
      </w:r>
      <w:r w:rsidR="003E55C4">
        <w:rPr>
          <w:sz w:val="24"/>
          <w:szCs w:val="24"/>
        </w:rPr>
        <w:t>5</w:t>
      </w:r>
      <w:r w:rsidRPr="005E2697">
        <w:rPr>
          <w:sz w:val="24"/>
          <w:szCs w:val="24"/>
        </w:rPr>
        <w:t>.</w:t>
      </w:r>
    </w:p>
    <w:p w:rsidR="001479A7" w:rsidRPr="005E2697" w:rsidRDefault="001479A7" w:rsidP="00476957">
      <w:pPr>
        <w:ind w:firstLine="567"/>
        <w:jc w:val="both"/>
        <w:rPr>
          <w:sz w:val="24"/>
          <w:szCs w:val="24"/>
        </w:rPr>
      </w:pPr>
      <w:r w:rsidRPr="005E2697">
        <w:rPr>
          <w:sz w:val="24"/>
          <w:szCs w:val="24"/>
        </w:rPr>
        <w:t xml:space="preserve">Для учёта средств, поступающих в доход бюджета </w:t>
      </w:r>
      <w:r w:rsidR="00982BE5" w:rsidRPr="009064E6">
        <w:rPr>
          <w:sz w:val="24"/>
          <w:szCs w:val="24"/>
        </w:rPr>
        <w:t>С</w:t>
      </w:r>
      <w:r w:rsidR="00982BE5">
        <w:rPr>
          <w:sz w:val="24"/>
          <w:szCs w:val="24"/>
        </w:rPr>
        <w:t>основ</w:t>
      </w:r>
      <w:r>
        <w:rPr>
          <w:sz w:val="24"/>
          <w:szCs w:val="24"/>
        </w:rPr>
        <w:t>ского</w:t>
      </w:r>
      <w:r w:rsidRPr="005E2697">
        <w:rPr>
          <w:sz w:val="24"/>
          <w:szCs w:val="24"/>
        </w:rPr>
        <w:t xml:space="preserve"> сельского поселения, в Управлении федерального </w:t>
      </w:r>
      <w:r w:rsidR="00210461">
        <w:rPr>
          <w:sz w:val="24"/>
          <w:szCs w:val="24"/>
        </w:rPr>
        <w:t>казначейства по Томской области главному администратору доходов – муниципальному казённому учреждению «А</w:t>
      </w:r>
      <w:r w:rsidR="00210461" w:rsidRPr="005E2697">
        <w:rPr>
          <w:sz w:val="24"/>
          <w:szCs w:val="24"/>
        </w:rPr>
        <w:t>дминистраци</w:t>
      </w:r>
      <w:r w:rsidR="00210461">
        <w:rPr>
          <w:sz w:val="24"/>
          <w:szCs w:val="24"/>
        </w:rPr>
        <w:t>я Сосновского сельского</w:t>
      </w:r>
      <w:r w:rsidR="00210461" w:rsidRPr="005E2697">
        <w:rPr>
          <w:sz w:val="24"/>
          <w:szCs w:val="24"/>
        </w:rPr>
        <w:t xml:space="preserve"> </w:t>
      </w:r>
      <w:r w:rsidR="00210461">
        <w:rPr>
          <w:sz w:val="24"/>
          <w:szCs w:val="24"/>
        </w:rPr>
        <w:t xml:space="preserve">поселения» </w:t>
      </w:r>
      <w:r w:rsidRPr="005E2697">
        <w:rPr>
          <w:sz w:val="24"/>
          <w:szCs w:val="24"/>
        </w:rPr>
        <w:t>открыт лицевой счёт</w:t>
      </w:r>
      <w:r>
        <w:rPr>
          <w:sz w:val="24"/>
          <w:szCs w:val="24"/>
        </w:rPr>
        <w:t xml:space="preserve"> №</w:t>
      </w:r>
      <w:r w:rsidRPr="005E2697">
        <w:rPr>
          <w:sz w:val="24"/>
          <w:szCs w:val="24"/>
        </w:rPr>
        <w:t xml:space="preserve"> </w:t>
      </w:r>
      <w:r w:rsidR="003E55C4">
        <w:rPr>
          <w:sz w:val="24"/>
          <w:szCs w:val="24"/>
        </w:rPr>
        <w:t>04663003900</w:t>
      </w:r>
      <w:r w:rsidRPr="005E2697">
        <w:rPr>
          <w:sz w:val="24"/>
          <w:szCs w:val="24"/>
        </w:rPr>
        <w:t xml:space="preserve"> на текущем счёте</w:t>
      </w:r>
      <w:r>
        <w:rPr>
          <w:sz w:val="24"/>
          <w:szCs w:val="24"/>
        </w:rPr>
        <w:t xml:space="preserve"> №</w:t>
      </w:r>
      <w:r w:rsidRPr="005E2697">
        <w:rPr>
          <w:sz w:val="24"/>
          <w:szCs w:val="24"/>
        </w:rPr>
        <w:t xml:space="preserve"> </w:t>
      </w:r>
      <w:r w:rsidRPr="009458DE">
        <w:rPr>
          <w:sz w:val="24"/>
          <w:szCs w:val="24"/>
        </w:rPr>
        <w:t>40101810900000010007</w:t>
      </w:r>
      <w:r w:rsidRPr="005E2697">
        <w:rPr>
          <w:sz w:val="24"/>
          <w:szCs w:val="24"/>
        </w:rPr>
        <w:t xml:space="preserve"> в Отделении Томск г. Томск.</w:t>
      </w:r>
      <w:r>
        <w:rPr>
          <w:sz w:val="24"/>
          <w:szCs w:val="24"/>
        </w:rPr>
        <w:t xml:space="preserve"> </w:t>
      </w:r>
    </w:p>
    <w:p w:rsidR="001479A7" w:rsidRDefault="001479A7" w:rsidP="00476957">
      <w:pPr>
        <w:ind w:firstLine="567"/>
        <w:jc w:val="both"/>
        <w:rPr>
          <w:sz w:val="24"/>
          <w:szCs w:val="24"/>
        </w:rPr>
      </w:pPr>
      <w:r w:rsidRPr="005E2697">
        <w:rPr>
          <w:sz w:val="24"/>
          <w:szCs w:val="24"/>
        </w:rPr>
        <w:t xml:space="preserve">Для учёта средств находящихся во временном распоряжении </w:t>
      </w:r>
      <w:r w:rsidR="009458DE">
        <w:rPr>
          <w:sz w:val="24"/>
          <w:szCs w:val="24"/>
        </w:rPr>
        <w:t>МКУ «А</w:t>
      </w:r>
      <w:r w:rsidR="009458DE" w:rsidRPr="005E2697">
        <w:rPr>
          <w:sz w:val="24"/>
          <w:szCs w:val="24"/>
        </w:rPr>
        <w:t>дминистраци</w:t>
      </w:r>
      <w:r w:rsidR="009458DE">
        <w:rPr>
          <w:sz w:val="24"/>
          <w:szCs w:val="24"/>
        </w:rPr>
        <w:t>я Сосновского сельского</w:t>
      </w:r>
      <w:r w:rsidR="009458DE" w:rsidRPr="005E2697">
        <w:rPr>
          <w:sz w:val="24"/>
          <w:szCs w:val="24"/>
        </w:rPr>
        <w:t xml:space="preserve"> </w:t>
      </w:r>
      <w:r w:rsidR="009458DE">
        <w:rPr>
          <w:sz w:val="24"/>
          <w:szCs w:val="24"/>
        </w:rPr>
        <w:t>поселения»</w:t>
      </w:r>
      <w:r w:rsidRPr="005E2697">
        <w:rPr>
          <w:sz w:val="24"/>
          <w:szCs w:val="24"/>
        </w:rPr>
        <w:t xml:space="preserve"> в Управлении федерального казначейства по Томской области открыт лицевой счёт</w:t>
      </w:r>
      <w:r>
        <w:rPr>
          <w:sz w:val="24"/>
          <w:szCs w:val="24"/>
        </w:rPr>
        <w:t xml:space="preserve"> №</w:t>
      </w:r>
      <w:r w:rsidRPr="005E2697">
        <w:rPr>
          <w:sz w:val="24"/>
          <w:szCs w:val="24"/>
        </w:rPr>
        <w:t xml:space="preserve"> </w:t>
      </w:r>
      <w:r w:rsidRPr="00476957">
        <w:rPr>
          <w:sz w:val="24"/>
          <w:szCs w:val="24"/>
        </w:rPr>
        <w:t>056530039</w:t>
      </w:r>
      <w:r w:rsidR="00476957">
        <w:rPr>
          <w:sz w:val="24"/>
          <w:szCs w:val="24"/>
        </w:rPr>
        <w:t>0</w:t>
      </w:r>
      <w:r w:rsidRPr="00476957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5E2697">
        <w:rPr>
          <w:sz w:val="24"/>
          <w:szCs w:val="24"/>
        </w:rPr>
        <w:t>на текущем счёте</w:t>
      </w:r>
      <w:r>
        <w:rPr>
          <w:sz w:val="24"/>
          <w:szCs w:val="24"/>
        </w:rPr>
        <w:t xml:space="preserve"> №</w:t>
      </w:r>
      <w:r w:rsidRPr="005E2697">
        <w:rPr>
          <w:sz w:val="24"/>
          <w:szCs w:val="24"/>
        </w:rPr>
        <w:t xml:space="preserve"> </w:t>
      </w:r>
      <w:r w:rsidRPr="00476957">
        <w:rPr>
          <w:sz w:val="24"/>
          <w:szCs w:val="24"/>
        </w:rPr>
        <w:t>40302810</w:t>
      </w:r>
      <w:r w:rsidR="00476957">
        <w:rPr>
          <w:sz w:val="24"/>
          <w:szCs w:val="24"/>
        </w:rPr>
        <w:t>5</w:t>
      </w:r>
      <w:r w:rsidRPr="00476957">
        <w:rPr>
          <w:sz w:val="24"/>
          <w:szCs w:val="24"/>
        </w:rPr>
        <w:t>000030002</w:t>
      </w:r>
      <w:r w:rsidR="00476957">
        <w:rPr>
          <w:sz w:val="24"/>
          <w:szCs w:val="24"/>
        </w:rPr>
        <w:t>13</w:t>
      </w:r>
      <w:r w:rsidRPr="005E2697">
        <w:rPr>
          <w:sz w:val="24"/>
          <w:szCs w:val="24"/>
        </w:rPr>
        <w:t xml:space="preserve"> в Отделении Томск г. Томск.</w:t>
      </w:r>
    </w:p>
    <w:p w:rsidR="001479A7" w:rsidRDefault="009B0F06" w:rsidP="004769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МКУ «А</w:t>
      </w:r>
      <w:r w:rsidRPr="005E2697">
        <w:rPr>
          <w:sz w:val="24"/>
          <w:szCs w:val="24"/>
        </w:rPr>
        <w:t>дминистраци</w:t>
      </w:r>
      <w:r>
        <w:rPr>
          <w:sz w:val="24"/>
          <w:szCs w:val="24"/>
        </w:rPr>
        <w:t>я Сосновского сельского</w:t>
      </w:r>
      <w:r w:rsidRPr="005E2697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поселения»</w:t>
      </w:r>
      <w:r w:rsidR="001479A7">
        <w:rPr>
          <w:sz w:val="24"/>
          <w:szCs w:val="24"/>
        </w:rPr>
        <w:t xml:space="preserve"> присвоены: </w:t>
      </w:r>
      <w:r w:rsidR="001479A7" w:rsidRPr="00600AF6">
        <w:rPr>
          <w:sz w:val="24"/>
          <w:szCs w:val="24"/>
        </w:rPr>
        <w:t xml:space="preserve">ИНН </w:t>
      </w:r>
      <w:r w:rsidR="001479A7" w:rsidRPr="009B0F06">
        <w:rPr>
          <w:sz w:val="24"/>
          <w:szCs w:val="24"/>
        </w:rPr>
        <w:t>7006006</w:t>
      </w:r>
      <w:r>
        <w:rPr>
          <w:sz w:val="24"/>
          <w:szCs w:val="24"/>
        </w:rPr>
        <w:t>523, КПП 700601001, ОГРН 1057000434853, ОКТМО 6962</w:t>
      </w:r>
      <w:r w:rsidR="00476957">
        <w:rPr>
          <w:sz w:val="24"/>
          <w:szCs w:val="24"/>
        </w:rPr>
        <w:t>2</w:t>
      </w:r>
      <w:r>
        <w:rPr>
          <w:sz w:val="24"/>
          <w:szCs w:val="24"/>
        </w:rPr>
        <w:t>4448, ОКПО 04255033690002, ОКОГУ 3300500, ОКАТО 69224000022.</w:t>
      </w:r>
    </w:p>
    <w:p w:rsidR="001479A7" w:rsidRDefault="001479A7" w:rsidP="00476957">
      <w:pPr>
        <w:ind w:firstLine="567"/>
        <w:jc w:val="both"/>
        <w:rPr>
          <w:sz w:val="24"/>
          <w:szCs w:val="24"/>
        </w:rPr>
      </w:pPr>
    </w:p>
    <w:p w:rsidR="001479A7" w:rsidRDefault="001479A7" w:rsidP="001479A7">
      <w:pPr>
        <w:ind w:firstLine="567"/>
        <w:jc w:val="both"/>
        <w:rPr>
          <w:sz w:val="24"/>
          <w:szCs w:val="24"/>
        </w:rPr>
      </w:pPr>
      <w:r w:rsidRPr="004B6675">
        <w:rPr>
          <w:sz w:val="24"/>
          <w:szCs w:val="24"/>
        </w:rPr>
        <w:t>В проверяемом периоде в Администрации</w:t>
      </w:r>
      <w:r w:rsidR="00163E39">
        <w:rPr>
          <w:sz w:val="24"/>
          <w:szCs w:val="24"/>
        </w:rPr>
        <w:t xml:space="preserve"> Сосновского сельского</w:t>
      </w:r>
      <w:r w:rsidRPr="004B6675">
        <w:rPr>
          <w:sz w:val="24"/>
          <w:szCs w:val="24"/>
        </w:rPr>
        <w:t xml:space="preserve"> посе</w:t>
      </w:r>
      <w:r>
        <w:rPr>
          <w:sz w:val="24"/>
          <w:szCs w:val="24"/>
        </w:rPr>
        <w:t>ления правом первой подписи был</w:t>
      </w:r>
      <w:r w:rsidRPr="004B6675">
        <w:rPr>
          <w:sz w:val="24"/>
          <w:szCs w:val="24"/>
        </w:rPr>
        <w:t xml:space="preserve"> надел</w:t>
      </w:r>
      <w:r>
        <w:rPr>
          <w:sz w:val="24"/>
          <w:szCs w:val="24"/>
        </w:rPr>
        <w:t>ё</w:t>
      </w:r>
      <w:r w:rsidRPr="004B6675">
        <w:rPr>
          <w:sz w:val="24"/>
          <w:szCs w:val="24"/>
        </w:rPr>
        <w:t>н глава</w:t>
      </w:r>
      <w:r>
        <w:rPr>
          <w:sz w:val="24"/>
          <w:szCs w:val="24"/>
        </w:rPr>
        <w:t xml:space="preserve"> С</w:t>
      </w:r>
      <w:r w:rsidR="00163E39">
        <w:rPr>
          <w:sz w:val="24"/>
          <w:szCs w:val="24"/>
        </w:rPr>
        <w:t>основ</w:t>
      </w:r>
      <w:r w:rsidRPr="004B6675">
        <w:rPr>
          <w:sz w:val="24"/>
          <w:szCs w:val="24"/>
        </w:rPr>
        <w:t xml:space="preserve">ского сельского поселения </w:t>
      </w:r>
      <w:r w:rsidR="00163E39">
        <w:rPr>
          <w:sz w:val="24"/>
          <w:szCs w:val="24"/>
        </w:rPr>
        <w:t>Деев Андрей Михайлович</w:t>
      </w:r>
      <w:r w:rsidRPr="004B6675">
        <w:rPr>
          <w:sz w:val="24"/>
          <w:szCs w:val="24"/>
        </w:rPr>
        <w:t xml:space="preserve">, правом второй подписи – главный бухгалтер Администрации </w:t>
      </w:r>
      <w:r>
        <w:rPr>
          <w:sz w:val="24"/>
          <w:szCs w:val="24"/>
        </w:rPr>
        <w:t>С</w:t>
      </w:r>
      <w:r w:rsidR="00163E39">
        <w:rPr>
          <w:sz w:val="24"/>
          <w:szCs w:val="24"/>
        </w:rPr>
        <w:t>основ</w:t>
      </w:r>
      <w:r w:rsidRPr="004B6675">
        <w:rPr>
          <w:sz w:val="24"/>
          <w:szCs w:val="24"/>
        </w:rPr>
        <w:t xml:space="preserve">ского сельского поселения </w:t>
      </w:r>
      <w:r w:rsidR="00163E39">
        <w:rPr>
          <w:sz w:val="24"/>
          <w:szCs w:val="24"/>
        </w:rPr>
        <w:t>Романова Екатерина Николаевна.</w:t>
      </w:r>
      <w:r>
        <w:rPr>
          <w:sz w:val="24"/>
          <w:szCs w:val="24"/>
        </w:rPr>
        <w:t xml:space="preserve"> </w:t>
      </w:r>
    </w:p>
    <w:p w:rsidR="001479A7" w:rsidRDefault="001479A7" w:rsidP="001479A7">
      <w:pPr>
        <w:ind w:firstLine="567"/>
        <w:jc w:val="both"/>
      </w:pPr>
      <w:r>
        <w:rPr>
          <w:sz w:val="24"/>
          <w:szCs w:val="24"/>
        </w:rPr>
        <w:t>П</w:t>
      </w:r>
      <w:r>
        <w:rPr>
          <w:sz w:val="24"/>
        </w:rPr>
        <w:t>олномочия финансового органа муниципального образования «</w:t>
      </w:r>
      <w:r>
        <w:rPr>
          <w:sz w:val="24"/>
          <w:szCs w:val="24"/>
        </w:rPr>
        <w:t>С</w:t>
      </w:r>
      <w:r w:rsidR="00163E39">
        <w:rPr>
          <w:sz w:val="24"/>
          <w:szCs w:val="24"/>
        </w:rPr>
        <w:t>основ</w:t>
      </w:r>
      <w:r w:rsidRPr="004B6675">
        <w:rPr>
          <w:sz w:val="24"/>
          <w:szCs w:val="24"/>
        </w:rPr>
        <w:t>ск</w:t>
      </w:r>
      <w:r>
        <w:rPr>
          <w:sz w:val="24"/>
        </w:rPr>
        <w:t xml:space="preserve">ое сельское поселение» исполняла специалист 1 категории Администрации </w:t>
      </w:r>
      <w:r>
        <w:rPr>
          <w:sz w:val="24"/>
          <w:szCs w:val="24"/>
        </w:rPr>
        <w:t>С</w:t>
      </w:r>
      <w:r w:rsidR="00163E39">
        <w:rPr>
          <w:sz w:val="24"/>
          <w:szCs w:val="24"/>
        </w:rPr>
        <w:t>основ</w:t>
      </w:r>
      <w:r w:rsidRPr="004B6675">
        <w:rPr>
          <w:sz w:val="24"/>
          <w:szCs w:val="24"/>
        </w:rPr>
        <w:t>ск</w:t>
      </w:r>
      <w:r>
        <w:rPr>
          <w:sz w:val="24"/>
        </w:rPr>
        <w:t xml:space="preserve">ого сельского поселения </w:t>
      </w:r>
      <w:r w:rsidR="00CC25DF">
        <w:rPr>
          <w:sz w:val="24"/>
        </w:rPr>
        <w:t>Иванченко Вера Сергеевна</w:t>
      </w:r>
      <w:r>
        <w:rPr>
          <w:sz w:val="24"/>
        </w:rPr>
        <w:t xml:space="preserve">. </w:t>
      </w:r>
    </w:p>
    <w:p w:rsidR="00500F7F" w:rsidRPr="00CC25DF" w:rsidRDefault="00500F7F" w:rsidP="001479A7">
      <w:pPr>
        <w:rPr>
          <w:sz w:val="24"/>
        </w:rPr>
      </w:pPr>
    </w:p>
    <w:p w:rsidR="001E32A4" w:rsidRPr="000F5C8E" w:rsidRDefault="001E32A4" w:rsidP="001E32A4">
      <w:pPr>
        <w:ind w:firstLine="540"/>
        <w:rPr>
          <w:sz w:val="24"/>
          <w:szCs w:val="24"/>
        </w:rPr>
      </w:pPr>
      <w:r w:rsidRPr="00C946C2">
        <w:rPr>
          <w:b/>
          <w:sz w:val="24"/>
          <w:szCs w:val="24"/>
        </w:rPr>
        <w:t>Перечень используемых нормативных правовых актов и соглашений</w:t>
      </w:r>
      <w:r w:rsidRPr="00C946C2">
        <w:rPr>
          <w:sz w:val="24"/>
          <w:szCs w:val="24"/>
        </w:rPr>
        <w:t>:</w:t>
      </w:r>
    </w:p>
    <w:p w:rsidR="001E32A4" w:rsidRDefault="001E32A4" w:rsidP="001E32A4">
      <w:pPr>
        <w:ind w:firstLine="567"/>
        <w:jc w:val="both"/>
        <w:rPr>
          <w:b/>
          <w:sz w:val="24"/>
          <w:szCs w:val="24"/>
        </w:rPr>
      </w:pPr>
    </w:p>
    <w:p w:rsidR="001E32A4" w:rsidRDefault="001E32A4" w:rsidP="001E32A4">
      <w:pPr>
        <w:ind w:firstLine="567"/>
        <w:jc w:val="both"/>
        <w:rPr>
          <w:sz w:val="24"/>
          <w:szCs w:val="24"/>
        </w:rPr>
      </w:pPr>
      <w:r w:rsidRPr="00BE149A">
        <w:rPr>
          <w:b/>
          <w:sz w:val="24"/>
          <w:szCs w:val="24"/>
        </w:rPr>
        <w:t>Федеральных</w:t>
      </w:r>
      <w:r>
        <w:rPr>
          <w:sz w:val="24"/>
          <w:szCs w:val="24"/>
        </w:rPr>
        <w:t>:</w:t>
      </w:r>
    </w:p>
    <w:p w:rsidR="001E32A4" w:rsidRDefault="001E32A4" w:rsidP="001E32A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lang w:eastAsia="en-US"/>
        </w:rPr>
      </w:pPr>
      <w:r>
        <w:rPr>
          <w:sz w:val="24"/>
          <w:szCs w:val="24"/>
        </w:rPr>
        <w:t xml:space="preserve">Бюджетный кодекс Российской Федерации; Федеральный закон Российской Федерации от 06.10.2003 </w:t>
      </w:r>
      <w:r w:rsidRPr="003811ED">
        <w:rPr>
          <w:b/>
          <w:sz w:val="24"/>
          <w:szCs w:val="24"/>
        </w:rPr>
        <w:t>№ 131-ФЗ</w:t>
      </w:r>
      <w:r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(далее - Федеральный закон 131-ФЗ);</w:t>
      </w:r>
      <w:r w:rsidRPr="00E83208">
        <w:rPr>
          <w:sz w:val="24"/>
          <w:szCs w:val="24"/>
        </w:rPr>
        <w:t xml:space="preserve"> </w:t>
      </w:r>
      <w:r w:rsidRPr="008E4059">
        <w:rPr>
          <w:sz w:val="24"/>
          <w:szCs w:val="24"/>
        </w:rPr>
        <w:t xml:space="preserve">Федеральный закон Российской Федерации от </w:t>
      </w:r>
      <w:r>
        <w:rPr>
          <w:sz w:val="24"/>
          <w:szCs w:val="24"/>
        </w:rPr>
        <w:t>12</w:t>
      </w:r>
      <w:r w:rsidRPr="008E4059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8E4059">
        <w:rPr>
          <w:sz w:val="24"/>
          <w:szCs w:val="24"/>
        </w:rPr>
        <w:t>1.</w:t>
      </w:r>
      <w:r>
        <w:rPr>
          <w:sz w:val="24"/>
          <w:szCs w:val="24"/>
        </w:rPr>
        <w:t>1996</w:t>
      </w:r>
      <w:r w:rsidRPr="008E4059">
        <w:rPr>
          <w:sz w:val="24"/>
          <w:szCs w:val="24"/>
        </w:rPr>
        <w:t xml:space="preserve"> </w:t>
      </w:r>
      <w:r w:rsidRPr="003811ED">
        <w:rPr>
          <w:b/>
          <w:sz w:val="24"/>
          <w:szCs w:val="24"/>
        </w:rPr>
        <w:t>№ 7-ФЗ</w:t>
      </w:r>
      <w:r w:rsidRPr="008E4059">
        <w:rPr>
          <w:sz w:val="24"/>
          <w:szCs w:val="24"/>
        </w:rPr>
        <w:t xml:space="preserve"> «О </w:t>
      </w:r>
      <w:r>
        <w:rPr>
          <w:sz w:val="24"/>
          <w:szCs w:val="24"/>
        </w:rPr>
        <w:t>некоммерческих организациях</w:t>
      </w:r>
      <w:r w:rsidRPr="008E4059">
        <w:rPr>
          <w:sz w:val="24"/>
          <w:szCs w:val="24"/>
        </w:rPr>
        <w:t>»</w:t>
      </w:r>
      <w:r>
        <w:rPr>
          <w:sz w:val="24"/>
          <w:szCs w:val="24"/>
        </w:rPr>
        <w:t xml:space="preserve">; </w:t>
      </w:r>
      <w:proofErr w:type="gramStart"/>
      <w:r>
        <w:rPr>
          <w:sz w:val="24"/>
        </w:rPr>
        <w:t xml:space="preserve">приказ Министерства финансов Российской Федерации от 31.03.2017 </w:t>
      </w:r>
      <w:r w:rsidRPr="00BC0770">
        <w:rPr>
          <w:b/>
          <w:sz w:val="24"/>
        </w:rPr>
        <w:t>№ 82н</w:t>
      </w:r>
      <w:r>
        <w:rPr>
          <w:sz w:val="24"/>
        </w:rPr>
        <w:t xml:space="preserve"> «Об утверждении порядка предоставления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и признании утратившим силу приказа Министерства финансов Российской Федерации от 01.07.2015 № 103н «Об утверждении порядка предоставления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</w:t>
      </w:r>
      <w:proofErr w:type="gramEnd"/>
      <w:r>
        <w:rPr>
          <w:sz w:val="24"/>
        </w:rPr>
        <w:t xml:space="preserve"> в состав субъекта Российской Федерации»» (далее – Приказ </w:t>
      </w:r>
      <w:r w:rsidRPr="002E0E26">
        <w:rPr>
          <w:sz w:val="24"/>
          <w:szCs w:val="24"/>
        </w:rPr>
        <w:t>Минфина России</w:t>
      </w:r>
      <w:r>
        <w:rPr>
          <w:sz w:val="24"/>
          <w:szCs w:val="24"/>
        </w:rPr>
        <w:t xml:space="preserve"> от </w:t>
      </w:r>
      <w:r>
        <w:rPr>
          <w:sz w:val="24"/>
        </w:rPr>
        <w:t xml:space="preserve">31.03.2017 </w:t>
      </w:r>
      <w:r w:rsidRPr="00EC78FA">
        <w:rPr>
          <w:sz w:val="24"/>
        </w:rPr>
        <w:t>№ 82н</w:t>
      </w:r>
      <w:r>
        <w:rPr>
          <w:color w:val="000000"/>
          <w:sz w:val="24"/>
          <w:szCs w:val="24"/>
        </w:rPr>
        <w:t xml:space="preserve">); </w:t>
      </w:r>
      <w:r>
        <w:rPr>
          <w:sz w:val="24"/>
        </w:rPr>
        <w:t xml:space="preserve">приказ Министерства финансов Российской Федерации от 20.11.2007 </w:t>
      </w:r>
      <w:r w:rsidRPr="00EE2670">
        <w:rPr>
          <w:b/>
          <w:sz w:val="24"/>
        </w:rPr>
        <w:t>№ 112н</w:t>
      </w:r>
      <w:r>
        <w:rPr>
          <w:sz w:val="24"/>
        </w:rPr>
        <w:t xml:space="preserve"> «Об общих требованиях к порядку составления, утверждения и ведения бюджетных смет казённых учреждений» (</w:t>
      </w:r>
      <w:r w:rsidRPr="00B715FD">
        <w:rPr>
          <w:sz w:val="24"/>
        </w:rPr>
        <w:t xml:space="preserve">далее - </w:t>
      </w:r>
      <w:r w:rsidRPr="00B715FD">
        <w:rPr>
          <w:sz w:val="24"/>
          <w:szCs w:val="24"/>
        </w:rPr>
        <w:t xml:space="preserve">приказ Минфина </w:t>
      </w:r>
      <w:r w:rsidRPr="00B715FD">
        <w:rPr>
          <w:sz w:val="24"/>
        </w:rPr>
        <w:t>от 20.11.2007 № 112н</w:t>
      </w:r>
      <w:r>
        <w:rPr>
          <w:sz w:val="24"/>
        </w:rPr>
        <w:t>)</w:t>
      </w:r>
      <w:r w:rsidRPr="005C2199">
        <w:rPr>
          <w:sz w:val="24"/>
        </w:rPr>
        <w:t>;</w:t>
      </w:r>
      <w:r>
        <w:rPr>
          <w:sz w:val="24"/>
        </w:rPr>
        <w:t xml:space="preserve"> </w:t>
      </w:r>
      <w:proofErr w:type="gramStart"/>
      <w:r>
        <w:rPr>
          <w:sz w:val="24"/>
          <w:szCs w:val="24"/>
        </w:rPr>
        <w:t xml:space="preserve">Приказ </w:t>
      </w:r>
      <w:r w:rsidRPr="002E0E26">
        <w:rPr>
          <w:sz w:val="24"/>
          <w:szCs w:val="24"/>
        </w:rPr>
        <w:t>Минфина России</w:t>
      </w:r>
      <w:r>
        <w:rPr>
          <w:sz w:val="24"/>
          <w:szCs w:val="24"/>
        </w:rPr>
        <w:t xml:space="preserve"> от 30.09.2010г</w:t>
      </w:r>
      <w:r w:rsidRPr="003811ED">
        <w:rPr>
          <w:b/>
          <w:sz w:val="24"/>
          <w:szCs w:val="24"/>
        </w:rPr>
        <w:t>. № 114н</w:t>
      </w:r>
      <w:r>
        <w:rPr>
          <w:sz w:val="24"/>
          <w:szCs w:val="24"/>
        </w:rPr>
        <w:t xml:space="preserve"> «Об общих требованиях к порядку составления и утверждения отчёта о результатах деятельности государственного (муниципального) учреждения и об использовании закреплённого за ним государственного (муниципального) имущества»; </w:t>
      </w:r>
      <w:r>
        <w:rPr>
          <w:rFonts w:eastAsiaTheme="minorHAnsi"/>
          <w:sz w:val="24"/>
          <w:lang w:eastAsia="en-US"/>
        </w:rPr>
        <w:t>Приказ</w:t>
      </w:r>
      <w:r w:rsidRPr="00965A0D">
        <w:rPr>
          <w:rFonts w:eastAsiaTheme="minorHAnsi"/>
          <w:sz w:val="24"/>
          <w:lang w:eastAsia="en-US"/>
        </w:rPr>
        <w:t xml:space="preserve"> Минфина России от </w:t>
      </w:r>
      <w:r w:rsidRPr="00B2463E">
        <w:rPr>
          <w:rFonts w:eastAsiaTheme="minorHAnsi"/>
          <w:sz w:val="24"/>
          <w:lang w:eastAsia="en-US"/>
        </w:rPr>
        <w:t xml:space="preserve">28.12.2010 N </w:t>
      </w:r>
      <w:r w:rsidRPr="00B2463E">
        <w:rPr>
          <w:rFonts w:eastAsiaTheme="minorHAnsi"/>
          <w:b/>
          <w:sz w:val="24"/>
          <w:lang w:eastAsia="en-US"/>
        </w:rPr>
        <w:t>191н</w:t>
      </w:r>
      <w:r w:rsidRPr="00965A0D">
        <w:rPr>
          <w:rFonts w:eastAsiaTheme="minorHAnsi"/>
          <w:sz w:val="24"/>
          <w:lang w:eastAsia="en-US"/>
        </w:rPr>
        <w:t xml:space="preserve">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>
        <w:rPr>
          <w:rFonts w:eastAsiaTheme="minorHAnsi"/>
          <w:sz w:val="24"/>
          <w:lang w:eastAsia="en-US"/>
        </w:rPr>
        <w:t>;</w:t>
      </w:r>
      <w:proofErr w:type="gramEnd"/>
      <w:r>
        <w:rPr>
          <w:rFonts w:eastAsiaTheme="minorHAnsi"/>
          <w:sz w:val="24"/>
          <w:lang w:eastAsia="en-US"/>
        </w:rPr>
        <w:t xml:space="preserve"> </w:t>
      </w:r>
      <w:r w:rsidRPr="00C21C24">
        <w:rPr>
          <w:sz w:val="24"/>
          <w:szCs w:val="24"/>
        </w:rPr>
        <w:t>Приказ Министерства финансов РФ от 13.06.1995</w:t>
      </w:r>
      <w:r w:rsidRPr="00C21C24">
        <w:rPr>
          <w:b/>
          <w:sz w:val="24"/>
          <w:szCs w:val="24"/>
        </w:rPr>
        <w:t xml:space="preserve"> № 49</w:t>
      </w:r>
      <w:r w:rsidRPr="00C21C24">
        <w:rPr>
          <w:sz w:val="24"/>
          <w:szCs w:val="24"/>
        </w:rPr>
        <w:t xml:space="preserve"> «Об утверждении методических</w:t>
      </w:r>
      <w:r w:rsidRPr="003315EE">
        <w:rPr>
          <w:sz w:val="24"/>
          <w:szCs w:val="24"/>
        </w:rPr>
        <w:t xml:space="preserve"> указаний по инвентаризации имущес</w:t>
      </w:r>
      <w:r>
        <w:rPr>
          <w:sz w:val="24"/>
          <w:szCs w:val="24"/>
        </w:rPr>
        <w:t xml:space="preserve">тва и финансовых обязательств» (далее – Методические указания по инвентаризации); </w:t>
      </w:r>
      <w:r>
        <w:rPr>
          <w:rFonts w:eastAsiaTheme="minorHAnsi"/>
          <w:sz w:val="24"/>
          <w:szCs w:val="24"/>
          <w:lang w:eastAsia="en-US"/>
        </w:rPr>
        <w:t xml:space="preserve">Федеральный </w:t>
      </w:r>
      <w:hyperlink r:id="rId9" w:history="1">
        <w:r w:rsidRPr="00902C99">
          <w:rPr>
            <w:rFonts w:eastAsiaTheme="minorHAnsi"/>
            <w:sz w:val="24"/>
            <w:szCs w:val="24"/>
            <w:lang w:eastAsia="en-US"/>
          </w:rPr>
          <w:t>закон</w:t>
        </w:r>
      </w:hyperlink>
      <w:r>
        <w:rPr>
          <w:rFonts w:eastAsiaTheme="minorHAnsi"/>
          <w:sz w:val="24"/>
          <w:szCs w:val="24"/>
          <w:lang w:eastAsia="en-US"/>
        </w:rPr>
        <w:t xml:space="preserve"> от 06.12.2011 </w:t>
      </w:r>
      <w:r>
        <w:rPr>
          <w:rFonts w:eastAsiaTheme="minorHAnsi"/>
          <w:b/>
          <w:sz w:val="24"/>
          <w:szCs w:val="24"/>
          <w:lang w:eastAsia="en-US"/>
        </w:rPr>
        <w:t>№</w:t>
      </w:r>
      <w:r w:rsidRPr="00192330">
        <w:rPr>
          <w:rFonts w:eastAsiaTheme="minorHAnsi"/>
          <w:b/>
          <w:sz w:val="24"/>
          <w:szCs w:val="24"/>
          <w:lang w:eastAsia="en-US"/>
        </w:rPr>
        <w:t xml:space="preserve"> 402-ФЗ</w:t>
      </w:r>
      <w:r>
        <w:rPr>
          <w:rFonts w:eastAsiaTheme="minorHAnsi"/>
          <w:sz w:val="24"/>
          <w:szCs w:val="24"/>
          <w:lang w:eastAsia="en-US"/>
        </w:rPr>
        <w:t xml:space="preserve"> «О бухгалтерском учете»; </w:t>
      </w:r>
      <w:r w:rsidRPr="0050410C">
        <w:rPr>
          <w:sz w:val="24"/>
          <w:szCs w:val="24"/>
        </w:rPr>
        <w:t xml:space="preserve">Приказ Минфина России от 30.03.2015 </w:t>
      </w:r>
      <w:r w:rsidRPr="0050410C">
        <w:rPr>
          <w:b/>
          <w:sz w:val="24"/>
          <w:szCs w:val="24"/>
        </w:rPr>
        <w:t>№ 52н</w:t>
      </w:r>
      <w:r w:rsidRPr="0050410C">
        <w:rPr>
          <w:sz w:val="24"/>
          <w:szCs w:val="24"/>
        </w:rPr>
        <w:t xml:space="preserve"> «Об утверждении форм</w:t>
      </w:r>
      <w:r w:rsidRPr="002E0E26">
        <w:rPr>
          <w:sz w:val="24"/>
          <w:szCs w:val="24"/>
        </w:rPr>
        <w:t xml:space="preserve"> первичных документов и регистров </w:t>
      </w:r>
      <w:r w:rsidRPr="002E0E26">
        <w:rPr>
          <w:sz w:val="24"/>
          <w:szCs w:val="24"/>
        </w:rPr>
        <w:lastRenderedPageBreak/>
        <w:t xml:space="preserve">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(далее - приказ Минфина России от </w:t>
      </w:r>
      <w:r>
        <w:rPr>
          <w:sz w:val="24"/>
          <w:szCs w:val="24"/>
        </w:rPr>
        <w:t>30</w:t>
      </w:r>
      <w:r w:rsidRPr="002E0E26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2E0E26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2E0E26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52н); </w:t>
      </w:r>
      <w:proofErr w:type="gramStart"/>
      <w:r>
        <w:rPr>
          <w:sz w:val="24"/>
          <w:szCs w:val="24"/>
        </w:rPr>
        <w:t xml:space="preserve">Приказ </w:t>
      </w:r>
      <w:r w:rsidRPr="002E0E26">
        <w:rPr>
          <w:sz w:val="24"/>
          <w:szCs w:val="24"/>
        </w:rPr>
        <w:t>Минфина России</w:t>
      </w:r>
      <w:r>
        <w:rPr>
          <w:sz w:val="24"/>
          <w:szCs w:val="24"/>
        </w:rPr>
        <w:t xml:space="preserve"> от 01.12.2010 </w:t>
      </w:r>
      <w:r w:rsidRPr="00C34B42">
        <w:rPr>
          <w:b/>
          <w:sz w:val="24"/>
          <w:szCs w:val="24"/>
        </w:rPr>
        <w:t>№ 157н</w:t>
      </w:r>
      <w:r>
        <w:rPr>
          <w:sz w:val="24"/>
          <w:szCs w:val="24"/>
        </w:rPr>
        <w:t xml:space="preserve"> «Об утверждении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 учреждений)» (далее -</w:t>
      </w:r>
      <w:r w:rsidRPr="00424594"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приказа Минфина</w:t>
      </w:r>
      <w:r w:rsidRPr="00C34B42">
        <w:rPr>
          <w:sz w:val="24"/>
          <w:szCs w:val="24"/>
        </w:rPr>
        <w:t xml:space="preserve"> </w:t>
      </w:r>
      <w:r>
        <w:rPr>
          <w:sz w:val="24"/>
          <w:szCs w:val="24"/>
        </w:rPr>
        <w:t>157н</w:t>
      </w:r>
      <w:r w:rsidRPr="00C34B4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C34B42">
        <w:rPr>
          <w:sz w:val="24"/>
          <w:szCs w:val="24"/>
        </w:rPr>
        <w:t>лан</w:t>
      </w:r>
      <w:r>
        <w:rPr>
          <w:sz w:val="24"/>
          <w:szCs w:val="24"/>
        </w:rPr>
        <w:t>а</w:t>
      </w:r>
      <w:r w:rsidRPr="00C34B42">
        <w:rPr>
          <w:sz w:val="24"/>
          <w:szCs w:val="24"/>
        </w:rPr>
        <w:t xml:space="preserve"> счетов); Приказ Минфина России от </w:t>
      </w:r>
      <w:r>
        <w:rPr>
          <w:sz w:val="24"/>
          <w:szCs w:val="24"/>
        </w:rPr>
        <w:t>06</w:t>
      </w:r>
      <w:r w:rsidRPr="00C34B42">
        <w:rPr>
          <w:sz w:val="24"/>
          <w:szCs w:val="24"/>
        </w:rPr>
        <w:t xml:space="preserve">.12.2010 </w:t>
      </w:r>
      <w:r w:rsidRPr="00C34B42">
        <w:rPr>
          <w:b/>
          <w:sz w:val="24"/>
          <w:szCs w:val="24"/>
        </w:rPr>
        <w:t>№ 1</w:t>
      </w:r>
      <w:r>
        <w:rPr>
          <w:b/>
          <w:sz w:val="24"/>
          <w:szCs w:val="24"/>
        </w:rPr>
        <w:t>62</w:t>
      </w:r>
      <w:r w:rsidRPr="00C34B42">
        <w:rPr>
          <w:b/>
          <w:sz w:val="24"/>
          <w:szCs w:val="24"/>
        </w:rPr>
        <w:t>н</w:t>
      </w:r>
      <w:r w:rsidRPr="00C34B42">
        <w:rPr>
          <w:sz w:val="24"/>
          <w:szCs w:val="24"/>
        </w:rPr>
        <w:t xml:space="preserve"> «</w:t>
      </w:r>
      <w:r>
        <w:rPr>
          <w:sz w:val="24"/>
          <w:szCs w:val="24"/>
        </w:rPr>
        <w:t>Об утверждении плана счетов бюджетного учёта и инструкции по его применению».</w:t>
      </w:r>
      <w:proofErr w:type="gramEnd"/>
      <w:r>
        <w:rPr>
          <w:sz w:val="24"/>
          <w:szCs w:val="24"/>
        </w:rPr>
        <w:t xml:space="preserve"> </w:t>
      </w:r>
      <w:r w:rsidRPr="007F767B">
        <w:rPr>
          <w:sz w:val="24"/>
          <w:szCs w:val="24"/>
        </w:rPr>
        <w:t>Приказ</w:t>
      </w:r>
      <w:r>
        <w:rPr>
          <w:sz w:val="24"/>
          <w:szCs w:val="24"/>
        </w:rPr>
        <w:t xml:space="preserve"> Минэкономразвития России от 30.08.2011</w:t>
      </w:r>
      <w:r w:rsidRPr="00BD2F1C">
        <w:rPr>
          <w:sz w:val="24"/>
          <w:szCs w:val="24"/>
        </w:rPr>
        <w:t xml:space="preserve"> № </w:t>
      </w:r>
      <w:r w:rsidRPr="00424594">
        <w:rPr>
          <w:b/>
          <w:sz w:val="24"/>
          <w:szCs w:val="24"/>
        </w:rPr>
        <w:t xml:space="preserve">424 </w:t>
      </w:r>
      <w:r w:rsidRPr="00BD2F1C">
        <w:rPr>
          <w:sz w:val="24"/>
          <w:szCs w:val="24"/>
        </w:rPr>
        <w:t>«Об утверждении порядка ведения органами местного самоуправления рее</w:t>
      </w:r>
      <w:r>
        <w:rPr>
          <w:sz w:val="24"/>
          <w:szCs w:val="24"/>
        </w:rPr>
        <w:t>стров муниципального имущества» (далее -</w:t>
      </w:r>
      <w:r w:rsidRPr="00D50796"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</w:t>
      </w:r>
      <w:r w:rsidRPr="003077D9">
        <w:rPr>
          <w:sz w:val="24"/>
          <w:szCs w:val="24"/>
        </w:rPr>
        <w:t xml:space="preserve"> Минэкономразвития России от 30</w:t>
      </w:r>
      <w:r>
        <w:rPr>
          <w:sz w:val="24"/>
          <w:szCs w:val="24"/>
        </w:rPr>
        <w:t>.08.2011 № 424).</w:t>
      </w:r>
    </w:p>
    <w:p w:rsidR="003D4304" w:rsidRDefault="003D4304" w:rsidP="001E32A4">
      <w:pPr>
        <w:ind w:firstLine="567"/>
        <w:jc w:val="both"/>
        <w:rPr>
          <w:b/>
          <w:sz w:val="24"/>
          <w:szCs w:val="24"/>
        </w:rPr>
      </w:pPr>
    </w:p>
    <w:p w:rsidR="001E32A4" w:rsidRDefault="001E32A4" w:rsidP="001E32A4">
      <w:pPr>
        <w:ind w:firstLine="567"/>
        <w:jc w:val="both"/>
        <w:rPr>
          <w:sz w:val="24"/>
          <w:szCs w:val="24"/>
        </w:rPr>
      </w:pPr>
      <w:r w:rsidRPr="00145F05">
        <w:rPr>
          <w:b/>
          <w:sz w:val="24"/>
          <w:szCs w:val="24"/>
        </w:rPr>
        <w:t>Муниципальных</w:t>
      </w:r>
      <w:r w:rsidRPr="00145F05">
        <w:rPr>
          <w:sz w:val="24"/>
          <w:szCs w:val="24"/>
        </w:rPr>
        <w:t>:</w:t>
      </w:r>
    </w:p>
    <w:p w:rsidR="00F31B14" w:rsidRDefault="001E32A4" w:rsidP="001E32A4">
      <w:pPr>
        <w:shd w:val="clear" w:color="auto" w:fill="FFFFFF"/>
        <w:suppressAutoHyphens w:val="0"/>
        <w:ind w:firstLine="567"/>
        <w:jc w:val="both"/>
        <w:rPr>
          <w:sz w:val="24"/>
          <w:szCs w:val="24"/>
        </w:rPr>
      </w:pPr>
      <w:r w:rsidRPr="0071375F">
        <w:rPr>
          <w:bCs/>
          <w:sz w:val="24"/>
          <w:szCs w:val="24"/>
        </w:rPr>
        <w:t>Устав муниципального образования «</w:t>
      </w:r>
      <w:r>
        <w:rPr>
          <w:bCs/>
          <w:sz w:val="24"/>
          <w:szCs w:val="24"/>
        </w:rPr>
        <w:t>С</w:t>
      </w:r>
      <w:r w:rsidR="00A86A96">
        <w:rPr>
          <w:bCs/>
          <w:sz w:val="24"/>
          <w:szCs w:val="24"/>
        </w:rPr>
        <w:t>основ</w:t>
      </w:r>
      <w:r w:rsidRPr="0071375F">
        <w:rPr>
          <w:bCs/>
          <w:sz w:val="24"/>
          <w:szCs w:val="24"/>
        </w:rPr>
        <w:t xml:space="preserve">ское сельское поселение» </w:t>
      </w:r>
      <w:r w:rsidRPr="0071375F">
        <w:rPr>
          <w:sz w:val="24"/>
          <w:szCs w:val="24"/>
        </w:rPr>
        <w:t xml:space="preserve">утверждён решением Совета </w:t>
      </w:r>
      <w:r>
        <w:rPr>
          <w:bCs/>
          <w:sz w:val="24"/>
          <w:szCs w:val="24"/>
        </w:rPr>
        <w:t>С</w:t>
      </w:r>
      <w:r w:rsidR="00A86A96">
        <w:rPr>
          <w:bCs/>
          <w:sz w:val="24"/>
          <w:szCs w:val="24"/>
        </w:rPr>
        <w:t>основ</w:t>
      </w:r>
      <w:r w:rsidRPr="0071375F">
        <w:rPr>
          <w:sz w:val="24"/>
          <w:szCs w:val="24"/>
        </w:rPr>
        <w:t xml:space="preserve">ского сельского поселения </w:t>
      </w:r>
      <w:r w:rsidRPr="0071375F">
        <w:rPr>
          <w:b/>
          <w:color w:val="1D1B11"/>
          <w:sz w:val="24"/>
        </w:rPr>
        <w:t xml:space="preserve">от </w:t>
      </w:r>
      <w:r>
        <w:rPr>
          <w:b/>
          <w:color w:val="1D1B11"/>
          <w:sz w:val="24"/>
        </w:rPr>
        <w:t>20</w:t>
      </w:r>
      <w:r w:rsidRPr="0071375F">
        <w:rPr>
          <w:b/>
          <w:color w:val="1D1B11"/>
          <w:sz w:val="24"/>
        </w:rPr>
        <w:t>.0</w:t>
      </w:r>
      <w:r>
        <w:rPr>
          <w:b/>
          <w:color w:val="1D1B11"/>
          <w:sz w:val="24"/>
        </w:rPr>
        <w:t>4</w:t>
      </w:r>
      <w:r w:rsidRPr="0071375F">
        <w:rPr>
          <w:b/>
          <w:color w:val="1D1B11"/>
          <w:sz w:val="24"/>
        </w:rPr>
        <w:t>.201</w:t>
      </w:r>
      <w:r>
        <w:rPr>
          <w:b/>
          <w:color w:val="1D1B11"/>
          <w:sz w:val="24"/>
        </w:rPr>
        <w:t>6</w:t>
      </w:r>
      <w:r w:rsidRPr="0071375F">
        <w:rPr>
          <w:b/>
          <w:color w:val="1D1B11"/>
          <w:sz w:val="24"/>
        </w:rPr>
        <w:t xml:space="preserve"> № </w:t>
      </w:r>
      <w:r>
        <w:rPr>
          <w:b/>
          <w:color w:val="1D1B11"/>
          <w:sz w:val="24"/>
        </w:rPr>
        <w:t>125</w:t>
      </w:r>
      <w:r w:rsidRPr="0071375F">
        <w:rPr>
          <w:color w:val="1D1B11"/>
          <w:sz w:val="24"/>
        </w:rPr>
        <w:t xml:space="preserve"> с внесёнными в него изменениями;</w:t>
      </w:r>
      <w:r w:rsidRPr="0071375F">
        <w:rPr>
          <w:bCs/>
          <w:sz w:val="24"/>
          <w:szCs w:val="24"/>
        </w:rPr>
        <w:t xml:space="preserve"> </w:t>
      </w:r>
      <w:r w:rsidRPr="00E22BFC">
        <w:rPr>
          <w:bCs/>
          <w:sz w:val="24"/>
          <w:szCs w:val="24"/>
        </w:rPr>
        <w:t>П</w:t>
      </w:r>
      <w:r w:rsidRPr="0071375F">
        <w:rPr>
          <w:bCs/>
          <w:sz w:val="24"/>
          <w:szCs w:val="24"/>
        </w:rPr>
        <w:t xml:space="preserve">оложение о бюджетном процессе в </w:t>
      </w:r>
      <w:r w:rsidRPr="00E22BFC">
        <w:rPr>
          <w:bCs/>
          <w:sz w:val="24"/>
          <w:szCs w:val="24"/>
        </w:rPr>
        <w:t>С</w:t>
      </w:r>
      <w:r w:rsidR="00E22BFC">
        <w:rPr>
          <w:bCs/>
          <w:sz w:val="24"/>
          <w:szCs w:val="24"/>
        </w:rPr>
        <w:t>основ</w:t>
      </w:r>
      <w:r w:rsidRPr="00E22BFC">
        <w:rPr>
          <w:bCs/>
          <w:sz w:val="24"/>
          <w:szCs w:val="24"/>
        </w:rPr>
        <w:t>ском</w:t>
      </w:r>
      <w:r w:rsidRPr="0071375F">
        <w:rPr>
          <w:bCs/>
          <w:sz w:val="24"/>
          <w:szCs w:val="24"/>
        </w:rPr>
        <w:t xml:space="preserve"> сельском поселении утверждено решением Совета поселения </w:t>
      </w:r>
      <w:r w:rsidRPr="0071375F">
        <w:rPr>
          <w:b/>
          <w:bCs/>
          <w:sz w:val="24"/>
          <w:szCs w:val="24"/>
        </w:rPr>
        <w:t xml:space="preserve">от </w:t>
      </w:r>
      <w:r w:rsidR="00E22BFC">
        <w:rPr>
          <w:b/>
          <w:bCs/>
          <w:sz w:val="24"/>
          <w:szCs w:val="24"/>
        </w:rPr>
        <w:t>26</w:t>
      </w:r>
      <w:r w:rsidRPr="0071375F">
        <w:rPr>
          <w:b/>
          <w:bCs/>
          <w:sz w:val="24"/>
          <w:szCs w:val="24"/>
        </w:rPr>
        <w:t>.</w:t>
      </w:r>
      <w:r w:rsidR="00E22BFC">
        <w:rPr>
          <w:b/>
          <w:bCs/>
          <w:sz w:val="24"/>
          <w:szCs w:val="24"/>
        </w:rPr>
        <w:t>12</w:t>
      </w:r>
      <w:r w:rsidRPr="0071375F">
        <w:rPr>
          <w:b/>
          <w:bCs/>
          <w:sz w:val="24"/>
          <w:szCs w:val="24"/>
        </w:rPr>
        <w:t>.201</w:t>
      </w:r>
      <w:r w:rsidR="00E22BFC">
        <w:rPr>
          <w:b/>
          <w:bCs/>
          <w:sz w:val="24"/>
          <w:szCs w:val="24"/>
        </w:rPr>
        <w:t>7</w:t>
      </w:r>
      <w:r w:rsidRPr="0071375F">
        <w:rPr>
          <w:b/>
          <w:bCs/>
          <w:sz w:val="24"/>
          <w:szCs w:val="24"/>
        </w:rPr>
        <w:t xml:space="preserve"> № </w:t>
      </w:r>
      <w:r w:rsidR="00E22BFC">
        <w:rPr>
          <w:b/>
          <w:bCs/>
          <w:sz w:val="24"/>
          <w:szCs w:val="24"/>
        </w:rPr>
        <w:t>17</w:t>
      </w:r>
      <w:r>
        <w:rPr>
          <w:sz w:val="24"/>
        </w:rPr>
        <w:t xml:space="preserve">; Перечень получателей бюджетных средств, подведомственных главному распорядителю бюджетных средств </w:t>
      </w:r>
      <w:r w:rsidR="00E22BFC">
        <w:rPr>
          <w:sz w:val="24"/>
        </w:rPr>
        <w:t>Муниципальному казённому учреждению</w:t>
      </w:r>
      <w:r>
        <w:rPr>
          <w:sz w:val="24"/>
        </w:rPr>
        <w:t xml:space="preserve"> </w:t>
      </w:r>
      <w:r w:rsidR="00E22BFC">
        <w:rPr>
          <w:sz w:val="24"/>
        </w:rPr>
        <w:t>«</w:t>
      </w:r>
      <w:r>
        <w:rPr>
          <w:sz w:val="24"/>
        </w:rPr>
        <w:t>Администраци</w:t>
      </w:r>
      <w:r w:rsidR="00E22BFC">
        <w:rPr>
          <w:sz w:val="24"/>
        </w:rPr>
        <w:t>я</w:t>
      </w:r>
      <w:r>
        <w:rPr>
          <w:sz w:val="24"/>
        </w:rPr>
        <w:t xml:space="preserve"> С</w:t>
      </w:r>
      <w:r w:rsidR="00E22BFC">
        <w:rPr>
          <w:sz w:val="24"/>
        </w:rPr>
        <w:t>основ</w:t>
      </w:r>
      <w:r>
        <w:rPr>
          <w:sz w:val="24"/>
        </w:rPr>
        <w:t>ского сельского поселения</w:t>
      </w:r>
      <w:r w:rsidR="00CF4FCF">
        <w:rPr>
          <w:sz w:val="24"/>
        </w:rPr>
        <w:t>»</w:t>
      </w:r>
      <w:r>
        <w:rPr>
          <w:sz w:val="24"/>
        </w:rPr>
        <w:t xml:space="preserve"> на 2018 год утверждён постановлением </w:t>
      </w:r>
      <w:r w:rsidRPr="00F24C6F">
        <w:rPr>
          <w:sz w:val="24"/>
        </w:rPr>
        <w:t xml:space="preserve">Администрации </w:t>
      </w:r>
      <w:r>
        <w:rPr>
          <w:sz w:val="24"/>
          <w:szCs w:val="24"/>
        </w:rPr>
        <w:t>С</w:t>
      </w:r>
      <w:r w:rsidR="00CF4FCF">
        <w:rPr>
          <w:sz w:val="24"/>
          <w:szCs w:val="24"/>
        </w:rPr>
        <w:t>основ</w:t>
      </w:r>
      <w:r w:rsidRPr="00F24C6F">
        <w:rPr>
          <w:sz w:val="24"/>
        </w:rPr>
        <w:t xml:space="preserve">ского сельского поселения </w:t>
      </w:r>
      <w:r w:rsidRPr="00F24C6F">
        <w:rPr>
          <w:b/>
          <w:sz w:val="24"/>
        </w:rPr>
        <w:t>от</w:t>
      </w:r>
      <w:r w:rsidRPr="00F24C6F">
        <w:rPr>
          <w:sz w:val="24"/>
        </w:rPr>
        <w:t xml:space="preserve"> </w:t>
      </w:r>
      <w:r w:rsidRPr="00ED53A0">
        <w:rPr>
          <w:b/>
          <w:sz w:val="24"/>
        </w:rPr>
        <w:t>2</w:t>
      </w:r>
      <w:r w:rsidR="00CF4FCF">
        <w:rPr>
          <w:b/>
          <w:sz w:val="24"/>
        </w:rPr>
        <w:t>2</w:t>
      </w:r>
      <w:r>
        <w:rPr>
          <w:b/>
          <w:sz w:val="24"/>
        </w:rPr>
        <w:t>.</w:t>
      </w:r>
      <w:r w:rsidR="00CF4FCF">
        <w:rPr>
          <w:b/>
          <w:sz w:val="24"/>
        </w:rPr>
        <w:t>0</w:t>
      </w:r>
      <w:r>
        <w:rPr>
          <w:b/>
          <w:sz w:val="24"/>
        </w:rPr>
        <w:t>1.201</w:t>
      </w:r>
      <w:r w:rsidR="00CF4FCF">
        <w:rPr>
          <w:b/>
          <w:sz w:val="24"/>
        </w:rPr>
        <w:t>8</w:t>
      </w:r>
      <w:r w:rsidRPr="00F24C6F">
        <w:rPr>
          <w:b/>
          <w:sz w:val="24"/>
        </w:rPr>
        <w:t xml:space="preserve"> № </w:t>
      </w:r>
      <w:r w:rsidR="00CF4FCF">
        <w:rPr>
          <w:b/>
          <w:sz w:val="24"/>
        </w:rPr>
        <w:t>1а</w:t>
      </w:r>
      <w:r w:rsidRPr="00F24C6F">
        <w:rPr>
          <w:sz w:val="24"/>
        </w:rPr>
        <w:t>;</w:t>
      </w:r>
      <w:r w:rsidR="006A6005">
        <w:rPr>
          <w:sz w:val="24"/>
        </w:rPr>
        <w:t xml:space="preserve"> </w:t>
      </w:r>
      <w:r w:rsidR="006A6005" w:rsidRPr="006A6005">
        <w:rPr>
          <w:sz w:val="24"/>
        </w:rPr>
        <w:t>Порядок ведения реестра расходных обязательств</w:t>
      </w:r>
      <w:r w:rsidR="006A6005">
        <w:rPr>
          <w:sz w:val="24"/>
        </w:rPr>
        <w:t xml:space="preserve"> </w:t>
      </w:r>
      <w:r w:rsidR="006A6005" w:rsidRPr="006A6005">
        <w:rPr>
          <w:sz w:val="24"/>
        </w:rPr>
        <w:t>Муниципального образования «Сосновское сельское поселение»</w:t>
      </w:r>
      <w:r w:rsidR="006A6005">
        <w:rPr>
          <w:sz w:val="24"/>
        </w:rPr>
        <w:t xml:space="preserve"> </w:t>
      </w:r>
      <w:r w:rsidRPr="00F24C6F">
        <w:rPr>
          <w:kern w:val="2"/>
          <w:sz w:val="24"/>
          <w:szCs w:val="24"/>
        </w:rPr>
        <w:t xml:space="preserve">утверждён постановлением </w:t>
      </w:r>
      <w:r w:rsidRPr="00F24C6F">
        <w:rPr>
          <w:sz w:val="24"/>
        </w:rPr>
        <w:t xml:space="preserve">Администрации </w:t>
      </w:r>
      <w:r>
        <w:rPr>
          <w:sz w:val="24"/>
          <w:szCs w:val="24"/>
        </w:rPr>
        <w:t>С</w:t>
      </w:r>
      <w:r w:rsidR="006A6005">
        <w:rPr>
          <w:sz w:val="24"/>
          <w:szCs w:val="24"/>
        </w:rPr>
        <w:t>основ</w:t>
      </w:r>
      <w:r w:rsidRPr="00F24C6F">
        <w:rPr>
          <w:sz w:val="24"/>
        </w:rPr>
        <w:t xml:space="preserve">ского сельского поселения </w:t>
      </w:r>
      <w:r w:rsidRPr="00F24C6F">
        <w:rPr>
          <w:b/>
          <w:sz w:val="24"/>
        </w:rPr>
        <w:t>от</w:t>
      </w:r>
      <w:r w:rsidRPr="00F24C6F">
        <w:rPr>
          <w:sz w:val="24"/>
        </w:rPr>
        <w:t xml:space="preserve"> </w:t>
      </w:r>
      <w:r w:rsidRPr="00155DE8">
        <w:rPr>
          <w:b/>
          <w:sz w:val="24"/>
        </w:rPr>
        <w:t>1</w:t>
      </w:r>
      <w:r w:rsidR="006A6005">
        <w:rPr>
          <w:b/>
          <w:sz w:val="24"/>
        </w:rPr>
        <w:t>4</w:t>
      </w:r>
      <w:r w:rsidRPr="00F24C6F">
        <w:rPr>
          <w:b/>
          <w:sz w:val="24"/>
        </w:rPr>
        <w:t>.1</w:t>
      </w:r>
      <w:r w:rsidR="006A6005">
        <w:rPr>
          <w:b/>
          <w:sz w:val="24"/>
        </w:rPr>
        <w:t>1</w:t>
      </w:r>
      <w:r w:rsidRPr="00F24C6F">
        <w:rPr>
          <w:b/>
          <w:sz w:val="24"/>
        </w:rPr>
        <w:t>.20</w:t>
      </w:r>
      <w:r w:rsidR="006A6005">
        <w:rPr>
          <w:b/>
          <w:sz w:val="24"/>
        </w:rPr>
        <w:t>1</w:t>
      </w:r>
      <w:r>
        <w:rPr>
          <w:b/>
          <w:sz w:val="24"/>
        </w:rPr>
        <w:t>8</w:t>
      </w:r>
      <w:r w:rsidRPr="00F24C6F">
        <w:rPr>
          <w:b/>
          <w:sz w:val="24"/>
        </w:rPr>
        <w:t xml:space="preserve"> № </w:t>
      </w:r>
      <w:r w:rsidR="006A6005">
        <w:rPr>
          <w:b/>
          <w:sz w:val="24"/>
        </w:rPr>
        <w:t>47</w:t>
      </w:r>
      <w:r w:rsidRPr="00F24C6F">
        <w:rPr>
          <w:sz w:val="24"/>
        </w:rPr>
        <w:t xml:space="preserve">; </w:t>
      </w:r>
      <w:r w:rsidR="00B21E2F">
        <w:rPr>
          <w:sz w:val="24"/>
        </w:rPr>
        <w:t xml:space="preserve"> </w:t>
      </w:r>
      <w:proofErr w:type="gramStart"/>
      <w:r w:rsidR="00B21E2F">
        <w:rPr>
          <w:sz w:val="24"/>
        </w:rPr>
        <w:t>Порядок формирования использования бюджетных ассигнований резервного фонда Администрации Соснов</w:t>
      </w:r>
      <w:r w:rsidR="00B21E2F" w:rsidRPr="00F13F61">
        <w:rPr>
          <w:sz w:val="24"/>
        </w:rPr>
        <w:t>ского сельского поселения</w:t>
      </w:r>
      <w:r w:rsidR="00B21E2F">
        <w:rPr>
          <w:sz w:val="24"/>
        </w:rPr>
        <w:t xml:space="preserve"> по предупреждению, ликвидации чрезвычайных ситуаций и последствий стихийных бедствий утверждён</w:t>
      </w:r>
      <w:r w:rsidR="00B21E2F" w:rsidRPr="00B21E2F">
        <w:rPr>
          <w:sz w:val="24"/>
        </w:rPr>
        <w:t xml:space="preserve"> </w:t>
      </w:r>
      <w:r w:rsidR="00B21E2F">
        <w:rPr>
          <w:sz w:val="24"/>
        </w:rPr>
        <w:t>постановлением Главы Администрации</w:t>
      </w:r>
      <w:r w:rsidR="00B21E2F" w:rsidRPr="00F13F61">
        <w:rPr>
          <w:sz w:val="24"/>
        </w:rPr>
        <w:t xml:space="preserve"> С</w:t>
      </w:r>
      <w:r w:rsidR="00B21E2F">
        <w:rPr>
          <w:sz w:val="24"/>
        </w:rPr>
        <w:t>основ</w:t>
      </w:r>
      <w:r w:rsidR="00B21E2F" w:rsidRPr="00F13F61">
        <w:rPr>
          <w:sz w:val="24"/>
        </w:rPr>
        <w:t xml:space="preserve">ского сельского поселения </w:t>
      </w:r>
      <w:r w:rsidR="00B21E2F" w:rsidRPr="00B21E2F">
        <w:rPr>
          <w:b/>
          <w:sz w:val="24"/>
        </w:rPr>
        <w:t>от 06.05.2008 № 24</w:t>
      </w:r>
      <w:r w:rsidR="00B21E2F">
        <w:rPr>
          <w:sz w:val="24"/>
        </w:rPr>
        <w:t>; П</w:t>
      </w:r>
      <w:r w:rsidR="00B21E2F" w:rsidRPr="00B21E2F">
        <w:rPr>
          <w:sz w:val="24"/>
        </w:rPr>
        <w:t>оряд</w:t>
      </w:r>
      <w:r w:rsidR="00B21E2F">
        <w:rPr>
          <w:sz w:val="24"/>
        </w:rPr>
        <w:t>о</w:t>
      </w:r>
      <w:r w:rsidR="00B21E2F" w:rsidRPr="00B21E2F">
        <w:rPr>
          <w:sz w:val="24"/>
        </w:rPr>
        <w:t>к использования бюджетных  ассигнований резервного фонда финансирования непредвиденных расходов Админ</w:t>
      </w:r>
      <w:r w:rsidR="00B21E2F">
        <w:rPr>
          <w:sz w:val="24"/>
        </w:rPr>
        <w:t>и</w:t>
      </w:r>
      <w:r w:rsidR="00B21E2F" w:rsidRPr="00B21E2F">
        <w:rPr>
          <w:sz w:val="24"/>
        </w:rPr>
        <w:t xml:space="preserve">страции </w:t>
      </w:r>
      <w:r w:rsidR="00B21E2F">
        <w:rPr>
          <w:sz w:val="24"/>
        </w:rPr>
        <w:t>Сосновского сельского поселения утверждён</w:t>
      </w:r>
      <w:r w:rsidR="00B21E2F" w:rsidRPr="00B21E2F">
        <w:rPr>
          <w:sz w:val="24"/>
        </w:rPr>
        <w:t xml:space="preserve"> </w:t>
      </w:r>
      <w:r w:rsidR="00B21E2F">
        <w:rPr>
          <w:sz w:val="24"/>
        </w:rPr>
        <w:t>п</w:t>
      </w:r>
      <w:r w:rsidR="00B21E2F" w:rsidRPr="00B21E2F">
        <w:rPr>
          <w:sz w:val="24"/>
        </w:rPr>
        <w:t>остановление</w:t>
      </w:r>
      <w:r w:rsidR="00B21E2F">
        <w:rPr>
          <w:sz w:val="24"/>
        </w:rPr>
        <w:t xml:space="preserve">м </w:t>
      </w:r>
      <w:r w:rsidR="00B21E2F" w:rsidRPr="00B21E2F">
        <w:rPr>
          <w:sz w:val="24"/>
        </w:rPr>
        <w:t xml:space="preserve">Главы Сосновского сельского поселения </w:t>
      </w:r>
      <w:r w:rsidR="00B21E2F" w:rsidRPr="00B21E2F">
        <w:rPr>
          <w:b/>
          <w:sz w:val="24"/>
        </w:rPr>
        <w:t>от 07.04.2014 № 22</w:t>
      </w:r>
      <w:r w:rsidR="00B21E2F">
        <w:rPr>
          <w:sz w:val="24"/>
        </w:rPr>
        <w:t>;</w:t>
      </w:r>
      <w:proofErr w:type="gramEnd"/>
      <w:r w:rsidR="004B2ED9">
        <w:rPr>
          <w:sz w:val="24"/>
        </w:rPr>
        <w:t xml:space="preserve"> </w:t>
      </w:r>
      <w:r w:rsidR="00FC038D">
        <w:rPr>
          <w:color w:val="000000"/>
          <w:sz w:val="24"/>
        </w:rPr>
        <w:t>П</w:t>
      </w:r>
      <w:r w:rsidR="00FC038D" w:rsidRPr="00AD56BD">
        <w:rPr>
          <w:color w:val="000000"/>
          <w:sz w:val="24"/>
        </w:rPr>
        <w:t>оряд</w:t>
      </w:r>
      <w:r w:rsidR="00FC038D">
        <w:rPr>
          <w:color w:val="000000"/>
          <w:sz w:val="24"/>
        </w:rPr>
        <w:t>о</w:t>
      </w:r>
      <w:r w:rsidR="00FC038D" w:rsidRPr="00AD56BD">
        <w:rPr>
          <w:color w:val="000000"/>
          <w:sz w:val="24"/>
        </w:rPr>
        <w:t xml:space="preserve">к формирования муниципального задания </w:t>
      </w:r>
      <w:r w:rsidR="00FC038D">
        <w:rPr>
          <w:color w:val="000000"/>
          <w:sz w:val="24"/>
        </w:rPr>
        <w:t>в отношении муниципальных учреждений муниципального образования «Сосновское сельское поселение»</w:t>
      </w:r>
      <w:r w:rsidR="007C0C69" w:rsidRPr="007C0C69">
        <w:rPr>
          <w:sz w:val="24"/>
        </w:rPr>
        <w:t xml:space="preserve"> </w:t>
      </w:r>
      <w:r w:rsidR="007C0C69">
        <w:rPr>
          <w:sz w:val="24"/>
        </w:rPr>
        <w:t xml:space="preserve">утверждён постановлением Администрации Сосновского сельского поселения </w:t>
      </w:r>
      <w:r w:rsidR="007C0C69" w:rsidRPr="007C0C69">
        <w:rPr>
          <w:b/>
          <w:sz w:val="24"/>
        </w:rPr>
        <w:t>от 19.04.2016 № 19</w:t>
      </w:r>
      <w:r w:rsidR="007C0C69">
        <w:rPr>
          <w:sz w:val="24"/>
        </w:rPr>
        <w:t xml:space="preserve"> (в редакции постановления от 28.06.2018 № 31); </w:t>
      </w:r>
      <w:proofErr w:type="gramStart"/>
      <w:r w:rsidR="002B6F11">
        <w:rPr>
          <w:sz w:val="24"/>
        </w:rPr>
        <w:t>П</w:t>
      </w:r>
      <w:r w:rsidR="002B6F11" w:rsidRPr="002B6F11">
        <w:rPr>
          <w:sz w:val="24"/>
        </w:rPr>
        <w:t>ереч</w:t>
      </w:r>
      <w:r w:rsidR="002B6F11">
        <w:rPr>
          <w:sz w:val="24"/>
        </w:rPr>
        <w:t>е</w:t>
      </w:r>
      <w:r w:rsidR="002B6F11" w:rsidRPr="002B6F11">
        <w:rPr>
          <w:sz w:val="24"/>
        </w:rPr>
        <w:t>н</w:t>
      </w:r>
      <w:r w:rsidR="002B6F11">
        <w:rPr>
          <w:sz w:val="24"/>
        </w:rPr>
        <w:t>ь подведомственных Главному</w:t>
      </w:r>
      <w:r w:rsidR="002B6F11" w:rsidRPr="002B6F11">
        <w:rPr>
          <w:sz w:val="24"/>
        </w:rPr>
        <w:t xml:space="preserve"> администратор</w:t>
      </w:r>
      <w:r w:rsidR="002B6F11">
        <w:rPr>
          <w:sz w:val="24"/>
        </w:rPr>
        <w:t>у</w:t>
      </w:r>
      <w:r w:rsidR="002B6F11" w:rsidRPr="002B6F11">
        <w:rPr>
          <w:sz w:val="24"/>
        </w:rPr>
        <w:t xml:space="preserve"> доходов бюджета </w:t>
      </w:r>
      <w:r w:rsidR="002B6F11">
        <w:rPr>
          <w:sz w:val="24"/>
        </w:rPr>
        <w:t xml:space="preserve">муниципального образования </w:t>
      </w:r>
      <w:r w:rsidR="002B6F11" w:rsidRPr="002B6F11">
        <w:rPr>
          <w:sz w:val="24"/>
        </w:rPr>
        <w:t>«Сосновское сельское поселение»</w:t>
      </w:r>
      <w:r w:rsidR="002B6F11">
        <w:rPr>
          <w:sz w:val="24"/>
        </w:rPr>
        <w:t xml:space="preserve"> </w:t>
      </w:r>
      <w:r w:rsidR="002B6F11" w:rsidRPr="002B6F11">
        <w:rPr>
          <w:sz w:val="24"/>
        </w:rPr>
        <w:t>администратор</w:t>
      </w:r>
      <w:r w:rsidR="002B6F11">
        <w:rPr>
          <w:sz w:val="24"/>
        </w:rPr>
        <w:t>ов</w:t>
      </w:r>
      <w:r w:rsidR="002B6F11" w:rsidRPr="002B6F11">
        <w:rPr>
          <w:sz w:val="24"/>
        </w:rPr>
        <w:t xml:space="preserve"> доходов бюджета муниципального образования «Сосновское сельское поселение»</w:t>
      </w:r>
      <w:r w:rsidR="002B6F11">
        <w:rPr>
          <w:sz w:val="24"/>
        </w:rPr>
        <w:t>, Перечень доходов администрируемых, муниципальным казённым учреждением культуры «</w:t>
      </w:r>
      <w:r w:rsidR="002B6F11" w:rsidRPr="002B6F11">
        <w:rPr>
          <w:sz w:val="24"/>
        </w:rPr>
        <w:t>Сосновск</w:t>
      </w:r>
      <w:r w:rsidR="002B6F11">
        <w:rPr>
          <w:sz w:val="24"/>
        </w:rPr>
        <w:t>ий</w:t>
      </w:r>
      <w:r w:rsidR="002B6F11" w:rsidRPr="002B6F11">
        <w:rPr>
          <w:sz w:val="24"/>
        </w:rPr>
        <w:t xml:space="preserve"> </w:t>
      </w:r>
      <w:r w:rsidR="002B6F11">
        <w:rPr>
          <w:sz w:val="24"/>
        </w:rPr>
        <w:t>центр культуры» утвержден</w:t>
      </w:r>
      <w:r w:rsidR="00AD4C1A">
        <w:rPr>
          <w:sz w:val="24"/>
        </w:rPr>
        <w:t>ы</w:t>
      </w:r>
      <w:r w:rsidR="002B6F11" w:rsidRPr="002B6F11">
        <w:rPr>
          <w:sz w:val="24"/>
        </w:rPr>
        <w:t xml:space="preserve"> постановление </w:t>
      </w:r>
      <w:r w:rsidR="002B6F11" w:rsidRPr="00AD4C1A">
        <w:rPr>
          <w:b/>
          <w:sz w:val="24"/>
        </w:rPr>
        <w:t>от 20.03.2019 № 13</w:t>
      </w:r>
      <w:r w:rsidR="002B6F11">
        <w:rPr>
          <w:sz w:val="24"/>
        </w:rPr>
        <w:t xml:space="preserve"> (приложения № </w:t>
      </w:r>
      <w:r w:rsidR="00AD4C1A">
        <w:rPr>
          <w:sz w:val="24"/>
        </w:rPr>
        <w:t>1 и № 2);</w:t>
      </w:r>
      <w:r w:rsidR="00372CB6">
        <w:rPr>
          <w:sz w:val="24"/>
        </w:rPr>
        <w:t xml:space="preserve"> </w:t>
      </w:r>
      <w:r w:rsidR="004B2ED9" w:rsidRPr="00372CB6">
        <w:rPr>
          <w:sz w:val="24"/>
        </w:rPr>
        <w:t>П</w:t>
      </w:r>
      <w:r w:rsidR="004B2ED9">
        <w:rPr>
          <w:sz w:val="24"/>
        </w:rPr>
        <w:t>рейскурант платных услуг на 2018 год</w:t>
      </w:r>
      <w:r w:rsidR="004B2ED9" w:rsidRPr="004B2ED9">
        <w:rPr>
          <w:sz w:val="24"/>
        </w:rPr>
        <w:t xml:space="preserve"> </w:t>
      </w:r>
      <w:r w:rsidR="004B2ED9">
        <w:rPr>
          <w:sz w:val="24"/>
        </w:rPr>
        <w:t xml:space="preserve">МКУК </w:t>
      </w:r>
      <w:r w:rsidR="004B2ED9" w:rsidRPr="00002298">
        <w:rPr>
          <w:sz w:val="24"/>
        </w:rPr>
        <w:t>«Сосновский центр культуры»</w:t>
      </w:r>
      <w:r w:rsidR="004B2ED9">
        <w:rPr>
          <w:sz w:val="24"/>
        </w:rPr>
        <w:t xml:space="preserve"> утверждён </w:t>
      </w:r>
      <w:r w:rsidR="004349AD" w:rsidRPr="0071375F">
        <w:rPr>
          <w:sz w:val="24"/>
          <w:szCs w:val="24"/>
        </w:rPr>
        <w:t xml:space="preserve">решением Совета </w:t>
      </w:r>
      <w:r w:rsidR="004349AD">
        <w:rPr>
          <w:bCs/>
          <w:sz w:val="24"/>
          <w:szCs w:val="24"/>
        </w:rPr>
        <w:t>Соснов</w:t>
      </w:r>
      <w:r w:rsidR="004349AD" w:rsidRPr="0071375F">
        <w:rPr>
          <w:sz w:val="24"/>
          <w:szCs w:val="24"/>
        </w:rPr>
        <w:t xml:space="preserve">ского сельского поселения </w:t>
      </w:r>
      <w:r w:rsidR="004349AD" w:rsidRPr="0071375F">
        <w:rPr>
          <w:b/>
          <w:color w:val="1D1B11"/>
          <w:sz w:val="24"/>
        </w:rPr>
        <w:t xml:space="preserve">от </w:t>
      </w:r>
      <w:r w:rsidR="004349AD">
        <w:rPr>
          <w:b/>
          <w:color w:val="1D1B11"/>
          <w:sz w:val="24"/>
        </w:rPr>
        <w:t>26</w:t>
      </w:r>
      <w:r w:rsidR="004349AD" w:rsidRPr="0071375F">
        <w:rPr>
          <w:b/>
          <w:color w:val="1D1B11"/>
          <w:sz w:val="24"/>
        </w:rPr>
        <w:t>.</w:t>
      </w:r>
      <w:r w:rsidR="004349AD">
        <w:rPr>
          <w:b/>
          <w:color w:val="1D1B11"/>
          <w:sz w:val="24"/>
        </w:rPr>
        <w:t>12</w:t>
      </w:r>
      <w:r w:rsidR="004349AD" w:rsidRPr="0071375F">
        <w:rPr>
          <w:b/>
          <w:color w:val="1D1B11"/>
          <w:sz w:val="24"/>
        </w:rPr>
        <w:t>.201</w:t>
      </w:r>
      <w:r w:rsidR="004349AD">
        <w:rPr>
          <w:b/>
          <w:color w:val="1D1B11"/>
          <w:sz w:val="24"/>
        </w:rPr>
        <w:t>7</w:t>
      </w:r>
      <w:r w:rsidR="004349AD" w:rsidRPr="0071375F">
        <w:rPr>
          <w:b/>
          <w:color w:val="1D1B11"/>
          <w:sz w:val="24"/>
        </w:rPr>
        <w:t xml:space="preserve"> № </w:t>
      </w:r>
      <w:r w:rsidR="004349AD">
        <w:rPr>
          <w:b/>
          <w:color w:val="1D1B11"/>
          <w:sz w:val="24"/>
        </w:rPr>
        <w:t>21</w:t>
      </w:r>
      <w:r w:rsidR="004B2ED9">
        <w:rPr>
          <w:sz w:val="24"/>
        </w:rPr>
        <w:t>;</w:t>
      </w:r>
      <w:proofErr w:type="gramEnd"/>
      <w:r w:rsidR="00680E91">
        <w:rPr>
          <w:sz w:val="24"/>
        </w:rPr>
        <w:t xml:space="preserve"> </w:t>
      </w:r>
      <w:proofErr w:type="gramStart"/>
      <w:r w:rsidR="00680E91">
        <w:rPr>
          <w:sz w:val="24"/>
        </w:rPr>
        <w:t xml:space="preserve">Смета проведения платных услуг на 2018 год утверждена Главой Сосновского сельского поселения </w:t>
      </w:r>
      <w:r w:rsidR="00680E91" w:rsidRPr="00680E91">
        <w:rPr>
          <w:b/>
          <w:sz w:val="24"/>
        </w:rPr>
        <w:t>без даты и номера регистрации документа</w:t>
      </w:r>
      <w:r w:rsidR="00680E91">
        <w:rPr>
          <w:sz w:val="24"/>
        </w:rPr>
        <w:t>;</w:t>
      </w:r>
      <w:r w:rsidR="00B25139">
        <w:rPr>
          <w:sz w:val="24"/>
        </w:rPr>
        <w:t xml:space="preserve"> </w:t>
      </w:r>
      <w:r w:rsidR="004525E7" w:rsidRPr="00B25139">
        <w:rPr>
          <w:sz w:val="24"/>
        </w:rPr>
        <w:t>Порядок составления и ведения сводной бюджетной росписи бюджета поселения и бюджетных росписей  главных распорядителей бюджетных средств и главных администраторов источников финансирования дефицита бюджета  поселения утверждён</w:t>
      </w:r>
      <w:r w:rsidR="004525E7">
        <w:rPr>
          <w:b/>
          <w:sz w:val="24"/>
        </w:rPr>
        <w:t xml:space="preserve"> </w:t>
      </w:r>
      <w:r w:rsidR="004525E7">
        <w:rPr>
          <w:sz w:val="24"/>
        </w:rPr>
        <w:t>п</w:t>
      </w:r>
      <w:r w:rsidR="004525E7" w:rsidRPr="004525E7">
        <w:rPr>
          <w:sz w:val="24"/>
        </w:rPr>
        <w:t>остановлением Администрации Сосновского</w:t>
      </w:r>
      <w:r w:rsidR="004525E7">
        <w:rPr>
          <w:sz w:val="24"/>
        </w:rPr>
        <w:t xml:space="preserve"> </w:t>
      </w:r>
      <w:r w:rsidR="00B9435F">
        <w:rPr>
          <w:sz w:val="24"/>
        </w:rPr>
        <w:t>с</w:t>
      </w:r>
      <w:r w:rsidR="004525E7" w:rsidRPr="004525E7">
        <w:rPr>
          <w:sz w:val="24"/>
        </w:rPr>
        <w:t xml:space="preserve">ельского поселения  </w:t>
      </w:r>
      <w:r w:rsidR="004525E7" w:rsidRPr="00B25139">
        <w:rPr>
          <w:b/>
          <w:sz w:val="24"/>
        </w:rPr>
        <w:t>от 10.04.2018 № 20</w:t>
      </w:r>
      <w:r w:rsidR="004349AD">
        <w:rPr>
          <w:sz w:val="24"/>
        </w:rPr>
        <w:t>;</w:t>
      </w:r>
      <w:proofErr w:type="gramEnd"/>
      <w:r w:rsidR="00372CB6">
        <w:rPr>
          <w:sz w:val="24"/>
        </w:rPr>
        <w:t xml:space="preserve"> </w:t>
      </w:r>
      <w:r w:rsidRPr="00372CB6">
        <w:rPr>
          <w:sz w:val="24"/>
          <w:szCs w:val="24"/>
        </w:rPr>
        <w:t>П</w:t>
      </w:r>
      <w:r w:rsidRPr="00014D06">
        <w:rPr>
          <w:sz w:val="24"/>
          <w:szCs w:val="24"/>
        </w:rPr>
        <w:t xml:space="preserve">орядок составления и ведения кассового плана бюджета </w:t>
      </w:r>
      <w:r w:rsidR="00372CB6">
        <w:rPr>
          <w:sz w:val="24"/>
          <w:szCs w:val="24"/>
        </w:rPr>
        <w:t>МО</w:t>
      </w:r>
      <w:r w:rsidRPr="00014D06">
        <w:rPr>
          <w:sz w:val="24"/>
          <w:szCs w:val="24"/>
        </w:rPr>
        <w:t xml:space="preserve"> «</w:t>
      </w:r>
      <w:r>
        <w:rPr>
          <w:sz w:val="24"/>
          <w:szCs w:val="24"/>
        </w:rPr>
        <w:t>С</w:t>
      </w:r>
      <w:r w:rsidR="00372CB6">
        <w:rPr>
          <w:sz w:val="24"/>
          <w:szCs w:val="24"/>
        </w:rPr>
        <w:t>основ</w:t>
      </w:r>
      <w:r w:rsidRPr="00014D06">
        <w:rPr>
          <w:bCs/>
          <w:sz w:val="24"/>
          <w:szCs w:val="24"/>
        </w:rPr>
        <w:t>ское сельское поселение»</w:t>
      </w:r>
      <w:r w:rsidRPr="00014D06">
        <w:rPr>
          <w:sz w:val="24"/>
          <w:szCs w:val="24"/>
        </w:rPr>
        <w:t xml:space="preserve"> утверждён постановлением Администрации </w:t>
      </w:r>
      <w:r>
        <w:rPr>
          <w:sz w:val="24"/>
          <w:szCs w:val="24"/>
        </w:rPr>
        <w:t>С</w:t>
      </w:r>
      <w:r w:rsidR="00372CB6">
        <w:rPr>
          <w:sz w:val="24"/>
          <w:szCs w:val="24"/>
        </w:rPr>
        <w:t>основ</w:t>
      </w:r>
      <w:r w:rsidRPr="00014D06">
        <w:rPr>
          <w:sz w:val="24"/>
          <w:szCs w:val="24"/>
        </w:rPr>
        <w:t xml:space="preserve">ского сельского поселения </w:t>
      </w:r>
      <w:r w:rsidRPr="00014D06">
        <w:rPr>
          <w:b/>
          <w:sz w:val="24"/>
          <w:szCs w:val="24"/>
        </w:rPr>
        <w:t xml:space="preserve">от </w:t>
      </w:r>
      <w:r w:rsidR="00372CB6">
        <w:rPr>
          <w:b/>
          <w:sz w:val="24"/>
          <w:szCs w:val="24"/>
        </w:rPr>
        <w:t>05</w:t>
      </w:r>
      <w:r w:rsidRPr="00014D06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2</w:t>
      </w:r>
      <w:r w:rsidRPr="00014D06">
        <w:rPr>
          <w:b/>
          <w:sz w:val="24"/>
          <w:szCs w:val="24"/>
        </w:rPr>
        <w:t xml:space="preserve">.2018 № </w:t>
      </w:r>
      <w:r w:rsidR="00372CB6">
        <w:rPr>
          <w:b/>
          <w:sz w:val="24"/>
          <w:szCs w:val="24"/>
        </w:rPr>
        <w:t>5</w:t>
      </w:r>
      <w:r w:rsidRPr="00014D06">
        <w:rPr>
          <w:sz w:val="24"/>
          <w:szCs w:val="24"/>
        </w:rPr>
        <w:t xml:space="preserve">; </w:t>
      </w:r>
      <w:r w:rsidR="00B9435F" w:rsidRPr="00C53F79">
        <w:rPr>
          <w:sz w:val="24"/>
          <w:szCs w:val="24"/>
        </w:rPr>
        <w:t>П</w:t>
      </w:r>
      <w:r w:rsidR="00B9435F">
        <w:rPr>
          <w:sz w:val="24"/>
          <w:szCs w:val="24"/>
        </w:rPr>
        <w:t xml:space="preserve">орядок составления, утверждения </w:t>
      </w:r>
      <w:r w:rsidR="00B9435F">
        <w:rPr>
          <w:sz w:val="24"/>
          <w:szCs w:val="24"/>
        </w:rPr>
        <w:lastRenderedPageBreak/>
        <w:t xml:space="preserve">и ведения бюджетных смет Администрации Сосновского сельского поселения и подведомственных ему муниципальных казённых учреждений утверждён распоряжением </w:t>
      </w:r>
      <w:r w:rsidR="00B9435F" w:rsidRPr="004525E7">
        <w:rPr>
          <w:sz w:val="24"/>
        </w:rPr>
        <w:t>Администрации Сосновского</w:t>
      </w:r>
      <w:r w:rsidR="00B9435F">
        <w:rPr>
          <w:sz w:val="24"/>
        </w:rPr>
        <w:t xml:space="preserve"> с</w:t>
      </w:r>
      <w:r w:rsidR="00B9435F" w:rsidRPr="004525E7">
        <w:rPr>
          <w:sz w:val="24"/>
        </w:rPr>
        <w:t xml:space="preserve">ельского поселения  </w:t>
      </w:r>
      <w:r w:rsidR="00B9435F" w:rsidRPr="00B25139">
        <w:rPr>
          <w:b/>
          <w:sz w:val="24"/>
        </w:rPr>
        <w:t>от 1</w:t>
      </w:r>
      <w:r w:rsidR="00B9435F">
        <w:rPr>
          <w:b/>
          <w:sz w:val="24"/>
        </w:rPr>
        <w:t>9</w:t>
      </w:r>
      <w:r w:rsidR="00B9435F" w:rsidRPr="00B25139">
        <w:rPr>
          <w:b/>
          <w:sz w:val="24"/>
        </w:rPr>
        <w:t>.0</w:t>
      </w:r>
      <w:r w:rsidR="00B9435F">
        <w:rPr>
          <w:b/>
          <w:sz w:val="24"/>
        </w:rPr>
        <w:t>2</w:t>
      </w:r>
      <w:r w:rsidR="00B9435F" w:rsidRPr="00B25139">
        <w:rPr>
          <w:b/>
          <w:sz w:val="24"/>
        </w:rPr>
        <w:t>.201</w:t>
      </w:r>
      <w:r w:rsidR="00B9435F">
        <w:rPr>
          <w:b/>
          <w:sz w:val="24"/>
        </w:rPr>
        <w:t>9</w:t>
      </w:r>
      <w:r w:rsidR="00B9435F" w:rsidRPr="00B25139">
        <w:rPr>
          <w:b/>
          <w:sz w:val="24"/>
        </w:rPr>
        <w:t xml:space="preserve"> № </w:t>
      </w:r>
      <w:r w:rsidR="00B9435F">
        <w:rPr>
          <w:b/>
          <w:sz w:val="24"/>
        </w:rPr>
        <w:t>8</w:t>
      </w:r>
      <w:r w:rsidR="00B9435F">
        <w:rPr>
          <w:sz w:val="24"/>
        </w:rPr>
        <w:t>;</w:t>
      </w:r>
      <w:r w:rsidR="00F80106">
        <w:rPr>
          <w:sz w:val="24"/>
        </w:rPr>
        <w:t xml:space="preserve"> </w:t>
      </w:r>
      <w:proofErr w:type="gramStart"/>
      <w:r w:rsidR="002E67F4">
        <w:rPr>
          <w:sz w:val="24"/>
          <w:szCs w:val="24"/>
        </w:rPr>
        <w:t xml:space="preserve">Порядок исполнения бюджета муниципального образования «Сосновское сельское поселение» в части учёта бюджетных и денежных обязательств получателей средств бюджета муниципального образования «Сосновское сельское поселение» утверждён постановлением Администрации Сосновского сельского поселения </w:t>
      </w:r>
      <w:r w:rsidR="002E67F4" w:rsidRPr="002E67F4">
        <w:rPr>
          <w:b/>
          <w:sz w:val="24"/>
          <w:szCs w:val="24"/>
        </w:rPr>
        <w:t>от 21.03.2018 № 15</w:t>
      </w:r>
      <w:r w:rsidR="002E67F4">
        <w:rPr>
          <w:sz w:val="24"/>
          <w:szCs w:val="24"/>
        </w:rPr>
        <w:t>;</w:t>
      </w:r>
      <w:r w:rsidR="00853957">
        <w:rPr>
          <w:sz w:val="24"/>
          <w:szCs w:val="24"/>
        </w:rPr>
        <w:t xml:space="preserve"> Порядок исполнения бюджета муниципального образования «Сосновское сельское поселение» по расходам и источникам финансирования дефицита бюджета утверждён постановлением Администрации Сосновского сельского поселения </w:t>
      </w:r>
      <w:r w:rsidR="00853957" w:rsidRPr="002E67F4">
        <w:rPr>
          <w:b/>
          <w:sz w:val="24"/>
          <w:szCs w:val="24"/>
        </w:rPr>
        <w:t>от 21.03.2018 № 15</w:t>
      </w:r>
      <w:r w:rsidR="00853957">
        <w:rPr>
          <w:b/>
          <w:sz w:val="24"/>
          <w:szCs w:val="24"/>
        </w:rPr>
        <w:t>а</w:t>
      </w:r>
      <w:r w:rsidR="00853957">
        <w:rPr>
          <w:sz w:val="24"/>
          <w:szCs w:val="24"/>
        </w:rPr>
        <w:t>;</w:t>
      </w:r>
      <w:proofErr w:type="gramEnd"/>
      <w:r w:rsidR="00AC6862">
        <w:rPr>
          <w:sz w:val="24"/>
          <w:szCs w:val="24"/>
        </w:rPr>
        <w:t xml:space="preserve"> </w:t>
      </w:r>
      <w:proofErr w:type="gramStart"/>
      <w:r w:rsidRPr="009F199F">
        <w:rPr>
          <w:sz w:val="24"/>
        </w:rPr>
        <w:t xml:space="preserve">Соглашение об осуществлении Управлением Федерального казначейства по Томской области отдельных функций по </w:t>
      </w:r>
      <w:r w:rsidR="00AC6862">
        <w:rPr>
          <w:sz w:val="24"/>
        </w:rPr>
        <w:t xml:space="preserve">исполнению бюджета </w:t>
      </w:r>
      <w:r w:rsidRPr="009F199F">
        <w:rPr>
          <w:sz w:val="24"/>
        </w:rPr>
        <w:t xml:space="preserve">муниципального образования </w:t>
      </w:r>
      <w:r w:rsidRPr="009F199F">
        <w:rPr>
          <w:bCs/>
          <w:kern w:val="36"/>
          <w:sz w:val="24"/>
          <w:szCs w:val="24"/>
          <w:lang w:eastAsia="ru-RU"/>
        </w:rPr>
        <w:t>«</w:t>
      </w:r>
      <w:r>
        <w:rPr>
          <w:bCs/>
          <w:kern w:val="36"/>
          <w:sz w:val="24"/>
          <w:szCs w:val="24"/>
          <w:lang w:eastAsia="ru-RU"/>
        </w:rPr>
        <w:t>С</w:t>
      </w:r>
      <w:r w:rsidR="00AC6862">
        <w:rPr>
          <w:bCs/>
          <w:kern w:val="36"/>
          <w:sz w:val="24"/>
          <w:szCs w:val="24"/>
          <w:lang w:eastAsia="ru-RU"/>
        </w:rPr>
        <w:t>основ</w:t>
      </w:r>
      <w:r w:rsidRPr="009F199F">
        <w:rPr>
          <w:bCs/>
          <w:kern w:val="36"/>
          <w:sz w:val="24"/>
          <w:szCs w:val="24"/>
          <w:lang w:eastAsia="ru-RU"/>
        </w:rPr>
        <w:t>ское сельское поселение</w:t>
      </w:r>
      <w:r w:rsidR="00AC6862">
        <w:rPr>
          <w:bCs/>
          <w:kern w:val="36"/>
          <w:sz w:val="24"/>
          <w:szCs w:val="24"/>
          <w:lang w:eastAsia="ru-RU"/>
        </w:rPr>
        <w:t>» при кассовом обслуживании исполнения бюджета Управлением Федерального казначейства по Томской области</w:t>
      </w:r>
      <w:r>
        <w:rPr>
          <w:bCs/>
          <w:kern w:val="36"/>
          <w:sz w:val="24"/>
          <w:szCs w:val="24"/>
          <w:lang w:eastAsia="ru-RU"/>
        </w:rPr>
        <w:t xml:space="preserve"> </w:t>
      </w:r>
      <w:r w:rsidRPr="00523876">
        <w:rPr>
          <w:b/>
          <w:bCs/>
          <w:kern w:val="36"/>
          <w:sz w:val="24"/>
          <w:szCs w:val="24"/>
          <w:lang w:eastAsia="ru-RU"/>
        </w:rPr>
        <w:t>от</w:t>
      </w:r>
      <w:r>
        <w:rPr>
          <w:bCs/>
          <w:kern w:val="36"/>
          <w:sz w:val="24"/>
          <w:szCs w:val="24"/>
          <w:lang w:eastAsia="ru-RU"/>
        </w:rPr>
        <w:t xml:space="preserve"> </w:t>
      </w:r>
      <w:r w:rsidRPr="00523876">
        <w:rPr>
          <w:b/>
          <w:bCs/>
          <w:kern w:val="36"/>
          <w:sz w:val="24"/>
          <w:szCs w:val="24"/>
          <w:lang w:eastAsia="ru-RU"/>
        </w:rPr>
        <w:t>0</w:t>
      </w:r>
      <w:r w:rsidR="00AC6862">
        <w:rPr>
          <w:b/>
          <w:bCs/>
          <w:kern w:val="36"/>
          <w:sz w:val="24"/>
          <w:szCs w:val="24"/>
          <w:lang w:eastAsia="ru-RU"/>
        </w:rPr>
        <w:t>9</w:t>
      </w:r>
      <w:r w:rsidRPr="00523876">
        <w:rPr>
          <w:b/>
          <w:bCs/>
          <w:kern w:val="36"/>
          <w:sz w:val="24"/>
          <w:szCs w:val="24"/>
          <w:lang w:eastAsia="ru-RU"/>
        </w:rPr>
        <w:t>.</w:t>
      </w:r>
      <w:r w:rsidR="00AC6862">
        <w:rPr>
          <w:b/>
          <w:bCs/>
          <w:kern w:val="36"/>
          <w:sz w:val="24"/>
          <w:szCs w:val="24"/>
          <w:lang w:eastAsia="ru-RU"/>
        </w:rPr>
        <w:t>0</w:t>
      </w:r>
      <w:r w:rsidRPr="00523876">
        <w:rPr>
          <w:b/>
          <w:bCs/>
          <w:kern w:val="36"/>
          <w:sz w:val="24"/>
          <w:szCs w:val="24"/>
          <w:lang w:eastAsia="ru-RU"/>
        </w:rPr>
        <w:t>1.201</w:t>
      </w:r>
      <w:r w:rsidR="00AC6862">
        <w:rPr>
          <w:b/>
          <w:bCs/>
          <w:kern w:val="36"/>
          <w:sz w:val="24"/>
          <w:szCs w:val="24"/>
          <w:lang w:eastAsia="ru-RU"/>
        </w:rPr>
        <w:t>7</w:t>
      </w:r>
      <w:r>
        <w:rPr>
          <w:bCs/>
          <w:kern w:val="36"/>
          <w:sz w:val="24"/>
          <w:szCs w:val="24"/>
          <w:lang w:eastAsia="ru-RU"/>
        </w:rPr>
        <w:t xml:space="preserve"> без номера</w:t>
      </w:r>
      <w:r w:rsidR="00AC6862">
        <w:rPr>
          <w:bCs/>
          <w:kern w:val="36"/>
          <w:sz w:val="24"/>
          <w:szCs w:val="24"/>
          <w:lang w:eastAsia="ru-RU"/>
        </w:rPr>
        <w:t xml:space="preserve"> регистрации;</w:t>
      </w:r>
      <w:r>
        <w:rPr>
          <w:bCs/>
          <w:kern w:val="36"/>
          <w:sz w:val="24"/>
          <w:szCs w:val="24"/>
          <w:lang w:eastAsia="ru-RU"/>
        </w:rPr>
        <w:t xml:space="preserve"> </w:t>
      </w:r>
      <w:r w:rsidRPr="00EE74DA">
        <w:rPr>
          <w:sz w:val="24"/>
          <w:szCs w:val="24"/>
        </w:rPr>
        <w:t>Соглашение о кассовом обслуживании исполнения бюджета</w:t>
      </w:r>
      <w:r>
        <w:rPr>
          <w:sz w:val="24"/>
          <w:szCs w:val="24"/>
        </w:rPr>
        <w:t xml:space="preserve"> муниципального образования</w:t>
      </w:r>
      <w:r w:rsidRPr="00EE74DA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AC6862">
        <w:rPr>
          <w:sz w:val="24"/>
          <w:szCs w:val="24"/>
        </w:rPr>
        <w:t>основ</w:t>
      </w:r>
      <w:r w:rsidRPr="00EE74DA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 xml:space="preserve"> Каргасокского района Томской области</w:t>
      </w:r>
      <w:r w:rsidRPr="00EE74DA">
        <w:rPr>
          <w:sz w:val="24"/>
          <w:szCs w:val="24"/>
        </w:rPr>
        <w:t xml:space="preserve"> </w:t>
      </w:r>
      <w:r w:rsidRPr="00EE74DA">
        <w:rPr>
          <w:b/>
          <w:sz w:val="24"/>
          <w:szCs w:val="24"/>
        </w:rPr>
        <w:t>от 01.01.201</w:t>
      </w:r>
      <w:r>
        <w:rPr>
          <w:b/>
          <w:sz w:val="24"/>
          <w:szCs w:val="24"/>
        </w:rPr>
        <w:t>8</w:t>
      </w:r>
      <w:r w:rsidR="00AC6862">
        <w:rPr>
          <w:sz w:val="24"/>
          <w:szCs w:val="24"/>
        </w:rPr>
        <w:t xml:space="preserve"> </w:t>
      </w:r>
      <w:r w:rsidR="00AC6862">
        <w:rPr>
          <w:bCs/>
          <w:kern w:val="36"/>
          <w:sz w:val="24"/>
          <w:szCs w:val="24"/>
          <w:lang w:eastAsia="ru-RU"/>
        </w:rPr>
        <w:t>без номера регистрации</w:t>
      </w:r>
      <w:r w:rsidRPr="00F12341">
        <w:rPr>
          <w:sz w:val="24"/>
          <w:szCs w:val="24"/>
        </w:rPr>
        <w:t>;</w:t>
      </w:r>
      <w:proofErr w:type="gramEnd"/>
      <w:r w:rsidR="00F12341" w:rsidRPr="00F12341">
        <w:rPr>
          <w:sz w:val="24"/>
          <w:szCs w:val="24"/>
        </w:rPr>
        <w:t xml:space="preserve"> </w:t>
      </w:r>
      <w:proofErr w:type="gramStart"/>
      <w:r w:rsidR="0038239A">
        <w:rPr>
          <w:sz w:val="24"/>
        </w:rPr>
        <w:t xml:space="preserve">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«Сосновское сельское поселение» утверждены решением Совета Сосновского сельского поселения </w:t>
      </w:r>
      <w:r w:rsidR="0038239A" w:rsidRPr="0038239A">
        <w:rPr>
          <w:b/>
          <w:sz w:val="24"/>
        </w:rPr>
        <w:t>от 30.03.2017 № 140</w:t>
      </w:r>
      <w:r w:rsidR="0038239A">
        <w:rPr>
          <w:sz w:val="24"/>
        </w:rPr>
        <w:t>;</w:t>
      </w:r>
      <w:r w:rsidR="008145C2">
        <w:rPr>
          <w:sz w:val="24"/>
        </w:rPr>
        <w:t xml:space="preserve"> </w:t>
      </w:r>
      <w:r w:rsidR="00F12341" w:rsidRPr="00F12341">
        <w:rPr>
          <w:sz w:val="24"/>
          <w:szCs w:val="24"/>
        </w:rPr>
        <w:t>Создание органа внутреннего муниципального финансового контроля муниципального образования «Сосновское сельское поселение»</w:t>
      </w:r>
      <w:r w:rsidR="00F12341">
        <w:rPr>
          <w:sz w:val="24"/>
          <w:szCs w:val="24"/>
        </w:rPr>
        <w:t xml:space="preserve"> утверждено постановлением </w:t>
      </w:r>
      <w:r w:rsidR="00F12341" w:rsidRPr="0017600D">
        <w:rPr>
          <w:b/>
          <w:sz w:val="24"/>
          <w:szCs w:val="24"/>
        </w:rPr>
        <w:t>от 06.08.2015 № 25</w:t>
      </w:r>
      <w:r w:rsidR="00F12341">
        <w:rPr>
          <w:sz w:val="24"/>
          <w:szCs w:val="24"/>
        </w:rPr>
        <w:t xml:space="preserve"> </w:t>
      </w:r>
      <w:r w:rsidR="0017600D" w:rsidRPr="0017600D">
        <w:rPr>
          <w:sz w:val="24"/>
          <w:szCs w:val="24"/>
        </w:rPr>
        <w:t>в редакции постановлени</w:t>
      </w:r>
      <w:r w:rsidR="0012220D">
        <w:rPr>
          <w:sz w:val="24"/>
          <w:szCs w:val="24"/>
        </w:rPr>
        <w:t>й от 27.11.2017 № 51а и</w:t>
      </w:r>
      <w:r w:rsidR="0017600D" w:rsidRPr="0017600D">
        <w:rPr>
          <w:sz w:val="24"/>
          <w:szCs w:val="24"/>
        </w:rPr>
        <w:t xml:space="preserve"> от 23.07.2018 № 35б</w:t>
      </w:r>
      <w:r w:rsidR="0017600D">
        <w:rPr>
          <w:sz w:val="24"/>
          <w:szCs w:val="24"/>
        </w:rPr>
        <w:t>;</w:t>
      </w:r>
      <w:proofErr w:type="gramEnd"/>
      <w:r w:rsidR="0017600D">
        <w:rPr>
          <w:sz w:val="24"/>
          <w:szCs w:val="24"/>
        </w:rPr>
        <w:t xml:space="preserve"> </w:t>
      </w:r>
      <w:r w:rsidR="00AE33BD">
        <w:rPr>
          <w:sz w:val="24"/>
        </w:rPr>
        <w:t xml:space="preserve">Порядок осуществления полномочий по внутреннему муниципальному финансовому контролю в сфере бюджетных правоотношений в администрации Сосновского сельского поселения </w:t>
      </w:r>
      <w:r>
        <w:rPr>
          <w:sz w:val="24"/>
        </w:rPr>
        <w:t>утвержд</w:t>
      </w:r>
      <w:r w:rsidR="00AE33BD">
        <w:rPr>
          <w:sz w:val="24"/>
        </w:rPr>
        <w:t>ё</w:t>
      </w:r>
      <w:r>
        <w:rPr>
          <w:sz w:val="24"/>
        </w:rPr>
        <w:t xml:space="preserve">н постановлением </w:t>
      </w:r>
      <w:r w:rsidRPr="00355CE8">
        <w:rPr>
          <w:sz w:val="24"/>
        </w:rPr>
        <w:t xml:space="preserve">Администрации </w:t>
      </w:r>
      <w:r>
        <w:rPr>
          <w:sz w:val="24"/>
        </w:rPr>
        <w:t>С</w:t>
      </w:r>
      <w:r w:rsidR="00AE33BD">
        <w:rPr>
          <w:sz w:val="24"/>
        </w:rPr>
        <w:t>основ</w:t>
      </w:r>
      <w:r w:rsidRPr="00355CE8">
        <w:rPr>
          <w:sz w:val="24"/>
        </w:rPr>
        <w:t xml:space="preserve">ского сельского поселения от </w:t>
      </w:r>
      <w:r w:rsidRPr="00355CE8">
        <w:rPr>
          <w:b/>
          <w:sz w:val="24"/>
        </w:rPr>
        <w:t>2</w:t>
      </w:r>
      <w:r w:rsidR="00AE33BD">
        <w:rPr>
          <w:b/>
          <w:sz w:val="24"/>
        </w:rPr>
        <w:t>3</w:t>
      </w:r>
      <w:r w:rsidRPr="00355CE8">
        <w:rPr>
          <w:b/>
          <w:sz w:val="24"/>
        </w:rPr>
        <w:t>.</w:t>
      </w:r>
      <w:r w:rsidR="00AE33BD">
        <w:rPr>
          <w:b/>
          <w:sz w:val="24"/>
        </w:rPr>
        <w:t>07</w:t>
      </w:r>
      <w:r>
        <w:rPr>
          <w:b/>
          <w:sz w:val="24"/>
        </w:rPr>
        <w:t xml:space="preserve">.2018 № </w:t>
      </w:r>
      <w:r w:rsidR="00AE33BD">
        <w:rPr>
          <w:b/>
          <w:sz w:val="24"/>
        </w:rPr>
        <w:t>35а</w:t>
      </w:r>
      <w:r w:rsidRPr="00355CE8">
        <w:rPr>
          <w:sz w:val="24"/>
        </w:rPr>
        <w:t>;</w:t>
      </w:r>
      <w:r>
        <w:rPr>
          <w:sz w:val="24"/>
        </w:rPr>
        <w:t xml:space="preserve"> </w:t>
      </w:r>
      <w:r w:rsidR="00AE33BD">
        <w:rPr>
          <w:sz w:val="24"/>
        </w:rPr>
        <w:t>Порядок осуществления главными распорядителями (распорядителями) бюджетных средств,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</w:t>
      </w:r>
      <w:r w:rsidR="00952084">
        <w:rPr>
          <w:sz w:val="24"/>
        </w:rPr>
        <w:t xml:space="preserve"> в муниципальном образовании «Сосновское сельское поселение» утверждён постановлением </w:t>
      </w:r>
      <w:r w:rsidR="00952084" w:rsidRPr="00355CE8">
        <w:rPr>
          <w:sz w:val="24"/>
        </w:rPr>
        <w:t xml:space="preserve">Администрации </w:t>
      </w:r>
      <w:r w:rsidR="00952084">
        <w:rPr>
          <w:sz w:val="24"/>
        </w:rPr>
        <w:t>Соснов</w:t>
      </w:r>
      <w:r w:rsidR="00952084" w:rsidRPr="00355CE8">
        <w:rPr>
          <w:sz w:val="24"/>
        </w:rPr>
        <w:t xml:space="preserve">ского сельского поселения </w:t>
      </w:r>
      <w:r w:rsidR="00952084" w:rsidRPr="00952084">
        <w:rPr>
          <w:b/>
          <w:sz w:val="24"/>
        </w:rPr>
        <w:t>от 07.</w:t>
      </w:r>
      <w:r w:rsidR="00952084">
        <w:rPr>
          <w:b/>
          <w:sz w:val="24"/>
        </w:rPr>
        <w:t>12.2018 № 53</w:t>
      </w:r>
      <w:r w:rsidR="00952084" w:rsidRPr="00355CE8">
        <w:rPr>
          <w:sz w:val="24"/>
        </w:rPr>
        <w:t>;</w:t>
      </w:r>
      <w:r w:rsidR="00754F29">
        <w:rPr>
          <w:sz w:val="24"/>
        </w:rPr>
        <w:t xml:space="preserve"> </w:t>
      </w:r>
      <w:proofErr w:type="gramStart"/>
      <w:r w:rsidRPr="009D25A6">
        <w:rPr>
          <w:sz w:val="24"/>
          <w:szCs w:val="24"/>
        </w:rPr>
        <w:t>П</w:t>
      </w:r>
      <w:r w:rsidRPr="00593BDA">
        <w:rPr>
          <w:sz w:val="24"/>
          <w:szCs w:val="24"/>
        </w:rPr>
        <w:t>оложение о порядке управления</w:t>
      </w:r>
      <w:r>
        <w:rPr>
          <w:sz w:val="24"/>
          <w:szCs w:val="24"/>
        </w:rPr>
        <w:t xml:space="preserve"> и</w:t>
      </w:r>
      <w:r w:rsidRPr="00593BDA">
        <w:rPr>
          <w:sz w:val="24"/>
          <w:szCs w:val="24"/>
        </w:rPr>
        <w:t xml:space="preserve"> распоряжения </w:t>
      </w:r>
      <w:r w:rsidR="009D25A6">
        <w:rPr>
          <w:sz w:val="24"/>
          <w:szCs w:val="24"/>
        </w:rPr>
        <w:t>имуществом, находящемся в муниципальной собственности Сосновского сельского поселения</w:t>
      </w:r>
      <w:r w:rsidR="00B927EF">
        <w:rPr>
          <w:sz w:val="24"/>
          <w:szCs w:val="24"/>
        </w:rPr>
        <w:t xml:space="preserve"> </w:t>
      </w:r>
      <w:r w:rsidRPr="00593BDA">
        <w:rPr>
          <w:sz w:val="24"/>
          <w:szCs w:val="24"/>
        </w:rPr>
        <w:t xml:space="preserve">утверждено решением Совета </w:t>
      </w:r>
      <w:r>
        <w:rPr>
          <w:bCs/>
          <w:sz w:val="24"/>
          <w:szCs w:val="24"/>
        </w:rPr>
        <w:t>С</w:t>
      </w:r>
      <w:r w:rsidR="00B927EF">
        <w:rPr>
          <w:bCs/>
          <w:sz w:val="24"/>
          <w:szCs w:val="24"/>
        </w:rPr>
        <w:t>основ</w:t>
      </w:r>
      <w:r w:rsidRPr="00593BDA">
        <w:rPr>
          <w:sz w:val="24"/>
          <w:szCs w:val="24"/>
        </w:rPr>
        <w:t>ского</w:t>
      </w:r>
      <w:r w:rsidRPr="00105E52">
        <w:rPr>
          <w:sz w:val="24"/>
          <w:szCs w:val="24"/>
        </w:rPr>
        <w:t xml:space="preserve"> сельского поселени</w:t>
      </w:r>
      <w:r>
        <w:rPr>
          <w:sz w:val="24"/>
          <w:szCs w:val="24"/>
        </w:rPr>
        <w:t xml:space="preserve">я </w:t>
      </w:r>
      <w:r w:rsidRPr="003E3B89">
        <w:rPr>
          <w:b/>
          <w:sz w:val="24"/>
          <w:szCs w:val="24"/>
        </w:rPr>
        <w:t xml:space="preserve">от </w:t>
      </w:r>
      <w:r w:rsidR="00B927E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  <w:r w:rsidRPr="003E3B89">
        <w:rPr>
          <w:b/>
          <w:sz w:val="24"/>
          <w:szCs w:val="24"/>
        </w:rPr>
        <w:t>.</w:t>
      </w:r>
      <w:r w:rsidR="00B927EF">
        <w:rPr>
          <w:b/>
          <w:sz w:val="24"/>
          <w:szCs w:val="24"/>
        </w:rPr>
        <w:t>11</w:t>
      </w:r>
      <w:r w:rsidRPr="003E3B89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1</w:t>
      </w:r>
      <w:r w:rsidR="00B927EF">
        <w:rPr>
          <w:b/>
          <w:sz w:val="24"/>
          <w:szCs w:val="24"/>
        </w:rPr>
        <w:t>5</w:t>
      </w:r>
      <w:r w:rsidRPr="003E3B89">
        <w:rPr>
          <w:b/>
          <w:sz w:val="24"/>
          <w:szCs w:val="24"/>
        </w:rPr>
        <w:t xml:space="preserve"> № </w:t>
      </w:r>
      <w:r w:rsidR="00B927E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1 </w:t>
      </w:r>
      <w:r>
        <w:rPr>
          <w:sz w:val="24"/>
          <w:szCs w:val="24"/>
        </w:rPr>
        <w:t xml:space="preserve">(далее - </w:t>
      </w:r>
      <w:r w:rsidRPr="0052356F">
        <w:rPr>
          <w:sz w:val="24"/>
          <w:szCs w:val="24"/>
        </w:rPr>
        <w:t>П</w:t>
      </w:r>
      <w:r w:rsidRPr="00466850">
        <w:rPr>
          <w:sz w:val="24"/>
          <w:szCs w:val="24"/>
        </w:rPr>
        <w:t>оложени</w:t>
      </w:r>
      <w:r>
        <w:rPr>
          <w:sz w:val="24"/>
          <w:szCs w:val="24"/>
        </w:rPr>
        <w:t>е</w:t>
      </w:r>
      <w:r w:rsidRPr="004668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порядке управления и распоряжения имуществом); Положение об учётной политике для целей бухгалтерского (бюджетного) учёта утверждено </w:t>
      </w:r>
      <w:r w:rsidR="00754F29">
        <w:rPr>
          <w:sz w:val="24"/>
          <w:szCs w:val="24"/>
        </w:rPr>
        <w:t>распоряжением</w:t>
      </w:r>
      <w:r>
        <w:rPr>
          <w:sz w:val="24"/>
          <w:szCs w:val="24"/>
        </w:rPr>
        <w:t xml:space="preserve"> Администрации </w:t>
      </w:r>
      <w:r>
        <w:rPr>
          <w:bCs/>
          <w:sz w:val="24"/>
          <w:szCs w:val="24"/>
        </w:rPr>
        <w:t>С</w:t>
      </w:r>
      <w:r w:rsidR="00754F29">
        <w:rPr>
          <w:bCs/>
          <w:sz w:val="24"/>
          <w:szCs w:val="24"/>
        </w:rPr>
        <w:t>основ</w:t>
      </w:r>
      <w:r>
        <w:rPr>
          <w:sz w:val="24"/>
          <w:szCs w:val="24"/>
        </w:rPr>
        <w:t xml:space="preserve">ского сельского поселения </w:t>
      </w:r>
      <w:r w:rsidRPr="00113352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754F29">
        <w:rPr>
          <w:b/>
          <w:sz w:val="24"/>
          <w:szCs w:val="24"/>
        </w:rPr>
        <w:t>9</w:t>
      </w:r>
      <w:r w:rsidRPr="00113352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2</w:t>
      </w:r>
      <w:r w:rsidRPr="00113352">
        <w:rPr>
          <w:b/>
          <w:sz w:val="24"/>
          <w:szCs w:val="24"/>
        </w:rPr>
        <w:t>.201</w:t>
      </w:r>
      <w:r w:rsidR="00754F29">
        <w:rPr>
          <w:b/>
          <w:sz w:val="24"/>
          <w:szCs w:val="24"/>
        </w:rPr>
        <w:t>4</w:t>
      </w:r>
      <w:r w:rsidRPr="00113352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4</w:t>
      </w:r>
      <w:r w:rsidR="00754F29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(далее – Учётная политика);</w:t>
      </w:r>
      <w:proofErr w:type="gramEnd"/>
      <w:r>
        <w:rPr>
          <w:sz w:val="24"/>
          <w:szCs w:val="24"/>
        </w:rPr>
        <w:t xml:space="preserve"> </w:t>
      </w:r>
      <w:r w:rsidRPr="00C21C24">
        <w:rPr>
          <w:sz w:val="24"/>
          <w:szCs w:val="24"/>
        </w:rPr>
        <w:t>П</w:t>
      </w:r>
      <w:r>
        <w:rPr>
          <w:sz w:val="24"/>
          <w:szCs w:val="24"/>
        </w:rPr>
        <w:t>оложение об особенностях списания имущества муниципального образования «С</w:t>
      </w:r>
      <w:r w:rsidR="00EF11C2">
        <w:rPr>
          <w:sz w:val="24"/>
          <w:szCs w:val="24"/>
        </w:rPr>
        <w:t>основ</w:t>
      </w:r>
      <w:r>
        <w:rPr>
          <w:sz w:val="24"/>
          <w:szCs w:val="24"/>
        </w:rPr>
        <w:t xml:space="preserve">ское сельское поселение» утверждено постановлением Администрации </w:t>
      </w:r>
      <w:r>
        <w:rPr>
          <w:bCs/>
          <w:sz w:val="24"/>
          <w:szCs w:val="24"/>
        </w:rPr>
        <w:t>С</w:t>
      </w:r>
      <w:r w:rsidR="00EF11C2">
        <w:rPr>
          <w:bCs/>
          <w:sz w:val="24"/>
          <w:szCs w:val="24"/>
        </w:rPr>
        <w:t>основ</w:t>
      </w:r>
      <w:r w:rsidRPr="00105E52">
        <w:rPr>
          <w:sz w:val="24"/>
          <w:szCs w:val="24"/>
        </w:rPr>
        <w:t>ского сельского поселени</w:t>
      </w:r>
      <w:r>
        <w:rPr>
          <w:sz w:val="24"/>
          <w:szCs w:val="24"/>
        </w:rPr>
        <w:t xml:space="preserve">я </w:t>
      </w:r>
      <w:r w:rsidRPr="00113352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EF11C2">
        <w:rPr>
          <w:b/>
          <w:sz w:val="24"/>
          <w:szCs w:val="24"/>
        </w:rPr>
        <w:t>3</w:t>
      </w:r>
      <w:r w:rsidRPr="00113352">
        <w:rPr>
          <w:b/>
          <w:sz w:val="24"/>
          <w:szCs w:val="24"/>
        </w:rPr>
        <w:t>.</w:t>
      </w:r>
      <w:r w:rsidR="00EF11C2">
        <w:rPr>
          <w:b/>
          <w:sz w:val="24"/>
          <w:szCs w:val="24"/>
        </w:rPr>
        <w:t>12</w:t>
      </w:r>
      <w:r w:rsidRPr="00113352">
        <w:rPr>
          <w:b/>
          <w:sz w:val="24"/>
          <w:szCs w:val="24"/>
        </w:rPr>
        <w:t>.201</w:t>
      </w:r>
      <w:r w:rsidR="00EF11C2">
        <w:rPr>
          <w:b/>
          <w:sz w:val="24"/>
          <w:szCs w:val="24"/>
        </w:rPr>
        <w:t>3</w:t>
      </w:r>
      <w:r w:rsidRPr="00113352">
        <w:rPr>
          <w:b/>
          <w:sz w:val="24"/>
          <w:szCs w:val="24"/>
        </w:rPr>
        <w:t xml:space="preserve"> № </w:t>
      </w:r>
      <w:r w:rsidR="00EF11C2">
        <w:rPr>
          <w:b/>
          <w:sz w:val="24"/>
          <w:szCs w:val="24"/>
        </w:rPr>
        <w:t>59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</w:t>
      </w:r>
      <w:r w:rsidRPr="00C21C24">
        <w:rPr>
          <w:sz w:val="24"/>
          <w:szCs w:val="24"/>
        </w:rPr>
        <w:t>Положение о порядке сп</w:t>
      </w:r>
      <w:r w:rsidR="00F31B14">
        <w:rPr>
          <w:sz w:val="24"/>
          <w:szCs w:val="24"/>
        </w:rPr>
        <w:t>исания муниципального имущества</w:t>
      </w:r>
      <w:r w:rsidRPr="00C21C24">
        <w:rPr>
          <w:sz w:val="24"/>
          <w:szCs w:val="24"/>
        </w:rPr>
        <w:t>)</w:t>
      </w:r>
      <w:r>
        <w:rPr>
          <w:sz w:val="24"/>
          <w:szCs w:val="24"/>
        </w:rPr>
        <w:t xml:space="preserve">; </w:t>
      </w:r>
      <w:r w:rsidR="00DB71E0">
        <w:rPr>
          <w:sz w:val="24"/>
          <w:szCs w:val="24"/>
        </w:rPr>
        <w:t xml:space="preserve">Положение о порядке ведения Реестра муниципальной собственности МКУ «Администрация Сосновского сельского поселения» утверждено постановлением Администрации </w:t>
      </w:r>
      <w:r w:rsidR="00DB71E0">
        <w:rPr>
          <w:bCs/>
          <w:sz w:val="24"/>
          <w:szCs w:val="24"/>
        </w:rPr>
        <w:t>Соснов</w:t>
      </w:r>
      <w:r w:rsidR="00DB71E0" w:rsidRPr="00105E52">
        <w:rPr>
          <w:sz w:val="24"/>
          <w:szCs w:val="24"/>
        </w:rPr>
        <w:t>ского сельского поселени</w:t>
      </w:r>
      <w:r w:rsidR="00DB71E0">
        <w:rPr>
          <w:sz w:val="24"/>
          <w:szCs w:val="24"/>
        </w:rPr>
        <w:t xml:space="preserve">я </w:t>
      </w:r>
      <w:r w:rsidR="00DB71E0" w:rsidRPr="00113352">
        <w:rPr>
          <w:b/>
          <w:sz w:val="24"/>
          <w:szCs w:val="24"/>
        </w:rPr>
        <w:t xml:space="preserve">от </w:t>
      </w:r>
      <w:r w:rsidR="00DB71E0">
        <w:rPr>
          <w:b/>
          <w:sz w:val="24"/>
          <w:szCs w:val="24"/>
        </w:rPr>
        <w:t>15</w:t>
      </w:r>
      <w:r w:rsidR="00DB71E0" w:rsidRPr="00113352">
        <w:rPr>
          <w:b/>
          <w:sz w:val="24"/>
          <w:szCs w:val="24"/>
        </w:rPr>
        <w:t>.</w:t>
      </w:r>
      <w:r w:rsidR="00DB71E0">
        <w:rPr>
          <w:b/>
          <w:sz w:val="24"/>
          <w:szCs w:val="24"/>
        </w:rPr>
        <w:t>03</w:t>
      </w:r>
      <w:r w:rsidR="00DB71E0" w:rsidRPr="00113352">
        <w:rPr>
          <w:b/>
          <w:sz w:val="24"/>
          <w:szCs w:val="24"/>
        </w:rPr>
        <w:t>.201</w:t>
      </w:r>
      <w:r w:rsidR="00DB71E0">
        <w:rPr>
          <w:b/>
          <w:sz w:val="24"/>
          <w:szCs w:val="24"/>
        </w:rPr>
        <w:t>8</w:t>
      </w:r>
      <w:r w:rsidR="00DB71E0" w:rsidRPr="00113352">
        <w:rPr>
          <w:b/>
          <w:sz w:val="24"/>
          <w:szCs w:val="24"/>
        </w:rPr>
        <w:t xml:space="preserve"> № </w:t>
      </w:r>
      <w:r w:rsidR="00DB71E0">
        <w:rPr>
          <w:b/>
          <w:sz w:val="24"/>
          <w:szCs w:val="24"/>
        </w:rPr>
        <w:t>14а.</w:t>
      </w:r>
    </w:p>
    <w:p w:rsidR="001E32A4" w:rsidRDefault="001E32A4" w:rsidP="001E32A4">
      <w:pPr>
        <w:shd w:val="clear" w:color="auto" w:fill="FFFFFF"/>
        <w:suppressAutoHyphens w:val="0"/>
        <w:ind w:firstLine="567"/>
        <w:jc w:val="both"/>
        <w:rPr>
          <w:sz w:val="24"/>
          <w:szCs w:val="24"/>
        </w:rPr>
      </w:pPr>
    </w:p>
    <w:p w:rsidR="001E32A4" w:rsidRDefault="001E32A4" w:rsidP="001E32A4">
      <w:pPr>
        <w:ind w:firstLine="567"/>
        <w:jc w:val="both"/>
        <w:rPr>
          <w:b/>
          <w:sz w:val="24"/>
          <w:szCs w:val="24"/>
        </w:rPr>
      </w:pPr>
      <w:r w:rsidRPr="000E1C2B">
        <w:rPr>
          <w:b/>
          <w:sz w:val="24"/>
          <w:szCs w:val="24"/>
        </w:rPr>
        <w:t>П</w:t>
      </w:r>
      <w:r w:rsidRPr="005A3AB1">
        <w:rPr>
          <w:b/>
          <w:sz w:val="24"/>
          <w:szCs w:val="24"/>
        </w:rPr>
        <w:t>еречень не представленных (не принятых) муниципальных нормативных правовых актов:</w:t>
      </w:r>
    </w:p>
    <w:p w:rsidR="001E32A4" w:rsidRPr="001231D3" w:rsidRDefault="000E1C2B" w:rsidP="001E32A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proofErr w:type="gramStart"/>
      <w:r w:rsidRPr="00F31B14">
        <w:rPr>
          <w:rFonts w:ascii="Times New Roman" w:hAnsi="Times New Roman" w:cs="Times New Roman"/>
          <w:b/>
          <w:sz w:val="24"/>
        </w:rPr>
        <w:t>П</w:t>
      </w:r>
      <w:r w:rsidRPr="000E1C2B">
        <w:rPr>
          <w:rFonts w:ascii="Times New Roman" w:hAnsi="Times New Roman" w:cs="Times New Roman"/>
          <w:sz w:val="24"/>
        </w:rPr>
        <w:t>оложение о предоставлении платных услуг муниципальным</w:t>
      </w:r>
      <w:r>
        <w:rPr>
          <w:rFonts w:ascii="Times New Roman" w:hAnsi="Times New Roman" w:cs="Times New Roman"/>
          <w:sz w:val="24"/>
        </w:rPr>
        <w:t xml:space="preserve"> казённым</w:t>
      </w:r>
      <w:r w:rsidRPr="000E1C2B">
        <w:rPr>
          <w:rFonts w:ascii="Times New Roman" w:hAnsi="Times New Roman" w:cs="Times New Roman"/>
          <w:sz w:val="24"/>
        </w:rPr>
        <w:t xml:space="preserve"> учреждени</w:t>
      </w:r>
      <w:r>
        <w:rPr>
          <w:rFonts w:ascii="Times New Roman" w:hAnsi="Times New Roman" w:cs="Times New Roman"/>
          <w:sz w:val="24"/>
        </w:rPr>
        <w:t>е</w:t>
      </w:r>
      <w:r w:rsidRPr="000E1C2B">
        <w:rPr>
          <w:rFonts w:ascii="Times New Roman" w:hAnsi="Times New Roman" w:cs="Times New Roman"/>
          <w:sz w:val="24"/>
        </w:rPr>
        <w:t>м культуры «Сосновский центр культуры»</w:t>
      </w:r>
      <w:r>
        <w:rPr>
          <w:rFonts w:ascii="Times New Roman" w:hAnsi="Times New Roman" w:cs="Times New Roman"/>
          <w:sz w:val="24"/>
        </w:rPr>
        <w:t>;</w:t>
      </w:r>
      <w:r w:rsidR="00F31B14">
        <w:rPr>
          <w:rFonts w:ascii="Times New Roman" w:hAnsi="Times New Roman" w:cs="Times New Roman"/>
          <w:sz w:val="24"/>
        </w:rPr>
        <w:t xml:space="preserve"> </w:t>
      </w:r>
      <w:r w:rsidR="00F31B14" w:rsidRPr="00F31B14">
        <w:rPr>
          <w:rFonts w:ascii="Times New Roman" w:hAnsi="Times New Roman" w:cs="Times New Roman"/>
          <w:b/>
          <w:sz w:val="24"/>
        </w:rPr>
        <w:t>П</w:t>
      </w:r>
      <w:r w:rsidR="00F31B14" w:rsidRPr="00F31B14">
        <w:rPr>
          <w:rFonts w:ascii="Times New Roman" w:hAnsi="Times New Roman" w:cs="Times New Roman"/>
          <w:sz w:val="24"/>
        </w:rPr>
        <w:t>орядок инвентарного и аналитического учёта объектов имущества казны, начисления амортизации на амортизируемые объекты в составе имущества казны муниципального образования «С</w:t>
      </w:r>
      <w:r w:rsidR="00F31B14">
        <w:rPr>
          <w:rFonts w:ascii="Times New Roman" w:hAnsi="Times New Roman" w:cs="Times New Roman"/>
          <w:sz w:val="24"/>
        </w:rPr>
        <w:t>основ</w:t>
      </w:r>
      <w:r w:rsidR="00F31B14" w:rsidRPr="00F31B14">
        <w:rPr>
          <w:rFonts w:ascii="Times New Roman" w:hAnsi="Times New Roman" w:cs="Times New Roman"/>
          <w:sz w:val="24"/>
        </w:rPr>
        <w:t>ское сельское поселение»;</w:t>
      </w:r>
      <w:r w:rsidR="00F31B14">
        <w:rPr>
          <w:rFonts w:ascii="Times New Roman" w:hAnsi="Times New Roman" w:cs="Times New Roman"/>
          <w:sz w:val="24"/>
        </w:rPr>
        <w:t xml:space="preserve"> </w:t>
      </w:r>
      <w:r w:rsidR="001E32A4" w:rsidRPr="00370B3D">
        <w:rPr>
          <w:rFonts w:ascii="Times New Roman" w:hAnsi="Times New Roman" w:cs="Times New Roman"/>
          <w:b/>
          <w:sz w:val="24"/>
        </w:rPr>
        <w:t>П</w:t>
      </w:r>
      <w:r w:rsidR="001E32A4" w:rsidRPr="00370B3D">
        <w:rPr>
          <w:rFonts w:ascii="Times New Roman" w:hAnsi="Times New Roman" w:cs="Times New Roman"/>
          <w:sz w:val="24"/>
        </w:rPr>
        <w:t>оряд</w:t>
      </w:r>
      <w:r w:rsidR="001E32A4">
        <w:rPr>
          <w:rFonts w:ascii="Times New Roman" w:hAnsi="Times New Roman" w:cs="Times New Roman"/>
          <w:sz w:val="24"/>
        </w:rPr>
        <w:t>о</w:t>
      </w:r>
      <w:r w:rsidR="001E32A4" w:rsidRPr="00370B3D">
        <w:rPr>
          <w:rFonts w:ascii="Times New Roman" w:hAnsi="Times New Roman" w:cs="Times New Roman"/>
          <w:sz w:val="24"/>
        </w:rPr>
        <w:t>к составл</w:t>
      </w:r>
      <w:r w:rsidR="001E32A4">
        <w:rPr>
          <w:rFonts w:ascii="Times New Roman" w:hAnsi="Times New Roman" w:cs="Times New Roman"/>
          <w:sz w:val="24"/>
        </w:rPr>
        <w:t>ения</w:t>
      </w:r>
      <w:r w:rsidR="001E32A4" w:rsidRPr="00370B3D">
        <w:rPr>
          <w:rFonts w:ascii="Times New Roman" w:hAnsi="Times New Roman" w:cs="Times New Roman"/>
          <w:sz w:val="24"/>
        </w:rPr>
        <w:t xml:space="preserve"> и утвержд</w:t>
      </w:r>
      <w:r w:rsidR="001E32A4">
        <w:rPr>
          <w:rFonts w:ascii="Times New Roman" w:hAnsi="Times New Roman" w:cs="Times New Roman"/>
          <w:sz w:val="24"/>
        </w:rPr>
        <w:t>ения</w:t>
      </w:r>
      <w:r w:rsidR="001E32A4" w:rsidRPr="00370B3D">
        <w:rPr>
          <w:rFonts w:ascii="Times New Roman" w:hAnsi="Times New Roman" w:cs="Times New Roman"/>
          <w:sz w:val="24"/>
        </w:rPr>
        <w:t xml:space="preserve"> Отчет</w:t>
      </w:r>
      <w:r w:rsidR="001E32A4">
        <w:rPr>
          <w:rFonts w:ascii="Times New Roman" w:hAnsi="Times New Roman" w:cs="Times New Roman"/>
          <w:sz w:val="24"/>
        </w:rPr>
        <w:t>а</w:t>
      </w:r>
      <w:r w:rsidR="001E32A4" w:rsidRPr="00370B3D">
        <w:rPr>
          <w:rFonts w:ascii="Times New Roman" w:hAnsi="Times New Roman" w:cs="Times New Roman"/>
          <w:sz w:val="24"/>
        </w:rPr>
        <w:t xml:space="preserve"> о </w:t>
      </w:r>
      <w:r w:rsidR="001E32A4" w:rsidRPr="00370B3D">
        <w:rPr>
          <w:rFonts w:ascii="Times New Roman" w:hAnsi="Times New Roman" w:cs="Times New Roman"/>
          <w:sz w:val="24"/>
        </w:rPr>
        <w:lastRenderedPageBreak/>
        <w:t>результатах деятельности муниципального учреждения и об использовании закрепленного за ним муниципального имущества</w:t>
      </w:r>
      <w:r w:rsidR="001E32A4">
        <w:rPr>
          <w:rFonts w:ascii="Times New Roman" w:hAnsi="Times New Roman" w:cs="Times New Roman"/>
          <w:sz w:val="24"/>
        </w:rPr>
        <w:t>;</w:t>
      </w:r>
      <w:proofErr w:type="gramEnd"/>
      <w:r w:rsidR="001E32A4">
        <w:rPr>
          <w:rFonts w:ascii="Times New Roman" w:hAnsi="Times New Roman" w:cs="Times New Roman"/>
          <w:sz w:val="24"/>
        </w:rPr>
        <w:t xml:space="preserve"> </w:t>
      </w:r>
      <w:r w:rsidR="001E32A4" w:rsidRPr="001766D1">
        <w:rPr>
          <w:rFonts w:ascii="Times New Roman" w:hAnsi="Times New Roman" w:cs="Times New Roman"/>
          <w:b/>
          <w:sz w:val="24"/>
        </w:rPr>
        <w:t>П</w:t>
      </w:r>
      <w:r w:rsidR="001E32A4" w:rsidRPr="001231D3">
        <w:rPr>
          <w:rFonts w:ascii="Times New Roman" w:hAnsi="Times New Roman" w:cs="Times New Roman"/>
          <w:sz w:val="24"/>
        </w:rPr>
        <w:t xml:space="preserve">оложение о порядке исключения из реестра муниципального имущества </w:t>
      </w:r>
      <w:r w:rsidR="001E32A4">
        <w:rPr>
          <w:rFonts w:ascii="Times New Roman" w:hAnsi="Times New Roman" w:cs="Times New Roman"/>
          <w:bCs/>
          <w:sz w:val="24"/>
        </w:rPr>
        <w:t>С</w:t>
      </w:r>
      <w:r w:rsidR="00F31B14">
        <w:rPr>
          <w:rFonts w:ascii="Times New Roman" w:hAnsi="Times New Roman" w:cs="Times New Roman"/>
          <w:bCs/>
          <w:sz w:val="24"/>
        </w:rPr>
        <w:t>основ</w:t>
      </w:r>
      <w:r w:rsidR="001E32A4" w:rsidRPr="001231D3">
        <w:rPr>
          <w:rFonts w:ascii="Times New Roman" w:hAnsi="Times New Roman" w:cs="Times New Roman"/>
          <w:sz w:val="24"/>
        </w:rPr>
        <w:t xml:space="preserve">ского сельского поселения в связи с его списанием; </w:t>
      </w:r>
      <w:r w:rsidR="001E32A4" w:rsidRPr="001231D3">
        <w:rPr>
          <w:rFonts w:ascii="Times New Roman" w:hAnsi="Times New Roman" w:cs="Times New Roman"/>
          <w:b/>
          <w:sz w:val="24"/>
        </w:rPr>
        <w:t>О</w:t>
      </w:r>
      <w:r w:rsidR="001E32A4" w:rsidRPr="001231D3">
        <w:rPr>
          <w:rFonts w:ascii="Times New Roman" w:hAnsi="Times New Roman" w:cs="Times New Roman"/>
          <w:sz w:val="24"/>
        </w:rPr>
        <w:t xml:space="preserve">б установлении размера стоимости движимого имущества, подлежащего включению в Реестр муниципального имущества муниципального образования </w:t>
      </w:r>
      <w:r w:rsidR="001E32A4">
        <w:rPr>
          <w:rFonts w:ascii="Times New Roman" w:hAnsi="Times New Roman" w:cs="Times New Roman"/>
          <w:bCs/>
          <w:sz w:val="24"/>
        </w:rPr>
        <w:t>С</w:t>
      </w:r>
      <w:r w:rsidR="00F31B14">
        <w:rPr>
          <w:rFonts w:ascii="Times New Roman" w:hAnsi="Times New Roman" w:cs="Times New Roman"/>
          <w:bCs/>
          <w:sz w:val="24"/>
        </w:rPr>
        <w:t>основ</w:t>
      </w:r>
      <w:r w:rsidR="001E32A4">
        <w:rPr>
          <w:rFonts w:ascii="Times New Roman" w:hAnsi="Times New Roman" w:cs="Times New Roman"/>
          <w:sz w:val="24"/>
        </w:rPr>
        <w:t>ское сельское поселение».</w:t>
      </w:r>
    </w:p>
    <w:p w:rsidR="001E32A4" w:rsidRDefault="001E32A4" w:rsidP="001E32A4">
      <w:pPr>
        <w:ind w:firstLine="567"/>
        <w:jc w:val="both"/>
        <w:rPr>
          <w:b/>
          <w:sz w:val="24"/>
          <w:szCs w:val="24"/>
          <w:highlight w:val="yellow"/>
        </w:rPr>
      </w:pPr>
    </w:p>
    <w:p w:rsidR="001E32A4" w:rsidRPr="00C63C7B" w:rsidRDefault="001E32A4" w:rsidP="001E32A4">
      <w:pPr>
        <w:ind w:firstLine="540"/>
        <w:jc w:val="both"/>
        <w:rPr>
          <w:b/>
          <w:sz w:val="24"/>
          <w:szCs w:val="24"/>
        </w:rPr>
      </w:pPr>
      <w:r w:rsidRPr="00A55590">
        <w:rPr>
          <w:b/>
          <w:sz w:val="24"/>
          <w:szCs w:val="24"/>
        </w:rPr>
        <w:t>П</w:t>
      </w:r>
      <w:r w:rsidRPr="00FA24D1">
        <w:rPr>
          <w:b/>
          <w:sz w:val="24"/>
          <w:szCs w:val="24"/>
        </w:rPr>
        <w:t>еречень представленных проверяемым объектом документов и материалов:</w:t>
      </w:r>
    </w:p>
    <w:p w:rsidR="001E32A4" w:rsidRDefault="001E32A4" w:rsidP="001E32A4">
      <w:pPr>
        <w:ind w:firstLine="567"/>
        <w:jc w:val="both"/>
        <w:rPr>
          <w:bCs/>
          <w:sz w:val="24"/>
          <w:szCs w:val="24"/>
        </w:rPr>
      </w:pPr>
      <w:proofErr w:type="gramStart"/>
      <w:r w:rsidRPr="007A1DC1">
        <w:rPr>
          <w:bCs/>
          <w:sz w:val="24"/>
          <w:szCs w:val="24"/>
        </w:rPr>
        <w:t>Решения, принимаемые депутатами о бюджете МО «</w:t>
      </w:r>
      <w:r w:rsidRPr="00DB71E0">
        <w:rPr>
          <w:bCs/>
          <w:sz w:val="24"/>
          <w:szCs w:val="24"/>
        </w:rPr>
        <w:t>С</w:t>
      </w:r>
      <w:r w:rsidR="00DB71E0">
        <w:rPr>
          <w:bCs/>
          <w:sz w:val="24"/>
          <w:szCs w:val="24"/>
        </w:rPr>
        <w:t>основ</w:t>
      </w:r>
      <w:r w:rsidRPr="00DB71E0">
        <w:rPr>
          <w:bCs/>
          <w:sz w:val="24"/>
          <w:szCs w:val="24"/>
        </w:rPr>
        <w:t>ское</w:t>
      </w:r>
      <w:r w:rsidRPr="007A1DC1">
        <w:rPr>
          <w:bCs/>
          <w:sz w:val="24"/>
          <w:szCs w:val="24"/>
        </w:rPr>
        <w:t xml:space="preserve"> сельское поселение» на 2017 и 2018 годы; </w:t>
      </w:r>
      <w:r>
        <w:rPr>
          <w:bCs/>
          <w:sz w:val="24"/>
          <w:szCs w:val="24"/>
        </w:rPr>
        <w:t>Р</w:t>
      </w:r>
      <w:r w:rsidRPr="007A1DC1">
        <w:rPr>
          <w:bCs/>
          <w:sz w:val="24"/>
          <w:szCs w:val="24"/>
        </w:rPr>
        <w:t>еестр расходных обязательств на 1 июня 201</w:t>
      </w:r>
      <w:r w:rsidR="00C53F79">
        <w:rPr>
          <w:bCs/>
          <w:sz w:val="24"/>
          <w:szCs w:val="24"/>
        </w:rPr>
        <w:t>8</w:t>
      </w:r>
      <w:r w:rsidRPr="007A1DC1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>а</w:t>
      </w:r>
      <w:r w:rsidRPr="007A1DC1">
        <w:rPr>
          <w:bCs/>
          <w:sz w:val="24"/>
          <w:szCs w:val="24"/>
        </w:rPr>
        <w:t>;</w:t>
      </w:r>
      <w:r w:rsidR="0057053C" w:rsidRPr="0057053C">
        <w:rPr>
          <w:bCs/>
          <w:sz w:val="24"/>
          <w:szCs w:val="24"/>
        </w:rPr>
        <w:t xml:space="preserve"> </w:t>
      </w:r>
      <w:r w:rsidR="0057053C" w:rsidRPr="007A1DC1">
        <w:rPr>
          <w:bCs/>
          <w:sz w:val="24"/>
          <w:szCs w:val="24"/>
        </w:rPr>
        <w:t>Сводн</w:t>
      </w:r>
      <w:r w:rsidR="0057053C">
        <w:rPr>
          <w:bCs/>
          <w:sz w:val="24"/>
          <w:szCs w:val="24"/>
        </w:rPr>
        <w:t>ые</w:t>
      </w:r>
      <w:r w:rsidR="0057053C" w:rsidRPr="007A1DC1">
        <w:rPr>
          <w:bCs/>
          <w:sz w:val="24"/>
          <w:szCs w:val="24"/>
        </w:rPr>
        <w:t xml:space="preserve"> бюджетн</w:t>
      </w:r>
      <w:r w:rsidR="0057053C">
        <w:rPr>
          <w:bCs/>
          <w:sz w:val="24"/>
          <w:szCs w:val="24"/>
        </w:rPr>
        <w:t>ые</w:t>
      </w:r>
      <w:r w:rsidR="0057053C" w:rsidRPr="007A1DC1">
        <w:rPr>
          <w:bCs/>
          <w:sz w:val="24"/>
          <w:szCs w:val="24"/>
        </w:rPr>
        <w:t xml:space="preserve"> роспис</w:t>
      </w:r>
      <w:r w:rsidR="0057053C">
        <w:rPr>
          <w:bCs/>
          <w:sz w:val="24"/>
          <w:szCs w:val="24"/>
        </w:rPr>
        <w:t>и на 2018 год,</w:t>
      </w:r>
      <w:r w:rsidR="0057053C" w:rsidRPr="0057053C">
        <w:rPr>
          <w:bCs/>
          <w:sz w:val="24"/>
          <w:szCs w:val="24"/>
        </w:rPr>
        <w:t xml:space="preserve"> Б</w:t>
      </w:r>
      <w:r w:rsidR="0057053C" w:rsidRPr="007A1DC1">
        <w:rPr>
          <w:bCs/>
          <w:sz w:val="24"/>
          <w:szCs w:val="24"/>
        </w:rPr>
        <w:t>юджетн</w:t>
      </w:r>
      <w:r w:rsidR="0057053C">
        <w:rPr>
          <w:bCs/>
          <w:sz w:val="24"/>
          <w:szCs w:val="24"/>
        </w:rPr>
        <w:t>ые</w:t>
      </w:r>
      <w:r w:rsidR="0057053C" w:rsidRPr="007A1DC1">
        <w:rPr>
          <w:bCs/>
          <w:sz w:val="24"/>
          <w:szCs w:val="24"/>
        </w:rPr>
        <w:t xml:space="preserve"> роспис</w:t>
      </w:r>
      <w:r w:rsidR="0057053C">
        <w:rPr>
          <w:bCs/>
          <w:sz w:val="24"/>
          <w:szCs w:val="24"/>
        </w:rPr>
        <w:t xml:space="preserve">и </w:t>
      </w:r>
      <w:r w:rsidR="0057053C" w:rsidRPr="007A1DC1">
        <w:rPr>
          <w:bCs/>
          <w:sz w:val="24"/>
          <w:szCs w:val="24"/>
        </w:rPr>
        <w:t>на 201</w:t>
      </w:r>
      <w:r w:rsidR="0057053C">
        <w:rPr>
          <w:bCs/>
          <w:sz w:val="24"/>
          <w:szCs w:val="24"/>
        </w:rPr>
        <w:t>8</w:t>
      </w:r>
      <w:r w:rsidR="0057053C" w:rsidRPr="007A1DC1">
        <w:rPr>
          <w:bCs/>
          <w:sz w:val="24"/>
          <w:szCs w:val="24"/>
        </w:rPr>
        <w:t xml:space="preserve"> год</w:t>
      </w:r>
      <w:r w:rsidR="0057053C">
        <w:rPr>
          <w:bCs/>
          <w:sz w:val="24"/>
          <w:szCs w:val="24"/>
        </w:rPr>
        <w:t xml:space="preserve">; </w:t>
      </w:r>
      <w:r w:rsidRPr="009B3182">
        <w:rPr>
          <w:bCs/>
          <w:sz w:val="24"/>
          <w:szCs w:val="24"/>
        </w:rPr>
        <w:t>Бюджетные сметы на 201</w:t>
      </w:r>
      <w:r>
        <w:rPr>
          <w:bCs/>
          <w:sz w:val="24"/>
          <w:szCs w:val="24"/>
        </w:rPr>
        <w:t>8</w:t>
      </w:r>
      <w:r w:rsidRPr="009B3182">
        <w:rPr>
          <w:bCs/>
          <w:sz w:val="24"/>
          <w:szCs w:val="24"/>
        </w:rPr>
        <w:t xml:space="preserve"> год; </w:t>
      </w:r>
      <w:r w:rsidRPr="00A27CA1">
        <w:rPr>
          <w:bCs/>
          <w:sz w:val="24"/>
          <w:szCs w:val="24"/>
        </w:rPr>
        <w:t>Кассовы</w:t>
      </w:r>
      <w:r w:rsidR="00897D09">
        <w:rPr>
          <w:bCs/>
          <w:sz w:val="24"/>
          <w:szCs w:val="24"/>
        </w:rPr>
        <w:t>й</w:t>
      </w:r>
      <w:r w:rsidR="001E7140">
        <w:rPr>
          <w:bCs/>
          <w:sz w:val="24"/>
          <w:szCs w:val="24"/>
        </w:rPr>
        <w:t xml:space="preserve"> план по</w:t>
      </w:r>
      <w:r w:rsidRPr="00A27CA1">
        <w:rPr>
          <w:bCs/>
          <w:sz w:val="24"/>
          <w:szCs w:val="24"/>
        </w:rPr>
        <w:t xml:space="preserve"> расходам на 2018 год; Квартальн</w:t>
      </w:r>
      <w:r w:rsidR="00A27CA1">
        <w:rPr>
          <w:bCs/>
          <w:sz w:val="24"/>
          <w:szCs w:val="24"/>
        </w:rPr>
        <w:t>ая и годовая</w:t>
      </w:r>
      <w:r w:rsidRPr="00A27CA1">
        <w:rPr>
          <w:bCs/>
          <w:sz w:val="24"/>
          <w:szCs w:val="24"/>
        </w:rPr>
        <w:t xml:space="preserve"> отчёт</w:t>
      </w:r>
      <w:r w:rsidR="00A27CA1">
        <w:rPr>
          <w:bCs/>
          <w:sz w:val="24"/>
          <w:szCs w:val="24"/>
        </w:rPr>
        <w:t>ность</w:t>
      </w:r>
      <w:r w:rsidRPr="00A27CA1">
        <w:rPr>
          <w:bCs/>
          <w:sz w:val="24"/>
          <w:szCs w:val="24"/>
        </w:rPr>
        <w:t xml:space="preserve"> об</w:t>
      </w:r>
      <w:r>
        <w:rPr>
          <w:bCs/>
          <w:sz w:val="24"/>
          <w:szCs w:val="24"/>
        </w:rPr>
        <w:t xml:space="preserve"> исполнении бюджета</w:t>
      </w:r>
      <w:r w:rsidRPr="00754A15">
        <w:rPr>
          <w:bCs/>
          <w:sz w:val="24"/>
          <w:szCs w:val="24"/>
        </w:rPr>
        <w:t xml:space="preserve"> за 201</w:t>
      </w:r>
      <w:r>
        <w:rPr>
          <w:bCs/>
          <w:sz w:val="24"/>
          <w:szCs w:val="24"/>
        </w:rPr>
        <w:t>8</w:t>
      </w:r>
      <w:r w:rsidRPr="00754A15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>;</w:t>
      </w:r>
      <w:proofErr w:type="gramEnd"/>
      <w:r w:rsidRPr="00754A15">
        <w:rPr>
          <w:bCs/>
          <w:sz w:val="24"/>
          <w:szCs w:val="24"/>
        </w:rPr>
        <w:t xml:space="preserve"> </w:t>
      </w:r>
      <w:r w:rsidRPr="00754A15">
        <w:rPr>
          <w:sz w:val="24"/>
        </w:rPr>
        <w:t>документы бухгалтерского учета; база программного продукта 1С Предприятие 8.2 (далее – программный продукт «1С Предприятие»).</w:t>
      </w:r>
    </w:p>
    <w:p w:rsidR="001E32A4" w:rsidRDefault="001E32A4" w:rsidP="001E32A4">
      <w:pPr>
        <w:ind w:firstLine="567"/>
        <w:jc w:val="both"/>
        <w:rPr>
          <w:bCs/>
          <w:sz w:val="24"/>
          <w:szCs w:val="24"/>
        </w:rPr>
      </w:pPr>
    </w:p>
    <w:p w:rsidR="001E32A4" w:rsidRDefault="001E32A4" w:rsidP="001E32A4">
      <w:pPr>
        <w:pStyle w:val="a7"/>
        <w:spacing w:line="240" w:lineRule="auto"/>
        <w:ind w:firstLine="567"/>
        <w:rPr>
          <w:rFonts w:ascii="Times New Roman" w:hAnsi="Times New Roman" w:cs="Times New Roman"/>
          <w:b/>
          <w:sz w:val="24"/>
        </w:rPr>
      </w:pPr>
      <w:r w:rsidRPr="00D829FF">
        <w:rPr>
          <w:rFonts w:ascii="Times New Roman" w:hAnsi="Times New Roman" w:cs="Times New Roman"/>
          <w:b/>
          <w:sz w:val="24"/>
        </w:rPr>
        <w:t>П</w:t>
      </w:r>
      <w:r w:rsidRPr="00EA348C">
        <w:rPr>
          <w:rFonts w:ascii="Times New Roman" w:hAnsi="Times New Roman" w:cs="Times New Roman"/>
          <w:b/>
          <w:sz w:val="24"/>
        </w:rPr>
        <w:t>еречень не представленных проверяемы</w:t>
      </w:r>
      <w:r w:rsidR="00897D09">
        <w:rPr>
          <w:rFonts w:ascii="Times New Roman" w:hAnsi="Times New Roman" w:cs="Times New Roman"/>
          <w:b/>
          <w:sz w:val="24"/>
        </w:rPr>
        <w:t>м</w:t>
      </w:r>
      <w:r w:rsidRPr="00EA348C">
        <w:rPr>
          <w:rFonts w:ascii="Times New Roman" w:hAnsi="Times New Roman" w:cs="Times New Roman"/>
          <w:b/>
          <w:sz w:val="24"/>
        </w:rPr>
        <w:t xml:space="preserve"> объектом документов и материалов:</w:t>
      </w:r>
    </w:p>
    <w:p w:rsidR="001E32A4" w:rsidRDefault="001E32A4" w:rsidP="001E32A4">
      <w:pPr>
        <w:ind w:firstLine="567"/>
        <w:jc w:val="both"/>
      </w:pPr>
      <w:r w:rsidRPr="007A1DC1">
        <w:rPr>
          <w:sz w:val="24"/>
        </w:rPr>
        <w:t xml:space="preserve">Реестр </w:t>
      </w:r>
      <w:r w:rsidRPr="007A1DC1">
        <w:rPr>
          <w:bCs/>
          <w:sz w:val="24"/>
          <w:szCs w:val="24"/>
        </w:rPr>
        <w:t>расходных обязатель</w:t>
      </w:r>
      <w:proofErr w:type="gramStart"/>
      <w:r w:rsidRPr="007A1DC1">
        <w:rPr>
          <w:bCs/>
          <w:sz w:val="24"/>
          <w:szCs w:val="24"/>
        </w:rPr>
        <w:t>ств</w:t>
      </w:r>
      <w:r w:rsidRPr="007A1DC1">
        <w:rPr>
          <w:sz w:val="24"/>
        </w:rPr>
        <w:t xml:space="preserve"> гл</w:t>
      </w:r>
      <w:proofErr w:type="gramEnd"/>
      <w:r w:rsidRPr="007A1DC1">
        <w:rPr>
          <w:sz w:val="24"/>
        </w:rPr>
        <w:t>авного распорядителя бюджетных средств;</w:t>
      </w:r>
      <w:r>
        <w:rPr>
          <w:sz w:val="24"/>
        </w:rPr>
        <w:t xml:space="preserve"> </w:t>
      </w:r>
      <w:r w:rsidRPr="007A1DC1">
        <w:rPr>
          <w:bCs/>
          <w:sz w:val="24"/>
          <w:szCs w:val="24"/>
        </w:rPr>
        <w:t>Сводн</w:t>
      </w:r>
      <w:r w:rsidR="00D829FF">
        <w:rPr>
          <w:bCs/>
          <w:sz w:val="24"/>
          <w:szCs w:val="24"/>
        </w:rPr>
        <w:t>ые</w:t>
      </w:r>
      <w:r w:rsidRPr="007A1DC1">
        <w:rPr>
          <w:bCs/>
          <w:sz w:val="24"/>
          <w:szCs w:val="24"/>
        </w:rPr>
        <w:t xml:space="preserve"> бюджетн</w:t>
      </w:r>
      <w:r w:rsidR="00D829FF">
        <w:rPr>
          <w:bCs/>
          <w:sz w:val="24"/>
          <w:szCs w:val="24"/>
        </w:rPr>
        <w:t>ые</w:t>
      </w:r>
      <w:r w:rsidRPr="007A1DC1">
        <w:rPr>
          <w:bCs/>
          <w:sz w:val="24"/>
          <w:szCs w:val="24"/>
        </w:rPr>
        <w:t xml:space="preserve"> роспис</w:t>
      </w:r>
      <w:r w:rsidR="00D829FF">
        <w:rPr>
          <w:bCs/>
          <w:sz w:val="24"/>
          <w:szCs w:val="24"/>
        </w:rPr>
        <w:t>и,</w:t>
      </w:r>
      <w:r>
        <w:rPr>
          <w:bCs/>
          <w:sz w:val="24"/>
          <w:szCs w:val="24"/>
        </w:rPr>
        <w:t xml:space="preserve"> </w:t>
      </w:r>
      <w:r w:rsidR="00D829FF">
        <w:rPr>
          <w:bCs/>
          <w:sz w:val="24"/>
          <w:szCs w:val="24"/>
        </w:rPr>
        <w:t>составленные в течение</w:t>
      </w:r>
      <w:r w:rsidRPr="007A1DC1"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8</w:t>
      </w:r>
      <w:r w:rsidRPr="007A1DC1">
        <w:rPr>
          <w:bCs/>
          <w:sz w:val="24"/>
          <w:szCs w:val="24"/>
        </w:rPr>
        <w:t xml:space="preserve"> год</w:t>
      </w:r>
      <w:r w:rsidR="00D829FF">
        <w:rPr>
          <w:bCs/>
          <w:sz w:val="24"/>
          <w:szCs w:val="24"/>
        </w:rPr>
        <w:t>а</w:t>
      </w:r>
      <w:r w:rsidRPr="00754A15">
        <w:rPr>
          <w:bCs/>
          <w:sz w:val="24"/>
          <w:szCs w:val="24"/>
        </w:rPr>
        <w:t>.</w:t>
      </w:r>
    </w:p>
    <w:p w:rsidR="001E32A4" w:rsidRDefault="001E32A4" w:rsidP="001E32A4">
      <w:pPr>
        <w:ind w:firstLine="567"/>
        <w:jc w:val="both"/>
        <w:rPr>
          <w:b/>
          <w:sz w:val="24"/>
          <w:szCs w:val="24"/>
        </w:rPr>
      </w:pPr>
    </w:p>
    <w:p w:rsidR="001E32A4" w:rsidRDefault="001E32A4" w:rsidP="001E32A4">
      <w:pPr>
        <w:ind w:firstLine="567"/>
        <w:jc w:val="both"/>
        <w:rPr>
          <w:b/>
          <w:sz w:val="24"/>
          <w:szCs w:val="24"/>
        </w:rPr>
      </w:pPr>
      <w:r w:rsidRPr="0026799A">
        <w:rPr>
          <w:b/>
          <w:sz w:val="24"/>
          <w:szCs w:val="24"/>
        </w:rPr>
        <w:t>Описательная часть акта</w:t>
      </w:r>
      <w:r>
        <w:rPr>
          <w:b/>
          <w:sz w:val="24"/>
          <w:szCs w:val="24"/>
        </w:rPr>
        <w:t>.</w:t>
      </w:r>
    </w:p>
    <w:p w:rsidR="000F5E9A" w:rsidRDefault="000F5E9A" w:rsidP="001E32A4">
      <w:pPr>
        <w:ind w:firstLine="567"/>
        <w:jc w:val="both"/>
        <w:rPr>
          <w:b/>
          <w:sz w:val="24"/>
          <w:szCs w:val="24"/>
        </w:rPr>
      </w:pPr>
    </w:p>
    <w:p w:rsidR="001E32A4" w:rsidRPr="00D742B8" w:rsidRDefault="001E32A4" w:rsidP="001E32A4">
      <w:pPr>
        <w:ind w:firstLine="567"/>
        <w:jc w:val="both"/>
        <w:rPr>
          <w:b/>
          <w:sz w:val="24"/>
          <w:szCs w:val="24"/>
        </w:rPr>
      </w:pPr>
      <w:r w:rsidRPr="00D742B8">
        <w:rPr>
          <w:b/>
          <w:sz w:val="24"/>
          <w:szCs w:val="24"/>
        </w:rPr>
        <w:t xml:space="preserve">Положение о бюджетном процессе в </w:t>
      </w:r>
      <w:r>
        <w:rPr>
          <w:b/>
          <w:sz w:val="24"/>
          <w:szCs w:val="24"/>
        </w:rPr>
        <w:t>С</w:t>
      </w:r>
      <w:r w:rsidR="00A82313">
        <w:rPr>
          <w:b/>
          <w:sz w:val="24"/>
          <w:szCs w:val="24"/>
        </w:rPr>
        <w:t>основ</w:t>
      </w:r>
      <w:r w:rsidRPr="00660D06">
        <w:rPr>
          <w:b/>
          <w:sz w:val="24"/>
          <w:szCs w:val="24"/>
        </w:rPr>
        <w:t>ском</w:t>
      </w:r>
      <w:r w:rsidRPr="00D742B8">
        <w:rPr>
          <w:b/>
          <w:sz w:val="24"/>
          <w:szCs w:val="24"/>
        </w:rPr>
        <w:t xml:space="preserve"> сельском поселении</w:t>
      </w:r>
      <w:r>
        <w:rPr>
          <w:b/>
          <w:sz w:val="24"/>
          <w:szCs w:val="24"/>
        </w:rPr>
        <w:t>.</w:t>
      </w:r>
    </w:p>
    <w:p w:rsidR="000F5E9A" w:rsidRDefault="000F5E9A" w:rsidP="00A823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82313" w:rsidRDefault="00A82313" w:rsidP="00A823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3 статьи 3</w:t>
      </w:r>
      <w:r w:rsidR="00F13774">
        <w:rPr>
          <w:sz w:val="24"/>
          <w:szCs w:val="24"/>
        </w:rPr>
        <w:t>4</w:t>
      </w:r>
      <w:r>
        <w:rPr>
          <w:sz w:val="24"/>
          <w:szCs w:val="24"/>
        </w:rPr>
        <w:t xml:space="preserve"> Устава поселения  «П</w:t>
      </w:r>
      <w:r w:rsidRPr="00DA2787">
        <w:rPr>
          <w:sz w:val="24"/>
          <w:szCs w:val="24"/>
        </w:rPr>
        <w:t xml:space="preserve">орядок составления и рассмотрения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устанавливается Положением о бюджетном процессе в </w:t>
      </w:r>
      <w:r>
        <w:rPr>
          <w:sz w:val="24"/>
          <w:szCs w:val="24"/>
        </w:rPr>
        <w:t>С</w:t>
      </w:r>
      <w:r w:rsidR="00F13774">
        <w:rPr>
          <w:sz w:val="24"/>
          <w:szCs w:val="24"/>
        </w:rPr>
        <w:t>основ</w:t>
      </w:r>
      <w:r w:rsidRPr="00DA2787">
        <w:rPr>
          <w:sz w:val="24"/>
          <w:szCs w:val="24"/>
        </w:rPr>
        <w:t xml:space="preserve">ском сельском поселении с соблюдением требований, установленных Бюджетным </w:t>
      </w:r>
      <w:hyperlink r:id="rId10" w:history="1">
        <w:r w:rsidRPr="003B0F9F">
          <w:rPr>
            <w:sz w:val="24"/>
            <w:szCs w:val="24"/>
          </w:rPr>
          <w:t>кодексом</w:t>
        </w:r>
      </w:hyperlink>
      <w:r w:rsidRPr="003B0F9F">
        <w:rPr>
          <w:sz w:val="24"/>
          <w:szCs w:val="24"/>
        </w:rPr>
        <w:t xml:space="preserve"> </w:t>
      </w:r>
      <w:r w:rsidRPr="003B0F9F">
        <w:rPr>
          <w:color w:val="000000"/>
          <w:sz w:val="24"/>
          <w:szCs w:val="24"/>
        </w:rPr>
        <w:t xml:space="preserve"> Российской Федерации</w:t>
      </w:r>
      <w:r w:rsidRPr="003B0F9F">
        <w:rPr>
          <w:sz w:val="24"/>
          <w:szCs w:val="24"/>
        </w:rPr>
        <w:t>».</w:t>
      </w:r>
      <w:proofErr w:type="gramEnd"/>
    </w:p>
    <w:p w:rsidR="00A82313" w:rsidRDefault="00A82313" w:rsidP="00A823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 бюджетном процессе и принимаемыми депутатами решениями о бюджете муниципального образования «С</w:t>
      </w:r>
      <w:r w:rsidR="00F13774">
        <w:rPr>
          <w:sz w:val="24"/>
          <w:szCs w:val="24"/>
        </w:rPr>
        <w:t>основ</w:t>
      </w:r>
      <w:r>
        <w:rPr>
          <w:sz w:val="24"/>
          <w:szCs w:val="24"/>
        </w:rPr>
        <w:t xml:space="preserve">ское сельское поселение» на очередной финансовый год, </w:t>
      </w:r>
      <w:r w:rsidRPr="00465439">
        <w:rPr>
          <w:sz w:val="24"/>
        </w:rPr>
        <w:t xml:space="preserve">Муниципальное </w:t>
      </w:r>
      <w:r w:rsidRPr="003B0F9F">
        <w:rPr>
          <w:sz w:val="24"/>
          <w:u w:val="single"/>
        </w:rPr>
        <w:t>казенное учреждение</w:t>
      </w:r>
      <w:r w:rsidRPr="00465439">
        <w:rPr>
          <w:sz w:val="24"/>
        </w:rPr>
        <w:t xml:space="preserve"> </w:t>
      </w:r>
      <w:r>
        <w:rPr>
          <w:sz w:val="24"/>
        </w:rPr>
        <w:t>А</w:t>
      </w:r>
      <w:r w:rsidRPr="004B6675">
        <w:rPr>
          <w:sz w:val="24"/>
          <w:szCs w:val="24"/>
        </w:rPr>
        <w:t xml:space="preserve">дминистрация </w:t>
      </w:r>
      <w:r>
        <w:rPr>
          <w:sz w:val="24"/>
          <w:szCs w:val="24"/>
        </w:rPr>
        <w:t>С</w:t>
      </w:r>
      <w:r w:rsidR="00F13774">
        <w:rPr>
          <w:sz w:val="24"/>
          <w:szCs w:val="24"/>
        </w:rPr>
        <w:t>основ</w:t>
      </w:r>
      <w:r w:rsidRPr="00D75E9E">
        <w:rPr>
          <w:sz w:val="24"/>
          <w:szCs w:val="24"/>
        </w:rPr>
        <w:t>ского</w:t>
      </w:r>
      <w:r w:rsidRPr="004B667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является также </w:t>
      </w:r>
      <w:r w:rsidRPr="00D0759B">
        <w:rPr>
          <w:sz w:val="24"/>
        </w:rPr>
        <w:t>орган</w:t>
      </w:r>
      <w:r>
        <w:rPr>
          <w:sz w:val="24"/>
        </w:rPr>
        <w:t>ом</w:t>
      </w:r>
      <w:r w:rsidRPr="00D0759B">
        <w:rPr>
          <w:sz w:val="24"/>
        </w:rPr>
        <w:t xml:space="preserve"> местно</w:t>
      </w:r>
      <w:r>
        <w:rPr>
          <w:sz w:val="24"/>
        </w:rPr>
        <w:t>го</w:t>
      </w:r>
      <w:r w:rsidRPr="00D0759B">
        <w:rPr>
          <w:sz w:val="24"/>
        </w:rPr>
        <w:t xml:space="preserve"> </w:t>
      </w:r>
      <w:r>
        <w:rPr>
          <w:sz w:val="24"/>
        </w:rPr>
        <w:t>самоуправления, главным распорядителем бюджетных средств, главным администратором доходов, главным администратором источников финансирования дефицита бюджета.</w:t>
      </w:r>
    </w:p>
    <w:p w:rsidR="00A82313" w:rsidRDefault="00A82313" w:rsidP="00A82313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  <w:szCs w:val="24"/>
        </w:rPr>
        <w:t>В С</w:t>
      </w:r>
      <w:r w:rsidR="00F13774">
        <w:rPr>
          <w:sz w:val="24"/>
          <w:szCs w:val="24"/>
        </w:rPr>
        <w:t>основ</w:t>
      </w:r>
      <w:r>
        <w:rPr>
          <w:sz w:val="24"/>
          <w:szCs w:val="24"/>
        </w:rPr>
        <w:t xml:space="preserve">ском сельском поселении решениями о бюджете ежегодно утверждается один </w:t>
      </w:r>
      <w:r>
        <w:rPr>
          <w:sz w:val="24"/>
        </w:rPr>
        <w:t>главный распорядитель бюджетных средств и один главный администратор источников финансирования дефицита бюджета, которые также обладают полномочиями распорядителя бюджетных средств и администратора источников финансирования дефицита бюджета. Администрация поселения, как один из 4 главных администраторов доходов, также обладает полномочиями администратора доходов.</w:t>
      </w:r>
    </w:p>
    <w:p w:rsidR="00A82313" w:rsidRDefault="00A82313" w:rsidP="00A8231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476B47">
        <w:rPr>
          <w:sz w:val="24"/>
        </w:rPr>
        <w:t xml:space="preserve">Постановлением </w:t>
      </w:r>
      <w:r>
        <w:rPr>
          <w:sz w:val="24"/>
        </w:rPr>
        <w:t>Администрации С</w:t>
      </w:r>
      <w:r w:rsidR="007B0DBD">
        <w:rPr>
          <w:sz w:val="24"/>
        </w:rPr>
        <w:t>основ</w:t>
      </w:r>
      <w:r>
        <w:rPr>
          <w:sz w:val="24"/>
        </w:rPr>
        <w:t>ского сельского поселения от 2</w:t>
      </w:r>
      <w:r w:rsidR="000A7B70">
        <w:rPr>
          <w:sz w:val="24"/>
        </w:rPr>
        <w:t>2</w:t>
      </w:r>
      <w:r>
        <w:rPr>
          <w:sz w:val="24"/>
        </w:rPr>
        <w:t>.</w:t>
      </w:r>
      <w:r w:rsidR="000A7B70">
        <w:rPr>
          <w:sz w:val="24"/>
        </w:rPr>
        <w:t>0</w:t>
      </w:r>
      <w:r>
        <w:rPr>
          <w:sz w:val="24"/>
        </w:rPr>
        <w:t>1.201</w:t>
      </w:r>
      <w:r w:rsidR="000A7B70">
        <w:rPr>
          <w:sz w:val="24"/>
        </w:rPr>
        <w:t>8</w:t>
      </w:r>
      <w:r>
        <w:rPr>
          <w:sz w:val="24"/>
        </w:rPr>
        <w:t xml:space="preserve"> № </w:t>
      </w:r>
      <w:r w:rsidR="000A7B70">
        <w:rPr>
          <w:sz w:val="24"/>
        </w:rPr>
        <w:t>1а</w:t>
      </w:r>
      <w:r>
        <w:rPr>
          <w:sz w:val="24"/>
        </w:rPr>
        <w:t xml:space="preserve"> утверждён Перечень получателей бюджетных средств, подведомственных главному </w:t>
      </w:r>
      <w:r w:rsidRPr="008E3198">
        <w:rPr>
          <w:sz w:val="24"/>
        </w:rPr>
        <w:t xml:space="preserve">распорядителю бюджетных средств МКУ </w:t>
      </w:r>
      <w:r w:rsidR="008E3198">
        <w:rPr>
          <w:sz w:val="24"/>
        </w:rPr>
        <w:t>«</w:t>
      </w:r>
      <w:r w:rsidRPr="008E3198">
        <w:rPr>
          <w:sz w:val="24"/>
        </w:rPr>
        <w:t>Администраци</w:t>
      </w:r>
      <w:r w:rsidR="008E3198">
        <w:rPr>
          <w:sz w:val="24"/>
        </w:rPr>
        <w:t>я</w:t>
      </w:r>
      <w:r w:rsidRPr="008E3198">
        <w:rPr>
          <w:sz w:val="24"/>
        </w:rPr>
        <w:t xml:space="preserve"> С</w:t>
      </w:r>
      <w:r w:rsidR="008E3198">
        <w:rPr>
          <w:sz w:val="24"/>
        </w:rPr>
        <w:t>основ</w:t>
      </w:r>
      <w:r w:rsidRPr="008E3198">
        <w:rPr>
          <w:sz w:val="24"/>
        </w:rPr>
        <w:t>ского сельского</w:t>
      </w:r>
      <w:r>
        <w:rPr>
          <w:sz w:val="24"/>
        </w:rPr>
        <w:t xml:space="preserve"> поселения</w:t>
      </w:r>
      <w:r w:rsidR="008E3198">
        <w:rPr>
          <w:sz w:val="24"/>
        </w:rPr>
        <w:t>»</w:t>
      </w:r>
      <w:r>
        <w:rPr>
          <w:sz w:val="24"/>
        </w:rPr>
        <w:t xml:space="preserve"> на 2018 год (далее – Перечень). В Перечне получателями бюджетных средств утверждены два казённых учреждения, а именно:</w:t>
      </w:r>
    </w:p>
    <w:p w:rsidR="00A82313" w:rsidRDefault="00A82313" w:rsidP="00A82313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- Муниципальное казённое учреждение </w:t>
      </w:r>
      <w:r w:rsidR="008E3198">
        <w:rPr>
          <w:sz w:val="24"/>
        </w:rPr>
        <w:t>«</w:t>
      </w:r>
      <w:r>
        <w:rPr>
          <w:sz w:val="24"/>
        </w:rPr>
        <w:t>Администрация С</w:t>
      </w:r>
      <w:r w:rsidR="008E3198">
        <w:rPr>
          <w:sz w:val="24"/>
        </w:rPr>
        <w:t>основ</w:t>
      </w:r>
      <w:r>
        <w:rPr>
          <w:sz w:val="24"/>
        </w:rPr>
        <w:t>ского сельского поселения;</w:t>
      </w:r>
    </w:p>
    <w:p w:rsidR="00A82313" w:rsidRPr="00476B47" w:rsidRDefault="00A82313" w:rsidP="00A82313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- Муниципальное казённое учреждение культуры «С</w:t>
      </w:r>
      <w:r w:rsidR="008E3198">
        <w:rPr>
          <w:sz w:val="24"/>
        </w:rPr>
        <w:t>основ</w:t>
      </w:r>
      <w:r>
        <w:rPr>
          <w:sz w:val="24"/>
        </w:rPr>
        <w:t>ский центр культуры».</w:t>
      </w:r>
    </w:p>
    <w:p w:rsidR="00A82313" w:rsidRDefault="00A82313" w:rsidP="00A82313">
      <w:pPr>
        <w:ind w:firstLine="567"/>
        <w:jc w:val="both"/>
        <w:rPr>
          <w:bCs/>
          <w:sz w:val="24"/>
          <w:szCs w:val="24"/>
        </w:rPr>
      </w:pPr>
      <w:r>
        <w:rPr>
          <w:sz w:val="24"/>
        </w:rPr>
        <w:lastRenderedPageBreak/>
        <w:t>А</w:t>
      </w:r>
      <w:r w:rsidRPr="00A96BF8">
        <w:rPr>
          <w:sz w:val="24"/>
        </w:rPr>
        <w:t>дминистраци</w:t>
      </w:r>
      <w:r>
        <w:rPr>
          <w:sz w:val="24"/>
        </w:rPr>
        <w:t>я</w:t>
      </w:r>
      <w:r w:rsidRPr="00A96BF8">
        <w:rPr>
          <w:sz w:val="24"/>
        </w:rPr>
        <w:t xml:space="preserve"> </w:t>
      </w:r>
      <w:r>
        <w:rPr>
          <w:sz w:val="24"/>
        </w:rPr>
        <w:t xml:space="preserve">поселения, как </w:t>
      </w:r>
      <w:r w:rsidRPr="00D0759B">
        <w:rPr>
          <w:sz w:val="24"/>
        </w:rPr>
        <w:t>орган местно</w:t>
      </w:r>
      <w:r>
        <w:rPr>
          <w:sz w:val="24"/>
        </w:rPr>
        <w:t>го</w:t>
      </w:r>
      <w:r w:rsidRPr="00D0759B">
        <w:rPr>
          <w:sz w:val="24"/>
        </w:rPr>
        <w:t xml:space="preserve"> </w:t>
      </w:r>
      <w:r>
        <w:rPr>
          <w:sz w:val="24"/>
        </w:rPr>
        <w:t xml:space="preserve">самоуправления, разрабатывает </w:t>
      </w:r>
      <w:r w:rsidRPr="00182F36">
        <w:rPr>
          <w:bCs/>
          <w:sz w:val="24"/>
          <w:szCs w:val="24"/>
        </w:rPr>
        <w:t>Положени</w:t>
      </w:r>
      <w:r>
        <w:rPr>
          <w:bCs/>
          <w:sz w:val="24"/>
          <w:szCs w:val="24"/>
        </w:rPr>
        <w:t>е</w:t>
      </w:r>
      <w:r w:rsidRPr="00182F36">
        <w:rPr>
          <w:bCs/>
          <w:sz w:val="24"/>
          <w:szCs w:val="24"/>
        </w:rPr>
        <w:t xml:space="preserve"> о бюджетном процессе в муниципальном образовании «</w:t>
      </w:r>
      <w:r>
        <w:rPr>
          <w:bCs/>
          <w:sz w:val="24"/>
          <w:szCs w:val="24"/>
        </w:rPr>
        <w:t>С</w:t>
      </w:r>
      <w:r w:rsidR="00D110EE">
        <w:rPr>
          <w:bCs/>
          <w:sz w:val="24"/>
          <w:szCs w:val="24"/>
        </w:rPr>
        <w:t>основ</w:t>
      </w:r>
      <w:r w:rsidRPr="00182F36">
        <w:rPr>
          <w:bCs/>
          <w:sz w:val="24"/>
          <w:szCs w:val="24"/>
        </w:rPr>
        <w:t>ское сельское поселение»</w:t>
      </w:r>
      <w:r>
        <w:rPr>
          <w:bCs/>
          <w:sz w:val="24"/>
          <w:szCs w:val="24"/>
        </w:rPr>
        <w:t xml:space="preserve"> (далее – Положение или </w:t>
      </w:r>
      <w:r w:rsidRPr="00182F36">
        <w:rPr>
          <w:bCs/>
          <w:sz w:val="24"/>
          <w:szCs w:val="24"/>
        </w:rPr>
        <w:t>Положени</w:t>
      </w:r>
      <w:r>
        <w:rPr>
          <w:bCs/>
          <w:sz w:val="24"/>
          <w:szCs w:val="24"/>
        </w:rPr>
        <w:t>е</w:t>
      </w:r>
      <w:r w:rsidRPr="00182F36">
        <w:rPr>
          <w:bCs/>
          <w:sz w:val="24"/>
          <w:szCs w:val="24"/>
        </w:rPr>
        <w:t xml:space="preserve"> о бюджетном процессе</w:t>
      </w:r>
      <w:r>
        <w:rPr>
          <w:bCs/>
          <w:sz w:val="24"/>
          <w:szCs w:val="24"/>
        </w:rPr>
        <w:t xml:space="preserve">), которое </w:t>
      </w:r>
      <w:r w:rsidRPr="007A3513">
        <w:rPr>
          <w:bCs/>
          <w:sz w:val="24"/>
          <w:szCs w:val="24"/>
        </w:rPr>
        <w:t>утверждается депутатами Совета поселения.</w:t>
      </w:r>
      <w:r w:rsidRPr="00041CB0">
        <w:rPr>
          <w:bCs/>
          <w:sz w:val="24"/>
          <w:szCs w:val="24"/>
        </w:rPr>
        <w:t xml:space="preserve"> </w:t>
      </w:r>
    </w:p>
    <w:p w:rsidR="00F5330D" w:rsidRDefault="00A82313" w:rsidP="00A82313">
      <w:pPr>
        <w:ind w:firstLine="567"/>
        <w:jc w:val="both"/>
        <w:rPr>
          <w:sz w:val="24"/>
        </w:rPr>
      </w:pPr>
      <w:r w:rsidRPr="00126C0A">
        <w:rPr>
          <w:sz w:val="24"/>
        </w:rPr>
        <w:t>В</w:t>
      </w:r>
      <w:r>
        <w:rPr>
          <w:sz w:val="24"/>
        </w:rPr>
        <w:t xml:space="preserve"> </w:t>
      </w:r>
      <w:r w:rsidR="00126C0A">
        <w:rPr>
          <w:sz w:val="24"/>
        </w:rPr>
        <w:t>декабре</w:t>
      </w:r>
      <w:r>
        <w:rPr>
          <w:sz w:val="24"/>
        </w:rPr>
        <w:t xml:space="preserve"> </w:t>
      </w:r>
      <w:r w:rsidRPr="001A3AD8">
        <w:rPr>
          <w:sz w:val="24"/>
        </w:rPr>
        <w:t>201</w:t>
      </w:r>
      <w:r w:rsidR="00126C0A">
        <w:rPr>
          <w:sz w:val="24"/>
        </w:rPr>
        <w:t>4</w:t>
      </w:r>
      <w:r>
        <w:rPr>
          <w:sz w:val="24"/>
        </w:rPr>
        <w:t xml:space="preserve"> года </w:t>
      </w:r>
      <w:r>
        <w:rPr>
          <w:bCs/>
          <w:sz w:val="24"/>
          <w:szCs w:val="24"/>
        </w:rPr>
        <w:t xml:space="preserve">была проведена экспертиза действующего </w:t>
      </w:r>
      <w:r w:rsidRPr="00981E4D">
        <w:rPr>
          <w:sz w:val="24"/>
        </w:rPr>
        <w:t>Положения о бюджетном процессе</w:t>
      </w:r>
      <w:r>
        <w:rPr>
          <w:sz w:val="24"/>
        </w:rPr>
        <w:t xml:space="preserve">, утверждённого решением Совета поселения от </w:t>
      </w:r>
      <w:r w:rsidR="00126C0A" w:rsidRPr="00126C0A">
        <w:rPr>
          <w:sz w:val="24"/>
        </w:rPr>
        <w:t xml:space="preserve">05.02.2008 №16. В течение ряда лет в Положение вносились дополнения и изменения решениями Совета: от 30.09.2008 № 39, от 30.08.2011 № 58, от 12.03.2013г. № 14, от 31.10.2013 № 31, от 24.12.2013 № 46, </w:t>
      </w:r>
      <w:proofErr w:type="gramStart"/>
      <w:r w:rsidR="00126C0A" w:rsidRPr="00126C0A">
        <w:rPr>
          <w:sz w:val="24"/>
        </w:rPr>
        <w:t>от</w:t>
      </w:r>
      <w:proofErr w:type="gramEnd"/>
      <w:r w:rsidR="00126C0A" w:rsidRPr="00126C0A">
        <w:rPr>
          <w:sz w:val="24"/>
        </w:rPr>
        <w:t xml:space="preserve"> 10.02.2014 № 50.</w:t>
      </w:r>
      <w:r w:rsidR="00F5330D">
        <w:rPr>
          <w:sz w:val="24"/>
        </w:rPr>
        <w:t xml:space="preserve"> </w:t>
      </w:r>
      <w:proofErr w:type="gramStart"/>
      <w:r w:rsidRPr="003F253C">
        <w:rPr>
          <w:sz w:val="24"/>
        </w:rPr>
        <w:t>Н</w:t>
      </w:r>
      <w:r w:rsidRPr="00981E4D">
        <w:rPr>
          <w:sz w:val="24"/>
        </w:rPr>
        <w:t>а основании проведённого анализа</w:t>
      </w:r>
      <w:r w:rsidR="00F5330D">
        <w:rPr>
          <w:sz w:val="24"/>
        </w:rPr>
        <w:t xml:space="preserve"> Положения, с учётом внесённых в него изменений,</w:t>
      </w:r>
      <w:r w:rsidRPr="00981E4D">
        <w:rPr>
          <w:sz w:val="24"/>
        </w:rPr>
        <w:t xml:space="preserve"> было </w:t>
      </w:r>
      <w:r w:rsidR="00F5330D">
        <w:rPr>
          <w:sz w:val="24"/>
        </w:rPr>
        <w:t>установлено, что в целом оно соответствует</w:t>
      </w:r>
      <w:r w:rsidR="00F5330D" w:rsidRPr="00354536">
        <w:t xml:space="preserve"> </w:t>
      </w:r>
      <w:r w:rsidR="00F5330D" w:rsidRPr="00354536">
        <w:rPr>
          <w:sz w:val="24"/>
        </w:rPr>
        <w:t>Бюджетному кодексу Российской Федерации,</w:t>
      </w:r>
      <w:r w:rsidR="00F5330D">
        <w:rPr>
          <w:sz w:val="24"/>
        </w:rPr>
        <w:t xml:space="preserve"> </w:t>
      </w:r>
      <w:r w:rsidR="00F5330D" w:rsidRPr="00C72C88">
        <w:rPr>
          <w:sz w:val="24"/>
        </w:rPr>
        <w:t>Федеральному закону  «Об общих принципах организации местного самоуправления в Российской федерации»,</w:t>
      </w:r>
      <w:r w:rsidR="00F5330D">
        <w:rPr>
          <w:sz w:val="24"/>
        </w:rPr>
        <w:t xml:space="preserve"> </w:t>
      </w:r>
      <w:r w:rsidR="00F5330D" w:rsidRPr="00A40B63">
        <w:rPr>
          <w:sz w:val="24"/>
        </w:rPr>
        <w:t>Закону Томской области «О межбюджетных отношениях в Томской области»,</w:t>
      </w:r>
      <w:r w:rsidR="00F5330D" w:rsidRPr="00C72C88">
        <w:rPr>
          <w:sz w:val="24"/>
        </w:rPr>
        <w:t xml:space="preserve"> Уставу муниципального образования «</w:t>
      </w:r>
      <w:r w:rsidR="00F5330D">
        <w:rPr>
          <w:sz w:val="24"/>
        </w:rPr>
        <w:t>Сосновское сельское поселение» за исключением установленных несоответствий.</w:t>
      </w:r>
      <w:proofErr w:type="gramEnd"/>
      <w:r w:rsidR="00F5330D">
        <w:rPr>
          <w:sz w:val="24"/>
        </w:rPr>
        <w:t xml:space="preserve"> </w:t>
      </w:r>
      <w:r w:rsidR="001F51E9">
        <w:rPr>
          <w:sz w:val="24"/>
        </w:rPr>
        <w:t>Было п</w:t>
      </w:r>
      <w:r w:rsidR="00F5330D">
        <w:rPr>
          <w:sz w:val="24"/>
        </w:rPr>
        <w:t>редложено его доработать, с учётом сделанных замечаний и предложений, утвердить на Совете</w:t>
      </w:r>
      <w:r w:rsidR="00F5330D" w:rsidRPr="00E70C76">
        <w:rPr>
          <w:sz w:val="24"/>
        </w:rPr>
        <w:t xml:space="preserve"> </w:t>
      </w:r>
      <w:r w:rsidR="00F5330D">
        <w:rPr>
          <w:sz w:val="24"/>
        </w:rPr>
        <w:t>и копию документа представить Контрольному органу Каргасокского района.</w:t>
      </w:r>
    </w:p>
    <w:p w:rsidR="00A82313" w:rsidRDefault="00505457" w:rsidP="00A82313">
      <w:pPr>
        <w:ind w:firstLine="567"/>
        <w:jc w:val="both"/>
        <w:rPr>
          <w:sz w:val="24"/>
        </w:rPr>
      </w:pPr>
      <w:r>
        <w:rPr>
          <w:sz w:val="24"/>
        </w:rPr>
        <w:t>В Контрольный орган было представлено</w:t>
      </w:r>
      <w:r w:rsidR="00721885">
        <w:rPr>
          <w:sz w:val="24"/>
        </w:rPr>
        <w:t xml:space="preserve"> новое</w:t>
      </w:r>
      <w:r>
        <w:rPr>
          <w:sz w:val="24"/>
        </w:rPr>
        <w:t xml:space="preserve"> Положение о бюджетном процессе, утверждённое решением Совета поселения от 26</w:t>
      </w:r>
      <w:r w:rsidRPr="00126C0A">
        <w:rPr>
          <w:sz w:val="24"/>
        </w:rPr>
        <w:t>.</w:t>
      </w:r>
      <w:r>
        <w:rPr>
          <w:sz w:val="24"/>
        </w:rPr>
        <w:t>1</w:t>
      </w:r>
      <w:r w:rsidRPr="00126C0A">
        <w:rPr>
          <w:sz w:val="24"/>
        </w:rPr>
        <w:t>2.20</w:t>
      </w:r>
      <w:r>
        <w:rPr>
          <w:sz w:val="24"/>
        </w:rPr>
        <w:t>17</w:t>
      </w:r>
      <w:r w:rsidRPr="00126C0A">
        <w:rPr>
          <w:sz w:val="24"/>
        </w:rPr>
        <w:t xml:space="preserve"> №</w:t>
      </w:r>
      <w:r>
        <w:rPr>
          <w:sz w:val="24"/>
        </w:rPr>
        <w:t xml:space="preserve"> </w:t>
      </w:r>
      <w:r w:rsidRPr="00126C0A">
        <w:rPr>
          <w:sz w:val="24"/>
        </w:rPr>
        <w:t>1</w:t>
      </w:r>
      <w:r>
        <w:rPr>
          <w:sz w:val="24"/>
        </w:rPr>
        <w:t xml:space="preserve">7. Проведённый анализ содержания </w:t>
      </w:r>
      <w:r w:rsidR="00721885">
        <w:rPr>
          <w:sz w:val="24"/>
        </w:rPr>
        <w:t>эт</w:t>
      </w:r>
      <w:r>
        <w:rPr>
          <w:sz w:val="24"/>
        </w:rPr>
        <w:t xml:space="preserve">ого Положения показал, что сделанные замечания и предложения учтены </w:t>
      </w:r>
      <w:r w:rsidR="00721885">
        <w:rPr>
          <w:sz w:val="24"/>
        </w:rPr>
        <w:t>в нём</w:t>
      </w:r>
      <w:r>
        <w:rPr>
          <w:sz w:val="24"/>
        </w:rPr>
        <w:t>,</w:t>
      </w:r>
      <w:r w:rsidR="00721885">
        <w:rPr>
          <w:sz w:val="24"/>
        </w:rPr>
        <w:t xml:space="preserve"> но</w:t>
      </w:r>
      <w:r>
        <w:rPr>
          <w:sz w:val="24"/>
        </w:rPr>
        <w:t xml:space="preserve"> </w:t>
      </w:r>
      <w:r w:rsidR="007879BF">
        <w:rPr>
          <w:sz w:val="24"/>
        </w:rPr>
        <w:t>имеются</w:t>
      </w:r>
      <w:r>
        <w:rPr>
          <w:sz w:val="24"/>
        </w:rPr>
        <w:t xml:space="preserve"> отдельные</w:t>
      </w:r>
      <w:r w:rsidR="00721885">
        <w:rPr>
          <w:sz w:val="24"/>
        </w:rPr>
        <w:t xml:space="preserve"> новые</w:t>
      </w:r>
      <w:r>
        <w:rPr>
          <w:sz w:val="24"/>
        </w:rPr>
        <w:t xml:space="preserve"> замечания и предложения.</w:t>
      </w:r>
    </w:p>
    <w:p w:rsidR="008D0775" w:rsidRDefault="008D0775" w:rsidP="00A82313">
      <w:pPr>
        <w:ind w:firstLine="567"/>
        <w:jc w:val="both"/>
        <w:rPr>
          <w:sz w:val="24"/>
        </w:rPr>
      </w:pPr>
      <w:r w:rsidRPr="007263D8">
        <w:rPr>
          <w:b/>
          <w:sz w:val="24"/>
        </w:rPr>
        <w:t>Глава 2</w:t>
      </w:r>
      <w:r>
        <w:rPr>
          <w:sz w:val="24"/>
        </w:rPr>
        <w:t xml:space="preserve"> </w:t>
      </w:r>
      <w:r w:rsidR="007263D8">
        <w:rPr>
          <w:sz w:val="24"/>
        </w:rPr>
        <w:t>«Бюджетные полномочия участников бюджетного процесса в Сосн</w:t>
      </w:r>
      <w:r w:rsidR="00590F29">
        <w:rPr>
          <w:sz w:val="24"/>
        </w:rPr>
        <w:t>о</w:t>
      </w:r>
      <w:r w:rsidR="007263D8">
        <w:rPr>
          <w:sz w:val="24"/>
        </w:rPr>
        <w:t>вском сельском поселении».</w:t>
      </w:r>
    </w:p>
    <w:p w:rsidR="0052289A" w:rsidRDefault="0052289A" w:rsidP="00A82313">
      <w:pPr>
        <w:ind w:firstLine="567"/>
        <w:jc w:val="both"/>
        <w:rPr>
          <w:sz w:val="24"/>
        </w:rPr>
      </w:pPr>
      <w:r w:rsidRPr="001C0663">
        <w:rPr>
          <w:sz w:val="24"/>
        </w:rPr>
        <w:t xml:space="preserve">В пункте </w:t>
      </w:r>
      <w:r>
        <w:rPr>
          <w:sz w:val="24"/>
        </w:rPr>
        <w:t>8</w:t>
      </w:r>
      <w:r w:rsidRPr="001C0663">
        <w:rPr>
          <w:sz w:val="24"/>
        </w:rPr>
        <w:t xml:space="preserve"> </w:t>
      </w:r>
      <w:r w:rsidRPr="001C0663">
        <w:rPr>
          <w:b/>
          <w:sz w:val="24"/>
        </w:rPr>
        <w:t>статьи 5</w:t>
      </w:r>
      <w:r w:rsidRPr="001C0663">
        <w:rPr>
          <w:sz w:val="24"/>
        </w:rPr>
        <w:t xml:space="preserve"> «Бюджетные полномочия Совета С</w:t>
      </w:r>
      <w:r>
        <w:rPr>
          <w:sz w:val="24"/>
        </w:rPr>
        <w:t>основ</w:t>
      </w:r>
      <w:r w:rsidRPr="001C0663">
        <w:rPr>
          <w:sz w:val="24"/>
        </w:rPr>
        <w:t xml:space="preserve">ского сельского поселения»  прописано «утверждает перечни целевых статей и </w:t>
      </w:r>
      <w:r w:rsidRPr="001C0663">
        <w:rPr>
          <w:b/>
          <w:sz w:val="24"/>
        </w:rPr>
        <w:t>видов расходов</w:t>
      </w:r>
      <w:r w:rsidRPr="001C0663">
        <w:rPr>
          <w:sz w:val="24"/>
        </w:rPr>
        <w:t xml:space="preserve"> в составе ведомственной структуры расходов бюджета поселения». Перечни и коды видов расходов утверждены Приказом Минфина России от 01.07.2013 года № 65н. Следовательно, из данного пункта необходимо </w:t>
      </w:r>
      <w:r w:rsidRPr="001E7DAC">
        <w:rPr>
          <w:sz w:val="24"/>
        </w:rPr>
        <w:t>исключить  слова</w:t>
      </w:r>
      <w:r w:rsidRPr="001C0663">
        <w:rPr>
          <w:b/>
          <w:sz w:val="24"/>
        </w:rPr>
        <w:t xml:space="preserve"> «</w:t>
      </w:r>
      <w:r>
        <w:rPr>
          <w:b/>
          <w:sz w:val="24"/>
        </w:rPr>
        <w:t xml:space="preserve">и </w:t>
      </w:r>
      <w:r w:rsidRPr="001C0663">
        <w:rPr>
          <w:b/>
          <w:sz w:val="24"/>
        </w:rPr>
        <w:t>видов расходов».</w:t>
      </w:r>
    </w:p>
    <w:p w:rsidR="00A82313" w:rsidRDefault="001761DD" w:rsidP="001761DD">
      <w:pPr>
        <w:ind w:firstLine="567"/>
        <w:jc w:val="both"/>
        <w:rPr>
          <w:b/>
          <w:sz w:val="24"/>
        </w:rPr>
      </w:pPr>
      <w:r w:rsidRPr="00DA0652">
        <w:rPr>
          <w:sz w:val="24"/>
        </w:rPr>
        <w:t>Предл</w:t>
      </w:r>
      <w:r>
        <w:rPr>
          <w:sz w:val="24"/>
        </w:rPr>
        <w:t>агается</w:t>
      </w:r>
      <w:r w:rsidRPr="00DA0652">
        <w:rPr>
          <w:sz w:val="24"/>
        </w:rPr>
        <w:t xml:space="preserve"> в главу 2</w:t>
      </w:r>
      <w:r>
        <w:rPr>
          <w:sz w:val="24"/>
        </w:rPr>
        <w:t xml:space="preserve"> Положения</w:t>
      </w:r>
      <w:r w:rsidRPr="00DA0652">
        <w:rPr>
          <w:sz w:val="24"/>
        </w:rPr>
        <w:t xml:space="preserve"> добавить </w:t>
      </w:r>
      <w:r w:rsidRPr="001761DD">
        <w:rPr>
          <w:b/>
          <w:sz w:val="24"/>
        </w:rPr>
        <w:t xml:space="preserve">статью </w:t>
      </w:r>
      <w:r w:rsidRPr="001761DD">
        <w:rPr>
          <w:rFonts w:eastAsiaTheme="minorHAnsi"/>
          <w:b/>
          <w:sz w:val="24"/>
          <w:lang w:eastAsia="en-US"/>
        </w:rPr>
        <w:t>7.1</w:t>
      </w:r>
      <w:r>
        <w:rPr>
          <w:rFonts w:eastAsiaTheme="minorHAnsi"/>
          <w:sz w:val="24"/>
          <w:lang w:eastAsia="en-US"/>
        </w:rPr>
        <w:t xml:space="preserve"> </w:t>
      </w:r>
      <w:r w:rsidRPr="00DA0652">
        <w:rPr>
          <w:rFonts w:eastAsiaTheme="minorHAnsi"/>
          <w:sz w:val="24"/>
          <w:lang w:eastAsia="en-US"/>
        </w:rPr>
        <w:t>«Бюджетные полномочия финансового органа поселения</w:t>
      </w:r>
      <w:r>
        <w:rPr>
          <w:rFonts w:eastAsiaTheme="minorHAnsi"/>
          <w:sz w:val="24"/>
          <w:lang w:eastAsia="en-US"/>
        </w:rPr>
        <w:t xml:space="preserve"> в лице специалиста 1 категории (финансиста) </w:t>
      </w:r>
      <w:r w:rsidRPr="00DA0652">
        <w:rPr>
          <w:rFonts w:eastAsiaTheme="minorHAnsi"/>
          <w:sz w:val="24"/>
          <w:lang w:eastAsia="en-US"/>
        </w:rPr>
        <w:t>Администрации С</w:t>
      </w:r>
      <w:r>
        <w:rPr>
          <w:rFonts w:eastAsiaTheme="minorHAnsi"/>
          <w:sz w:val="24"/>
          <w:lang w:eastAsia="en-US"/>
        </w:rPr>
        <w:t>основ</w:t>
      </w:r>
      <w:r w:rsidRPr="00DA0652">
        <w:rPr>
          <w:rFonts w:eastAsiaTheme="minorHAnsi"/>
          <w:sz w:val="24"/>
          <w:lang w:eastAsia="en-US"/>
        </w:rPr>
        <w:t>ского сельского п</w:t>
      </w:r>
      <w:r>
        <w:rPr>
          <w:rFonts w:eastAsiaTheme="minorHAnsi"/>
          <w:sz w:val="24"/>
          <w:lang w:eastAsia="en-US"/>
        </w:rPr>
        <w:t>оселения</w:t>
      </w:r>
      <w:r w:rsidRPr="00DA0652">
        <w:rPr>
          <w:rFonts w:eastAsiaTheme="minorHAnsi"/>
          <w:sz w:val="24"/>
          <w:lang w:eastAsia="en-US"/>
        </w:rPr>
        <w:t>»</w:t>
      </w:r>
      <w:r>
        <w:rPr>
          <w:rFonts w:eastAsiaTheme="minorHAnsi"/>
          <w:sz w:val="24"/>
          <w:lang w:eastAsia="en-US"/>
        </w:rPr>
        <w:t>.</w:t>
      </w:r>
      <w:r w:rsidRPr="00DA0652">
        <w:rPr>
          <w:rFonts w:eastAsiaTheme="minorHAnsi"/>
          <w:sz w:val="24"/>
          <w:lang w:eastAsia="en-US"/>
        </w:rPr>
        <w:t xml:space="preserve"> </w:t>
      </w:r>
      <w:r>
        <w:rPr>
          <w:rFonts w:eastAsiaTheme="minorHAnsi"/>
          <w:sz w:val="24"/>
          <w:lang w:eastAsia="en-US"/>
        </w:rPr>
        <w:t>П</w:t>
      </w:r>
      <w:r w:rsidRPr="00DA0652">
        <w:rPr>
          <w:rFonts w:eastAsiaTheme="minorHAnsi"/>
          <w:sz w:val="24"/>
          <w:lang w:eastAsia="en-US"/>
        </w:rPr>
        <w:t xml:space="preserve">ункты, касающиеся полномочий финансового органа, исключить из </w:t>
      </w:r>
      <w:r w:rsidRPr="00DA0652">
        <w:rPr>
          <w:rFonts w:eastAsiaTheme="minorHAnsi"/>
          <w:b/>
          <w:sz w:val="24"/>
          <w:lang w:eastAsia="en-US"/>
        </w:rPr>
        <w:t>статьи 7</w:t>
      </w:r>
      <w:r w:rsidRPr="00DA0652">
        <w:rPr>
          <w:rFonts w:eastAsiaTheme="minorHAnsi"/>
          <w:sz w:val="24"/>
          <w:lang w:eastAsia="en-US"/>
        </w:rPr>
        <w:t xml:space="preserve"> «Бюджетные полномочия Администрации С</w:t>
      </w:r>
      <w:r>
        <w:rPr>
          <w:rFonts w:eastAsiaTheme="minorHAnsi"/>
          <w:sz w:val="24"/>
          <w:lang w:eastAsia="en-US"/>
        </w:rPr>
        <w:t>основ</w:t>
      </w:r>
      <w:r w:rsidRPr="00DA0652">
        <w:rPr>
          <w:rFonts w:eastAsiaTheme="minorHAnsi"/>
          <w:sz w:val="24"/>
          <w:lang w:eastAsia="en-US"/>
        </w:rPr>
        <w:t>ского сельского п</w:t>
      </w:r>
      <w:r>
        <w:rPr>
          <w:rFonts w:eastAsiaTheme="minorHAnsi"/>
          <w:sz w:val="24"/>
          <w:lang w:eastAsia="en-US"/>
        </w:rPr>
        <w:t xml:space="preserve">оселения» и включить их в статью 7.1. </w:t>
      </w:r>
      <w:r w:rsidRPr="00DA0652">
        <w:rPr>
          <w:rFonts w:eastAsiaTheme="minorHAnsi"/>
          <w:sz w:val="24"/>
          <w:lang w:eastAsia="en-US"/>
        </w:rPr>
        <w:t>Предл</w:t>
      </w:r>
      <w:r w:rsidR="0052289A">
        <w:rPr>
          <w:rFonts w:eastAsiaTheme="minorHAnsi"/>
          <w:sz w:val="24"/>
          <w:lang w:eastAsia="en-US"/>
        </w:rPr>
        <w:t>агается</w:t>
      </w:r>
      <w:r>
        <w:rPr>
          <w:rFonts w:eastAsiaTheme="minorHAnsi"/>
          <w:sz w:val="24"/>
          <w:lang w:eastAsia="en-US"/>
        </w:rPr>
        <w:t>, при формировании</w:t>
      </w:r>
      <w:r w:rsidRPr="00DA0652">
        <w:rPr>
          <w:rFonts w:eastAsiaTheme="minorHAnsi"/>
          <w:sz w:val="24"/>
          <w:lang w:eastAsia="en-US"/>
        </w:rPr>
        <w:t xml:space="preserve"> перечн</w:t>
      </w:r>
      <w:r>
        <w:rPr>
          <w:rFonts w:eastAsiaTheme="minorHAnsi"/>
          <w:sz w:val="24"/>
          <w:lang w:eastAsia="en-US"/>
        </w:rPr>
        <w:t>я</w:t>
      </w:r>
      <w:r w:rsidRPr="00DA0652">
        <w:rPr>
          <w:rFonts w:eastAsiaTheme="minorHAnsi"/>
          <w:sz w:val="24"/>
          <w:lang w:eastAsia="en-US"/>
        </w:rPr>
        <w:t xml:space="preserve"> полномочий финансового органа</w:t>
      </w:r>
      <w:r>
        <w:rPr>
          <w:rFonts w:eastAsiaTheme="minorHAnsi"/>
          <w:sz w:val="24"/>
          <w:lang w:eastAsia="en-US"/>
        </w:rPr>
        <w:t>,</w:t>
      </w:r>
      <w:r w:rsidRPr="00DA0652">
        <w:rPr>
          <w:rFonts w:eastAsiaTheme="minorHAnsi"/>
          <w:sz w:val="24"/>
          <w:lang w:eastAsia="en-US"/>
        </w:rPr>
        <w:t xml:space="preserve"> включить</w:t>
      </w:r>
      <w:r w:rsidR="0052289A">
        <w:rPr>
          <w:rFonts w:eastAsiaTheme="minorHAnsi"/>
          <w:sz w:val="24"/>
          <w:lang w:eastAsia="en-US"/>
        </w:rPr>
        <w:t xml:space="preserve"> в него</w:t>
      </w:r>
      <w:r>
        <w:rPr>
          <w:rFonts w:eastAsiaTheme="minorHAnsi"/>
          <w:sz w:val="24"/>
          <w:lang w:eastAsia="en-US"/>
        </w:rPr>
        <w:t xml:space="preserve"> также и</w:t>
      </w:r>
      <w:r w:rsidRPr="00DA0652">
        <w:rPr>
          <w:rFonts w:eastAsiaTheme="minorHAnsi"/>
          <w:sz w:val="24"/>
          <w:lang w:eastAsia="en-US"/>
        </w:rPr>
        <w:t xml:space="preserve"> составление </w:t>
      </w:r>
      <w:proofErr w:type="gramStart"/>
      <w:r w:rsidRPr="00DA0652">
        <w:rPr>
          <w:rFonts w:eastAsiaTheme="minorHAnsi"/>
          <w:sz w:val="24"/>
          <w:lang w:eastAsia="en-US"/>
        </w:rPr>
        <w:t>реестра источников доходов бюджета С</w:t>
      </w:r>
      <w:r w:rsidR="0052289A">
        <w:rPr>
          <w:rFonts w:eastAsiaTheme="minorHAnsi"/>
          <w:sz w:val="24"/>
          <w:lang w:eastAsia="en-US"/>
        </w:rPr>
        <w:t>основского сельского поселения</w:t>
      </w:r>
      <w:proofErr w:type="gramEnd"/>
      <w:r w:rsidR="0052289A">
        <w:rPr>
          <w:rFonts w:eastAsiaTheme="minorHAnsi"/>
          <w:sz w:val="24"/>
          <w:lang w:eastAsia="en-US"/>
        </w:rPr>
        <w:t>.</w:t>
      </w:r>
      <w:r w:rsidR="002152A7">
        <w:rPr>
          <w:rFonts w:eastAsiaTheme="minorHAnsi"/>
          <w:sz w:val="24"/>
          <w:lang w:eastAsia="en-US"/>
        </w:rPr>
        <w:t xml:space="preserve"> Считаем, что статья</w:t>
      </w:r>
      <w:r w:rsidR="00610101">
        <w:rPr>
          <w:rFonts w:eastAsiaTheme="minorHAnsi"/>
          <w:sz w:val="24"/>
          <w:lang w:eastAsia="en-US"/>
        </w:rPr>
        <w:t xml:space="preserve"> 7.1</w:t>
      </w:r>
      <w:r w:rsidR="002152A7">
        <w:rPr>
          <w:rFonts w:eastAsiaTheme="minorHAnsi"/>
          <w:sz w:val="24"/>
          <w:lang w:eastAsia="en-US"/>
        </w:rPr>
        <w:t xml:space="preserve"> в Положении позволит точнее определить полномочия финансового органа и улучшить его работу.</w:t>
      </w:r>
    </w:p>
    <w:p w:rsidR="00CC25DF" w:rsidRDefault="0052289A" w:rsidP="0052289A">
      <w:pPr>
        <w:ind w:firstLine="567"/>
        <w:jc w:val="both"/>
        <w:rPr>
          <w:sz w:val="24"/>
        </w:rPr>
      </w:pPr>
      <w:r>
        <w:rPr>
          <w:sz w:val="24"/>
        </w:rPr>
        <w:t xml:space="preserve">В пункте </w:t>
      </w:r>
      <w:r w:rsidR="00F5713F">
        <w:rPr>
          <w:sz w:val="24"/>
        </w:rPr>
        <w:t>2</w:t>
      </w:r>
      <w:r>
        <w:rPr>
          <w:sz w:val="24"/>
        </w:rPr>
        <w:t xml:space="preserve"> </w:t>
      </w:r>
      <w:r w:rsidR="00F5713F" w:rsidRPr="00BD69CB">
        <w:rPr>
          <w:b/>
          <w:sz w:val="24"/>
        </w:rPr>
        <w:t>статьи 9</w:t>
      </w:r>
      <w:r w:rsidR="00F5713F">
        <w:rPr>
          <w:sz w:val="24"/>
        </w:rPr>
        <w:t xml:space="preserve"> «Бюджетные полномочия главного распорядителя местного бюджета» Положения предусмотрено «формирует перечень подведомственных ему </w:t>
      </w:r>
      <w:r w:rsidR="00F5713F" w:rsidRPr="002152A7">
        <w:rPr>
          <w:b/>
          <w:sz w:val="24"/>
        </w:rPr>
        <w:t>распорядителей</w:t>
      </w:r>
      <w:r w:rsidR="004A0AD8">
        <w:rPr>
          <w:sz w:val="24"/>
        </w:rPr>
        <w:t xml:space="preserve"> и получателей бюджетных средств</w:t>
      </w:r>
      <w:r w:rsidR="00BD69CB">
        <w:rPr>
          <w:sz w:val="24"/>
        </w:rPr>
        <w:t>»</w:t>
      </w:r>
      <w:r w:rsidR="004A0AD8">
        <w:rPr>
          <w:sz w:val="24"/>
        </w:rPr>
        <w:t>.</w:t>
      </w:r>
      <w:r w:rsidR="00BD69CB">
        <w:rPr>
          <w:sz w:val="24"/>
        </w:rPr>
        <w:t xml:space="preserve"> В Вашем сельском поселении нет распорядителей бюджетных средств. Поэтому предлагаем исключить слова «распорядителей и» из текста пункта 2.</w:t>
      </w:r>
    </w:p>
    <w:p w:rsidR="007263D8" w:rsidRDefault="007263D8" w:rsidP="0052289A">
      <w:pPr>
        <w:ind w:firstLine="567"/>
        <w:jc w:val="both"/>
        <w:rPr>
          <w:sz w:val="24"/>
        </w:rPr>
      </w:pPr>
      <w:r w:rsidRPr="007263D8">
        <w:rPr>
          <w:b/>
          <w:sz w:val="24"/>
        </w:rPr>
        <w:t>Глава 6</w:t>
      </w:r>
      <w:r>
        <w:rPr>
          <w:sz w:val="24"/>
        </w:rPr>
        <w:t xml:space="preserve"> «Исполнение бюджета поселения».</w:t>
      </w:r>
    </w:p>
    <w:p w:rsidR="00D57AA0" w:rsidRDefault="00BD69CB" w:rsidP="0052289A">
      <w:pPr>
        <w:ind w:firstLine="567"/>
        <w:jc w:val="both"/>
        <w:rPr>
          <w:sz w:val="24"/>
        </w:rPr>
      </w:pPr>
      <w:r>
        <w:rPr>
          <w:sz w:val="24"/>
        </w:rPr>
        <w:t xml:space="preserve">В пункте 3 </w:t>
      </w:r>
      <w:r w:rsidRPr="00BD69CB">
        <w:rPr>
          <w:b/>
          <w:sz w:val="24"/>
        </w:rPr>
        <w:t>статьи 27</w:t>
      </w:r>
      <w:r>
        <w:rPr>
          <w:sz w:val="24"/>
        </w:rPr>
        <w:t xml:space="preserve"> «Исполнение бюджета поселения по доходам и расходам»</w:t>
      </w:r>
      <w:r w:rsidR="005B5A46">
        <w:rPr>
          <w:sz w:val="24"/>
        </w:rPr>
        <w:t xml:space="preserve"> предусмотрено «Получатель бюджетных средств принимает бюджетные обязательства в </w:t>
      </w:r>
      <w:proofErr w:type="gramStart"/>
      <w:r w:rsidR="005B5A46">
        <w:rPr>
          <w:sz w:val="24"/>
        </w:rPr>
        <w:t>пределах</w:t>
      </w:r>
      <w:proofErr w:type="gramEnd"/>
      <w:r w:rsidR="005B5A46">
        <w:rPr>
          <w:sz w:val="24"/>
        </w:rPr>
        <w:t xml:space="preserve"> доведённых до него в текущем финансовом году и </w:t>
      </w:r>
      <w:r w:rsidR="005B5A46" w:rsidRPr="00B838F3">
        <w:rPr>
          <w:b/>
          <w:sz w:val="24"/>
        </w:rPr>
        <w:t>плановом периоде</w:t>
      </w:r>
      <w:r w:rsidR="005B5A46">
        <w:rPr>
          <w:sz w:val="24"/>
        </w:rPr>
        <w:t xml:space="preserve"> лимитов бюджетных обязательств».</w:t>
      </w:r>
      <w:r w:rsidR="00B838F3">
        <w:rPr>
          <w:sz w:val="24"/>
        </w:rPr>
        <w:t xml:space="preserve"> </w:t>
      </w:r>
      <w:r w:rsidR="00D57AA0">
        <w:rPr>
          <w:sz w:val="24"/>
        </w:rPr>
        <w:t xml:space="preserve">В пункте 3 статьи 13 Положения предусмотрено составление проекта бюджета на один очередной финансовый год. То есть </w:t>
      </w:r>
      <w:r w:rsidR="00D57AA0" w:rsidRPr="00D57AA0">
        <w:rPr>
          <w:sz w:val="24"/>
        </w:rPr>
        <w:t>планов</w:t>
      </w:r>
      <w:r w:rsidR="00D57AA0">
        <w:rPr>
          <w:sz w:val="24"/>
        </w:rPr>
        <w:t xml:space="preserve">ый период отсутствует. Предлагаем исключить из текста пункта 3 слова «и плановом </w:t>
      </w:r>
      <w:proofErr w:type="gramStart"/>
      <w:r w:rsidR="00D57AA0">
        <w:rPr>
          <w:sz w:val="24"/>
        </w:rPr>
        <w:t>периоде</w:t>
      </w:r>
      <w:proofErr w:type="gramEnd"/>
      <w:r w:rsidR="00D57AA0">
        <w:rPr>
          <w:sz w:val="24"/>
        </w:rPr>
        <w:t>».</w:t>
      </w:r>
    </w:p>
    <w:p w:rsidR="00AE5733" w:rsidRDefault="00AE5733" w:rsidP="0052289A">
      <w:pPr>
        <w:ind w:firstLine="567"/>
        <w:jc w:val="both"/>
        <w:rPr>
          <w:sz w:val="24"/>
        </w:rPr>
      </w:pPr>
      <w:r w:rsidRPr="00B00001">
        <w:rPr>
          <w:sz w:val="24"/>
        </w:rPr>
        <w:t xml:space="preserve">В </w:t>
      </w:r>
      <w:r>
        <w:rPr>
          <w:sz w:val="24"/>
        </w:rPr>
        <w:t>абзацах</w:t>
      </w:r>
      <w:r w:rsidR="00382161">
        <w:rPr>
          <w:sz w:val="24"/>
        </w:rPr>
        <w:t xml:space="preserve"> 2 и 5 </w:t>
      </w:r>
      <w:r>
        <w:rPr>
          <w:sz w:val="24"/>
        </w:rPr>
        <w:t>пункта</w:t>
      </w:r>
      <w:r w:rsidRPr="00B00001">
        <w:rPr>
          <w:sz w:val="24"/>
        </w:rPr>
        <w:t xml:space="preserve"> 2 </w:t>
      </w:r>
      <w:r w:rsidRPr="00B00001">
        <w:rPr>
          <w:b/>
          <w:sz w:val="24"/>
        </w:rPr>
        <w:t>статьи 2</w:t>
      </w:r>
      <w:r>
        <w:rPr>
          <w:b/>
          <w:sz w:val="24"/>
        </w:rPr>
        <w:t>8</w:t>
      </w:r>
      <w:r w:rsidRPr="00B00001">
        <w:rPr>
          <w:sz w:val="24"/>
        </w:rPr>
        <w:t xml:space="preserve"> «Сводная бюджетная роспись»</w:t>
      </w:r>
      <w:r>
        <w:rPr>
          <w:sz w:val="24"/>
        </w:rPr>
        <w:t xml:space="preserve"> Положения</w:t>
      </w:r>
      <w:r w:rsidRPr="00B00001">
        <w:rPr>
          <w:sz w:val="24"/>
        </w:rPr>
        <w:t xml:space="preserve"> предусмотрено внесение изменений в Сводную бюджетную роспись</w:t>
      </w:r>
      <w:r>
        <w:rPr>
          <w:sz w:val="24"/>
        </w:rPr>
        <w:t>, на основании принятых решений Советом поселения:</w:t>
      </w:r>
    </w:p>
    <w:p w:rsidR="00AE5733" w:rsidRDefault="00AE5733" w:rsidP="0052289A">
      <w:pPr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="00C04D49">
        <w:rPr>
          <w:sz w:val="24"/>
        </w:rPr>
        <w:t>«</w:t>
      </w:r>
      <w:r>
        <w:rPr>
          <w:sz w:val="24"/>
        </w:rPr>
        <w:t>в случа</w:t>
      </w:r>
      <w:r w:rsidR="00C04D49">
        <w:rPr>
          <w:sz w:val="24"/>
        </w:rPr>
        <w:t xml:space="preserve">е </w:t>
      </w:r>
      <w:r>
        <w:rPr>
          <w:sz w:val="24"/>
        </w:rPr>
        <w:t xml:space="preserve"> </w:t>
      </w:r>
      <w:r w:rsidR="00C04D49">
        <w:rPr>
          <w:sz w:val="24"/>
        </w:rPr>
        <w:t>изменения функций и полномочий главных распорядител</w:t>
      </w:r>
      <w:r w:rsidR="00C04D49" w:rsidRPr="00382161">
        <w:rPr>
          <w:b/>
          <w:sz w:val="24"/>
        </w:rPr>
        <w:t>ей</w:t>
      </w:r>
      <w:r w:rsidR="00C04D49">
        <w:rPr>
          <w:sz w:val="24"/>
        </w:rPr>
        <w:t xml:space="preserve"> (</w:t>
      </w:r>
      <w:r w:rsidR="00C04D49" w:rsidRPr="00382161">
        <w:rPr>
          <w:b/>
          <w:sz w:val="24"/>
        </w:rPr>
        <w:t>распорядителей</w:t>
      </w:r>
      <w:r w:rsidR="00C04D49">
        <w:rPr>
          <w:sz w:val="24"/>
        </w:rPr>
        <w:t xml:space="preserve">), получателей бюджетных средств, а также …». Как указывалось выше по тексту, у Вас ежегодно </w:t>
      </w:r>
      <w:proofErr w:type="gramStart"/>
      <w:r w:rsidR="00C04D49">
        <w:rPr>
          <w:sz w:val="24"/>
        </w:rPr>
        <w:t>утверждается только один главный распорядитель бюджетных средств и нет</w:t>
      </w:r>
      <w:proofErr w:type="gramEnd"/>
      <w:r w:rsidR="00C04D49">
        <w:rPr>
          <w:sz w:val="24"/>
        </w:rPr>
        <w:t xml:space="preserve"> распорядителей</w:t>
      </w:r>
      <w:r w:rsidR="00EB2D50">
        <w:rPr>
          <w:sz w:val="24"/>
        </w:rPr>
        <w:t>. Предлагаем доработать текст этого абзаца</w:t>
      </w:r>
      <w:r w:rsidR="00C04D49">
        <w:rPr>
          <w:sz w:val="24"/>
        </w:rPr>
        <w:t>;</w:t>
      </w:r>
    </w:p>
    <w:p w:rsidR="00C04D49" w:rsidRDefault="00C04D49" w:rsidP="0052289A">
      <w:pPr>
        <w:ind w:firstLine="567"/>
        <w:jc w:val="both"/>
        <w:rPr>
          <w:sz w:val="24"/>
        </w:rPr>
      </w:pPr>
      <w:r>
        <w:rPr>
          <w:sz w:val="24"/>
        </w:rPr>
        <w:t xml:space="preserve">- «в случае перераспределения бюджетных ассигнований между текущим финансовым годом и </w:t>
      </w:r>
      <w:r w:rsidRPr="00382161">
        <w:rPr>
          <w:b/>
          <w:sz w:val="24"/>
        </w:rPr>
        <w:t>плановым периодом</w:t>
      </w:r>
      <w:r>
        <w:rPr>
          <w:sz w:val="24"/>
        </w:rPr>
        <w:t xml:space="preserve"> – в пределах предусмотренного </w:t>
      </w:r>
      <w:r w:rsidRPr="00382161">
        <w:rPr>
          <w:b/>
          <w:sz w:val="24"/>
        </w:rPr>
        <w:t>законом</w:t>
      </w:r>
      <w:r>
        <w:rPr>
          <w:sz w:val="24"/>
        </w:rPr>
        <w:t xml:space="preserve"> (решением) </w:t>
      </w:r>
      <w:r w:rsidR="00382161">
        <w:rPr>
          <w:sz w:val="24"/>
        </w:rPr>
        <w:t xml:space="preserve">о бюджете объёма бюджетных ассигнований главному распорядителю бюджетных средств …». Как указывалось выше по тексту, Советом поселения утверждается </w:t>
      </w:r>
      <w:r w:rsidR="00382161" w:rsidRPr="00382161">
        <w:rPr>
          <w:b/>
          <w:sz w:val="24"/>
        </w:rPr>
        <w:t>решением</w:t>
      </w:r>
      <w:r w:rsidR="00382161">
        <w:rPr>
          <w:sz w:val="24"/>
        </w:rPr>
        <w:t xml:space="preserve"> бюджет только на очередной финансовый год. Исходя из этого, предлагаем данный абзац </w:t>
      </w:r>
      <w:r w:rsidR="00866A2C">
        <w:rPr>
          <w:sz w:val="24"/>
        </w:rPr>
        <w:t>исключить из пункта 3.</w:t>
      </w:r>
    </w:p>
    <w:p w:rsidR="00866A2C" w:rsidRDefault="00866A2C" w:rsidP="0052289A">
      <w:pPr>
        <w:ind w:firstLine="567"/>
        <w:jc w:val="both"/>
        <w:rPr>
          <w:sz w:val="24"/>
        </w:rPr>
      </w:pPr>
      <w:r>
        <w:rPr>
          <w:sz w:val="24"/>
        </w:rPr>
        <w:t xml:space="preserve">В статье 28 не прописаны случаи внесения изменений в Сводную бюджетную роспись </w:t>
      </w:r>
      <w:r w:rsidR="0091035E">
        <w:rPr>
          <w:sz w:val="24"/>
        </w:rPr>
        <w:t>без принятия решения Советом поселения. Считаем, что у Вас может возникать такая необходимость при исполнении бюджетного процесса в рамках бюджетного законодательства.</w:t>
      </w:r>
    </w:p>
    <w:p w:rsidR="00001614" w:rsidRDefault="00001614" w:rsidP="00001614">
      <w:pPr>
        <w:ind w:firstLine="567"/>
        <w:jc w:val="both"/>
        <w:rPr>
          <w:sz w:val="24"/>
        </w:rPr>
      </w:pPr>
      <w:r>
        <w:rPr>
          <w:sz w:val="24"/>
        </w:rPr>
        <w:t>Остальные отдельные замечания к статьям Положения о бюджетном процессе приведены ниже по тексту.</w:t>
      </w:r>
    </w:p>
    <w:p w:rsidR="00001614" w:rsidRDefault="00001614" w:rsidP="00001614">
      <w:pPr>
        <w:ind w:firstLine="567"/>
        <w:jc w:val="both"/>
        <w:rPr>
          <w:sz w:val="24"/>
        </w:rPr>
      </w:pPr>
      <w:r>
        <w:rPr>
          <w:sz w:val="24"/>
        </w:rPr>
        <w:t>Просим доработать действующее Положение о бюджетном процессе.</w:t>
      </w:r>
    </w:p>
    <w:p w:rsidR="00001614" w:rsidRDefault="00001614" w:rsidP="00001614">
      <w:pPr>
        <w:ind w:firstLine="567"/>
        <w:jc w:val="both"/>
        <w:rPr>
          <w:sz w:val="24"/>
        </w:rPr>
      </w:pPr>
    </w:p>
    <w:p w:rsidR="00001614" w:rsidRPr="008E46C3" w:rsidRDefault="00001614" w:rsidP="00001614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E7FAC">
        <w:rPr>
          <w:b/>
          <w:sz w:val="24"/>
          <w:szCs w:val="24"/>
        </w:rPr>
        <w:t>Реестр расходных обязательств муниципального образования «С</w:t>
      </w:r>
      <w:r w:rsidR="00622518" w:rsidRPr="002E7FAC">
        <w:rPr>
          <w:b/>
          <w:sz w:val="24"/>
          <w:szCs w:val="24"/>
        </w:rPr>
        <w:t>основ</w:t>
      </w:r>
      <w:r w:rsidRPr="002E7FAC">
        <w:rPr>
          <w:b/>
          <w:sz w:val="24"/>
          <w:szCs w:val="24"/>
        </w:rPr>
        <w:t>ское</w:t>
      </w:r>
      <w:r w:rsidRPr="00DC6138">
        <w:rPr>
          <w:b/>
          <w:sz w:val="24"/>
          <w:szCs w:val="24"/>
        </w:rPr>
        <w:t xml:space="preserve"> сельское поселение» (далее – Реестр, Реестр расходных обязательств).</w:t>
      </w:r>
    </w:p>
    <w:p w:rsidR="000F5E9A" w:rsidRDefault="000F5E9A" w:rsidP="000016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0F62BB" w:rsidRDefault="00001614" w:rsidP="00001614">
      <w:pPr>
        <w:pStyle w:val="ConsPlusNormal"/>
        <w:ind w:firstLine="567"/>
        <w:jc w:val="both"/>
        <w:outlineLvl w:val="1"/>
        <w:rPr>
          <w:rFonts w:ascii="Times New Roman" w:eastAsiaTheme="minorHAnsi" w:hAnsi="Times New Roman" w:cs="Times New Roman"/>
          <w:sz w:val="24"/>
          <w:lang w:eastAsia="en-US"/>
        </w:rPr>
      </w:pPr>
      <w:r w:rsidRPr="00B41786">
        <w:rPr>
          <w:rFonts w:ascii="Times New Roman" w:hAnsi="Times New Roman" w:cs="Times New Roman"/>
          <w:sz w:val="24"/>
        </w:rPr>
        <w:t xml:space="preserve">В соответствии с пунктом </w:t>
      </w:r>
      <w:r w:rsidR="00B41786">
        <w:rPr>
          <w:rFonts w:ascii="Times New Roman" w:hAnsi="Times New Roman" w:cs="Times New Roman"/>
          <w:sz w:val="24"/>
        </w:rPr>
        <w:t>5</w:t>
      </w:r>
      <w:r w:rsidRPr="00B41786">
        <w:rPr>
          <w:rFonts w:ascii="Times New Roman" w:hAnsi="Times New Roman" w:cs="Times New Roman"/>
          <w:sz w:val="24"/>
        </w:rPr>
        <w:t xml:space="preserve"> статьи 7 Положения о бюджетном процессе в</w:t>
      </w:r>
      <w:r>
        <w:rPr>
          <w:rFonts w:ascii="Times New Roman" w:hAnsi="Times New Roman" w:cs="Times New Roman"/>
          <w:sz w:val="24"/>
        </w:rPr>
        <w:t xml:space="preserve"> полномочия Администрации поселения входит </w:t>
      </w:r>
      <w:r w:rsidRPr="008A0273">
        <w:rPr>
          <w:rFonts w:ascii="Times New Roman" w:hAnsi="Times New Roman" w:cs="Times New Roman"/>
          <w:sz w:val="24"/>
        </w:rPr>
        <w:t>установ</w:t>
      </w:r>
      <w:r>
        <w:rPr>
          <w:rFonts w:ascii="Times New Roman" w:hAnsi="Times New Roman" w:cs="Times New Roman"/>
          <w:sz w:val="24"/>
        </w:rPr>
        <w:t>ление</w:t>
      </w:r>
      <w:r w:rsidRPr="008A027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8A0273">
        <w:rPr>
          <w:rFonts w:ascii="Times New Roman" w:hAnsi="Times New Roman" w:cs="Times New Roman"/>
          <w:sz w:val="24"/>
        </w:rPr>
        <w:t>орядк</w:t>
      </w:r>
      <w:r>
        <w:rPr>
          <w:rFonts w:ascii="Times New Roman" w:hAnsi="Times New Roman" w:cs="Times New Roman"/>
          <w:sz w:val="24"/>
        </w:rPr>
        <w:t>а</w:t>
      </w:r>
      <w:r w:rsidRPr="008A0273">
        <w:rPr>
          <w:rFonts w:ascii="Times New Roman" w:hAnsi="Times New Roman" w:cs="Times New Roman"/>
          <w:sz w:val="24"/>
        </w:rPr>
        <w:t xml:space="preserve"> ведения </w:t>
      </w:r>
      <w:r>
        <w:rPr>
          <w:rFonts w:ascii="Times New Roman" w:hAnsi="Times New Roman" w:cs="Times New Roman"/>
          <w:sz w:val="24"/>
        </w:rPr>
        <w:t>Р</w:t>
      </w:r>
      <w:r w:rsidRPr="008A0273">
        <w:rPr>
          <w:rFonts w:ascii="Times New Roman" w:hAnsi="Times New Roman" w:cs="Times New Roman"/>
          <w:sz w:val="24"/>
        </w:rPr>
        <w:t>еестра расходных обязательств</w:t>
      </w:r>
      <w:r>
        <w:rPr>
          <w:rFonts w:ascii="Times New Roman" w:hAnsi="Times New Roman" w:cs="Times New Roman"/>
          <w:sz w:val="24"/>
        </w:rPr>
        <w:t xml:space="preserve"> </w:t>
      </w:r>
      <w:r w:rsidRPr="001D54A5">
        <w:rPr>
          <w:rFonts w:ascii="Times New Roman" w:hAnsi="Times New Roman" w:cs="Times New Roman"/>
          <w:sz w:val="24"/>
        </w:rPr>
        <w:t>С</w:t>
      </w:r>
      <w:r w:rsidR="00B41786">
        <w:rPr>
          <w:rFonts w:ascii="Times New Roman" w:hAnsi="Times New Roman" w:cs="Times New Roman"/>
          <w:sz w:val="24"/>
        </w:rPr>
        <w:t>основ</w:t>
      </w:r>
      <w:r w:rsidRPr="001D54A5">
        <w:rPr>
          <w:rFonts w:ascii="Times New Roman" w:hAnsi="Times New Roman" w:cs="Times New Roman"/>
          <w:sz w:val="24"/>
        </w:rPr>
        <w:t>ско</w:t>
      </w:r>
      <w:r w:rsidR="00B41786">
        <w:rPr>
          <w:rFonts w:ascii="Times New Roman" w:hAnsi="Times New Roman" w:cs="Times New Roman"/>
          <w:sz w:val="24"/>
        </w:rPr>
        <w:t>го</w:t>
      </w:r>
      <w:r w:rsidRPr="001D54A5">
        <w:rPr>
          <w:rFonts w:ascii="Times New Roman" w:hAnsi="Times New Roman" w:cs="Times New Roman"/>
          <w:sz w:val="24"/>
        </w:rPr>
        <w:t xml:space="preserve"> сельско</w:t>
      </w:r>
      <w:r w:rsidR="00B41786">
        <w:rPr>
          <w:rFonts w:ascii="Times New Roman" w:hAnsi="Times New Roman" w:cs="Times New Roman"/>
          <w:sz w:val="24"/>
        </w:rPr>
        <w:t>го</w:t>
      </w:r>
      <w:r w:rsidRPr="001D54A5">
        <w:rPr>
          <w:rFonts w:ascii="Times New Roman" w:hAnsi="Times New Roman" w:cs="Times New Roman"/>
          <w:sz w:val="24"/>
        </w:rPr>
        <w:t xml:space="preserve"> поселени</w:t>
      </w:r>
      <w:r w:rsidR="00B41786">
        <w:rPr>
          <w:rFonts w:ascii="Times New Roman" w:hAnsi="Times New Roman" w:cs="Times New Roman"/>
          <w:sz w:val="24"/>
        </w:rPr>
        <w:t>я</w:t>
      </w:r>
      <w:r w:rsidR="002E7FAC">
        <w:rPr>
          <w:rFonts w:ascii="Times New Roman" w:hAnsi="Times New Roman" w:cs="Times New Roman"/>
          <w:sz w:val="24"/>
        </w:rPr>
        <w:t>, но не предусмотрено его</w:t>
      </w:r>
      <w:r>
        <w:rPr>
          <w:rFonts w:ascii="Times New Roman" w:hAnsi="Times New Roman" w:cs="Times New Roman"/>
          <w:sz w:val="24"/>
        </w:rPr>
        <w:t xml:space="preserve"> ведение. При внесении изменений в Положение о бюджетном процессе, ведение Р</w:t>
      </w:r>
      <w:r w:rsidRPr="008A0273">
        <w:rPr>
          <w:rFonts w:ascii="Times New Roman" w:hAnsi="Times New Roman" w:cs="Times New Roman"/>
          <w:sz w:val="24"/>
        </w:rPr>
        <w:t>еестра расходных обязательств</w:t>
      </w:r>
      <w:r>
        <w:rPr>
          <w:rFonts w:ascii="Times New Roman" w:hAnsi="Times New Roman" w:cs="Times New Roman"/>
          <w:sz w:val="24"/>
        </w:rPr>
        <w:t xml:space="preserve"> </w:t>
      </w:r>
      <w:r w:rsidRPr="00811A60">
        <w:rPr>
          <w:rFonts w:ascii="Times New Roman" w:hAnsi="Times New Roman" w:cs="Times New Roman"/>
          <w:sz w:val="24"/>
        </w:rPr>
        <w:t>необходимо предусмотреть</w:t>
      </w:r>
      <w:r>
        <w:rPr>
          <w:rFonts w:ascii="Times New Roman" w:hAnsi="Times New Roman" w:cs="Times New Roman"/>
          <w:sz w:val="24"/>
        </w:rPr>
        <w:t xml:space="preserve"> в б</w:t>
      </w:r>
      <w:r w:rsidRPr="00811A60">
        <w:rPr>
          <w:rFonts w:ascii="Times New Roman" w:eastAsiaTheme="minorHAnsi" w:hAnsi="Times New Roman" w:cs="Times New Roman"/>
          <w:sz w:val="24"/>
          <w:lang w:eastAsia="en-US"/>
        </w:rPr>
        <w:t>юджетны</w:t>
      </w:r>
      <w:r>
        <w:rPr>
          <w:rFonts w:ascii="Times New Roman" w:eastAsiaTheme="minorHAnsi" w:hAnsi="Times New Roman" w:cs="Times New Roman"/>
          <w:sz w:val="24"/>
          <w:lang w:eastAsia="en-US"/>
        </w:rPr>
        <w:t>х</w:t>
      </w:r>
      <w:r w:rsidRPr="00811A60">
        <w:rPr>
          <w:rFonts w:ascii="Times New Roman" w:eastAsiaTheme="minorHAnsi" w:hAnsi="Times New Roman" w:cs="Times New Roman"/>
          <w:sz w:val="24"/>
          <w:lang w:eastAsia="en-US"/>
        </w:rPr>
        <w:t xml:space="preserve"> полномочия</w:t>
      </w:r>
      <w:r>
        <w:rPr>
          <w:rFonts w:ascii="Times New Roman" w:eastAsiaTheme="minorHAnsi" w:hAnsi="Times New Roman" w:cs="Times New Roman"/>
          <w:sz w:val="24"/>
          <w:lang w:eastAsia="en-US"/>
        </w:rPr>
        <w:t>х</w:t>
      </w:r>
      <w:r w:rsidRPr="00811A60">
        <w:rPr>
          <w:rFonts w:ascii="Times New Roman" w:eastAsiaTheme="minorHAnsi" w:hAnsi="Times New Roman" w:cs="Times New Roman"/>
          <w:sz w:val="24"/>
          <w:lang w:eastAsia="en-US"/>
        </w:rPr>
        <w:t xml:space="preserve"> финансового органа поселения в лице специалиста 1 категории (финансиста) Администрации С</w:t>
      </w:r>
      <w:r w:rsidR="00DF0C1E">
        <w:rPr>
          <w:rFonts w:ascii="Times New Roman" w:eastAsiaTheme="minorHAnsi" w:hAnsi="Times New Roman" w:cs="Times New Roman"/>
          <w:sz w:val="24"/>
          <w:lang w:eastAsia="en-US"/>
        </w:rPr>
        <w:t>основ</w:t>
      </w:r>
      <w:r w:rsidRPr="00811A60">
        <w:rPr>
          <w:rFonts w:ascii="Times New Roman" w:eastAsiaTheme="minorHAnsi" w:hAnsi="Times New Roman" w:cs="Times New Roman"/>
          <w:sz w:val="24"/>
          <w:lang w:eastAsia="en-US"/>
        </w:rPr>
        <w:t>ского сельского поселения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стать</w:t>
      </w:r>
      <w:r w:rsidR="002E7FAC">
        <w:rPr>
          <w:rFonts w:ascii="Times New Roman" w:eastAsiaTheme="minorHAnsi" w:hAnsi="Times New Roman" w:cs="Times New Roman"/>
          <w:sz w:val="24"/>
          <w:lang w:eastAsia="en-US"/>
        </w:rPr>
        <w:t>и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811A60">
        <w:rPr>
          <w:rFonts w:ascii="Times New Roman" w:eastAsiaTheme="minorHAnsi" w:hAnsi="Times New Roman" w:cs="Times New Roman"/>
          <w:sz w:val="24"/>
          <w:lang w:eastAsia="en-US"/>
        </w:rPr>
        <w:t>7.1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. </w:t>
      </w:r>
      <w:r w:rsidR="000F62BB">
        <w:rPr>
          <w:rFonts w:ascii="Times New Roman" w:eastAsiaTheme="minorHAnsi" w:hAnsi="Times New Roman" w:cs="Times New Roman"/>
          <w:sz w:val="24"/>
          <w:lang w:eastAsia="en-US"/>
        </w:rPr>
        <w:t>В соответствии с пунктом 3 статьи 9 Положения в полномочия Главного распорядителя бюджетных сре</w:t>
      </w:r>
      <w:proofErr w:type="gramStart"/>
      <w:r w:rsidR="000F62BB">
        <w:rPr>
          <w:rFonts w:ascii="Times New Roman" w:eastAsiaTheme="minorHAnsi" w:hAnsi="Times New Roman" w:cs="Times New Roman"/>
          <w:sz w:val="24"/>
          <w:lang w:eastAsia="en-US"/>
        </w:rPr>
        <w:t>дств вх</w:t>
      </w:r>
      <w:proofErr w:type="gramEnd"/>
      <w:r w:rsidR="000F62BB">
        <w:rPr>
          <w:rFonts w:ascii="Times New Roman" w:eastAsiaTheme="minorHAnsi" w:hAnsi="Times New Roman" w:cs="Times New Roman"/>
          <w:sz w:val="24"/>
          <w:lang w:eastAsia="en-US"/>
        </w:rPr>
        <w:t xml:space="preserve">одит ведение реестра расходных обязательств, подлежащих исполнению </w:t>
      </w:r>
      <w:r w:rsidR="006C0983">
        <w:rPr>
          <w:rFonts w:ascii="Times New Roman" w:eastAsiaTheme="minorHAnsi" w:hAnsi="Times New Roman" w:cs="Times New Roman"/>
          <w:sz w:val="24"/>
          <w:lang w:eastAsia="en-US"/>
        </w:rPr>
        <w:t>в пределах утверждённ</w:t>
      </w:r>
      <w:r w:rsidR="002E7FAC">
        <w:rPr>
          <w:rFonts w:ascii="Times New Roman" w:eastAsiaTheme="minorHAnsi" w:hAnsi="Times New Roman" w:cs="Times New Roman"/>
          <w:sz w:val="24"/>
          <w:lang w:eastAsia="en-US"/>
        </w:rPr>
        <w:t>ых</w:t>
      </w:r>
      <w:r w:rsidR="006C0983">
        <w:rPr>
          <w:rFonts w:ascii="Times New Roman" w:eastAsiaTheme="minorHAnsi" w:hAnsi="Times New Roman" w:cs="Times New Roman"/>
          <w:sz w:val="24"/>
          <w:lang w:eastAsia="en-US"/>
        </w:rPr>
        <w:t xml:space="preserve"> ему лимитов бюджетных обязательств и ассигнований.</w:t>
      </w:r>
    </w:p>
    <w:p w:rsidR="00622518" w:rsidRDefault="006C0983" w:rsidP="000016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kern w:val="2"/>
          <w:sz w:val="24"/>
        </w:rPr>
        <w:t>П</w:t>
      </w:r>
      <w:r w:rsidRPr="006C0983">
        <w:rPr>
          <w:rFonts w:ascii="Times New Roman" w:hAnsi="Times New Roman" w:cs="Times New Roman"/>
          <w:kern w:val="2"/>
          <w:sz w:val="24"/>
        </w:rPr>
        <w:t xml:space="preserve">остановлением </w:t>
      </w:r>
      <w:r w:rsidRPr="006C0983">
        <w:rPr>
          <w:rFonts w:ascii="Times New Roman" w:hAnsi="Times New Roman" w:cs="Times New Roman"/>
          <w:sz w:val="24"/>
        </w:rPr>
        <w:t xml:space="preserve">Администрации Сосновского сельского поселения </w:t>
      </w:r>
      <w:r w:rsidRPr="007952D6">
        <w:rPr>
          <w:rFonts w:ascii="Times New Roman" w:hAnsi="Times New Roman" w:cs="Times New Roman"/>
          <w:sz w:val="24"/>
        </w:rPr>
        <w:t>от 14.11.2018 № 47</w:t>
      </w:r>
      <w:r w:rsidRPr="006C0983">
        <w:rPr>
          <w:rFonts w:ascii="Times New Roman" w:hAnsi="Times New Roman" w:cs="Times New Roman"/>
          <w:kern w:val="2"/>
          <w:sz w:val="24"/>
        </w:rPr>
        <w:t xml:space="preserve"> утверждён</w:t>
      </w:r>
      <w:r>
        <w:rPr>
          <w:rFonts w:ascii="Times New Roman" w:hAnsi="Times New Roman" w:cs="Times New Roman"/>
          <w:kern w:val="2"/>
          <w:sz w:val="24"/>
        </w:rPr>
        <w:t xml:space="preserve"> </w:t>
      </w:r>
      <w:r w:rsidRPr="006C0983">
        <w:rPr>
          <w:rFonts w:ascii="Times New Roman" w:hAnsi="Times New Roman" w:cs="Times New Roman"/>
          <w:sz w:val="24"/>
        </w:rPr>
        <w:t>Порядок ведения реестра расходных обязательств Муниципального образования «Сосновское сельское поселение»</w:t>
      </w:r>
      <w:r>
        <w:rPr>
          <w:rFonts w:ascii="Times New Roman" w:hAnsi="Times New Roman" w:cs="Times New Roman"/>
          <w:sz w:val="24"/>
        </w:rPr>
        <w:t xml:space="preserve"> </w:t>
      </w:r>
      <w:r w:rsidR="00001614" w:rsidRPr="00F212A4">
        <w:rPr>
          <w:rFonts w:ascii="Times New Roman" w:hAnsi="Times New Roman" w:cs="Times New Roman"/>
          <w:sz w:val="24"/>
        </w:rPr>
        <w:t>(далее – Порядок)</w:t>
      </w:r>
      <w:r w:rsidR="00622518">
        <w:rPr>
          <w:rFonts w:ascii="Times New Roman" w:hAnsi="Times New Roman" w:cs="Times New Roman"/>
          <w:sz w:val="24"/>
        </w:rPr>
        <w:t>, но</w:t>
      </w:r>
      <w:r w:rsidR="00C310C3">
        <w:rPr>
          <w:rFonts w:ascii="Times New Roman" w:hAnsi="Times New Roman" w:cs="Times New Roman"/>
          <w:sz w:val="24"/>
        </w:rPr>
        <w:t xml:space="preserve"> </w:t>
      </w:r>
      <w:r w:rsidR="00622518">
        <w:rPr>
          <w:rFonts w:ascii="Times New Roman" w:hAnsi="Times New Roman" w:cs="Times New Roman"/>
          <w:sz w:val="24"/>
        </w:rPr>
        <w:t>о</w:t>
      </w:r>
      <w:r w:rsidR="00377B93">
        <w:rPr>
          <w:rFonts w:ascii="Times New Roman" w:hAnsi="Times New Roman" w:cs="Times New Roman"/>
          <w:sz w:val="24"/>
        </w:rPr>
        <w:t xml:space="preserve">тсутствует Порядок </w:t>
      </w:r>
      <w:r w:rsidR="00377B93" w:rsidRPr="006C0983">
        <w:rPr>
          <w:rFonts w:ascii="Times New Roman" w:hAnsi="Times New Roman" w:cs="Times New Roman"/>
          <w:sz w:val="24"/>
        </w:rPr>
        <w:t>ведения реестра расходных обязатель</w:t>
      </w:r>
      <w:proofErr w:type="gramStart"/>
      <w:r w:rsidR="00377B93" w:rsidRPr="006C0983">
        <w:rPr>
          <w:rFonts w:ascii="Times New Roman" w:hAnsi="Times New Roman" w:cs="Times New Roman"/>
          <w:sz w:val="24"/>
        </w:rPr>
        <w:t>ств</w:t>
      </w:r>
      <w:r w:rsidR="00377B93">
        <w:rPr>
          <w:rFonts w:ascii="Times New Roman" w:hAnsi="Times New Roman" w:cs="Times New Roman"/>
          <w:sz w:val="24"/>
        </w:rPr>
        <w:t xml:space="preserve"> </w:t>
      </w:r>
      <w:r w:rsidR="00377B93">
        <w:rPr>
          <w:rFonts w:ascii="Times New Roman" w:eastAsiaTheme="minorHAnsi" w:hAnsi="Times New Roman" w:cs="Times New Roman"/>
          <w:sz w:val="24"/>
          <w:lang w:eastAsia="en-US"/>
        </w:rPr>
        <w:t>Гл</w:t>
      </w:r>
      <w:proofErr w:type="gramEnd"/>
      <w:r w:rsidR="00377B93">
        <w:rPr>
          <w:rFonts w:ascii="Times New Roman" w:eastAsiaTheme="minorHAnsi" w:hAnsi="Times New Roman" w:cs="Times New Roman"/>
          <w:sz w:val="24"/>
          <w:lang w:eastAsia="en-US"/>
        </w:rPr>
        <w:t xml:space="preserve">авным распорядителем бюджетных средств - </w:t>
      </w:r>
      <w:r w:rsidR="00377B93" w:rsidRPr="006C0983">
        <w:rPr>
          <w:rFonts w:ascii="Times New Roman" w:hAnsi="Times New Roman" w:cs="Times New Roman"/>
          <w:sz w:val="24"/>
        </w:rPr>
        <w:t>Администраци</w:t>
      </w:r>
      <w:r w:rsidR="00377B93">
        <w:rPr>
          <w:rFonts w:ascii="Times New Roman" w:hAnsi="Times New Roman" w:cs="Times New Roman"/>
          <w:sz w:val="24"/>
        </w:rPr>
        <w:t>ей</w:t>
      </w:r>
      <w:r w:rsidR="00377B93" w:rsidRPr="006C0983">
        <w:rPr>
          <w:rFonts w:ascii="Times New Roman" w:hAnsi="Times New Roman" w:cs="Times New Roman"/>
          <w:sz w:val="24"/>
        </w:rPr>
        <w:t xml:space="preserve"> Сосновского сельского поселения</w:t>
      </w:r>
      <w:r w:rsidR="00377B93">
        <w:rPr>
          <w:rFonts w:ascii="Times New Roman" w:hAnsi="Times New Roman" w:cs="Times New Roman"/>
          <w:sz w:val="24"/>
        </w:rPr>
        <w:t>.</w:t>
      </w:r>
      <w:r w:rsidR="00622518">
        <w:rPr>
          <w:rFonts w:ascii="Times New Roman" w:hAnsi="Times New Roman" w:cs="Times New Roman"/>
          <w:sz w:val="24"/>
        </w:rPr>
        <w:t xml:space="preserve"> </w:t>
      </w:r>
    </w:p>
    <w:p w:rsidR="00C310C3" w:rsidRDefault="00622518" w:rsidP="000016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пунктом 4 Порядка, ведение Реестра расходных обязательств </w:t>
      </w:r>
      <w:r w:rsidRPr="00622518">
        <w:rPr>
          <w:rFonts w:ascii="Times New Roman" w:hAnsi="Times New Roman" w:cs="Times New Roman"/>
          <w:sz w:val="24"/>
        </w:rPr>
        <w:t>муниципального образования «Сосновское сельское поселение»</w:t>
      </w:r>
      <w:r>
        <w:rPr>
          <w:rFonts w:ascii="Times New Roman" w:hAnsi="Times New Roman" w:cs="Times New Roman"/>
          <w:sz w:val="24"/>
        </w:rPr>
        <w:t xml:space="preserve"> возложено на финансиста Администрации поселения.</w:t>
      </w:r>
    </w:p>
    <w:p w:rsidR="00377B93" w:rsidRDefault="00622518" w:rsidP="000016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пунктах 3</w:t>
      </w:r>
      <w:r w:rsidR="00A45561">
        <w:rPr>
          <w:rFonts w:ascii="Times New Roman" w:hAnsi="Times New Roman" w:cs="Times New Roman"/>
          <w:sz w:val="24"/>
        </w:rPr>
        <w:t>, 11</w:t>
      </w:r>
      <w:r>
        <w:rPr>
          <w:rFonts w:ascii="Times New Roman" w:hAnsi="Times New Roman" w:cs="Times New Roman"/>
          <w:sz w:val="24"/>
        </w:rPr>
        <w:t xml:space="preserve"> и 12 Порядка </w:t>
      </w:r>
      <w:r w:rsidR="00092DB6">
        <w:rPr>
          <w:rFonts w:ascii="Times New Roman" w:hAnsi="Times New Roman" w:cs="Times New Roman"/>
          <w:sz w:val="24"/>
        </w:rPr>
        <w:t xml:space="preserve">указано о разработке проекта бюджета поселения на очередной финансовый год и </w:t>
      </w:r>
      <w:r w:rsidR="00092DB6" w:rsidRPr="00092DB6">
        <w:rPr>
          <w:rFonts w:ascii="Times New Roman" w:hAnsi="Times New Roman" w:cs="Times New Roman"/>
          <w:b/>
          <w:sz w:val="24"/>
        </w:rPr>
        <w:t>плановый период</w:t>
      </w:r>
      <w:r w:rsidR="00092DB6">
        <w:rPr>
          <w:rFonts w:ascii="Times New Roman" w:hAnsi="Times New Roman" w:cs="Times New Roman"/>
          <w:sz w:val="24"/>
        </w:rPr>
        <w:t>, что не соответствует Положению о бюджетном процессе</w:t>
      </w:r>
      <w:r w:rsidR="00A45561">
        <w:rPr>
          <w:rFonts w:ascii="Times New Roman" w:hAnsi="Times New Roman" w:cs="Times New Roman"/>
          <w:sz w:val="24"/>
        </w:rPr>
        <w:t xml:space="preserve"> и утверждаемым Советом поселения бюджетам</w:t>
      </w:r>
      <w:r w:rsidR="00092DB6">
        <w:rPr>
          <w:rFonts w:ascii="Times New Roman" w:hAnsi="Times New Roman" w:cs="Times New Roman"/>
          <w:sz w:val="24"/>
        </w:rPr>
        <w:t xml:space="preserve">. В тоже время показатели планового периода предусматриваются в ежегодно составляемом </w:t>
      </w:r>
      <w:r w:rsidR="00A45561">
        <w:rPr>
          <w:rFonts w:ascii="Times New Roman" w:hAnsi="Times New Roman" w:cs="Times New Roman"/>
          <w:sz w:val="24"/>
        </w:rPr>
        <w:t>С</w:t>
      </w:r>
      <w:r w:rsidR="00092DB6">
        <w:rPr>
          <w:rFonts w:ascii="Times New Roman" w:hAnsi="Times New Roman" w:cs="Times New Roman"/>
          <w:sz w:val="24"/>
        </w:rPr>
        <w:t>реднесрочном финансовом плане. Считаем, что об этом и надо прописать в пунктах 3</w:t>
      </w:r>
      <w:r w:rsidR="00A45561">
        <w:rPr>
          <w:rFonts w:ascii="Times New Roman" w:hAnsi="Times New Roman" w:cs="Times New Roman"/>
          <w:sz w:val="24"/>
        </w:rPr>
        <w:t>, 11</w:t>
      </w:r>
      <w:r w:rsidR="00092DB6">
        <w:rPr>
          <w:rFonts w:ascii="Times New Roman" w:hAnsi="Times New Roman" w:cs="Times New Roman"/>
          <w:sz w:val="24"/>
        </w:rPr>
        <w:t xml:space="preserve"> и 12, так как представленный Реестр в графах </w:t>
      </w:r>
      <w:r w:rsidR="00D11E7A">
        <w:rPr>
          <w:rFonts w:ascii="Times New Roman" w:hAnsi="Times New Roman" w:cs="Times New Roman"/>
          <w:sz w:val="24"/>
        </w:rPr>
        <w:t>с 47 по 60 содержит показатели ассигнований бюджета планового периода на 2020 и 2021 годов.</w:t>
      </w:r>
    </w:p>
    <w:p w:rsidR="00C310C3" w:rsidRDefault="00D11E7A" w:rsidP="000016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соответствии с пунктами </w:t>
      </w:r>
      <w:r w:rsidRPr="00CA7F26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,</w:t>
      </w:r>
      <w:r w:rsidR="00A45561">
        <w:rPr>
          <w:rFonts w:ascii="Times New Roman" w:hAnsi="Times New Roman" w:cs="Times New Roman"/>
          <w:sz w:val="24"/>
        </w:rPr>
        <w:t xml:space="preserve"> 9</w:t>
      </w:r>
      <w:r w:rsidR="00CA7F26">
        <w:rPr>
          <w:rFonts w:ascii="Times New Roman" w:hAnsi="Times New Roman" w:cs="Times New Roman"/>
          <w:sz w:val="24"/>
        </w:rPr>
        <w:t>,</w:t>
      </w:r>
      <w:r w:rsidR="00A45561">
        <w:rPr>
          <w:rFonts w:ascii="Times New Roman" w:hAnsi="Times New Roman" w:cs="Times New Roman"/>
          <w:sz w:val="24"/>
        </w:rPr>
        <w:t xml:space="preserve"> 11</w:t>
      </w:r>
      <w:r w:rsidR="00CA7F26">
        <w:rPr>
          <w:rFonts w:ascii="Times New Roman" w:hAnsi="Times New Roman" w:cs="Times New Roman"/>
          <w:sz w:val="24"/>
        </w:rPr>
        <w:t>, 16, 17 и 18</w:t>
      </w:r>
      <w:r w:rsidR="00E87D1E">
        <w:rPr>
          <w:rFonts w:ascii="Times New Roman" w:hAnsi="Times New Roman" w:cs="Times New Roman"/>
          <w:sz w:val="24"/>
        </w:rPr>
        <w:t xml:space="preserve"> Порядка</w:t>
      </w:r>
      <w:r w:rsidR="00A45561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составляются плановый и уточнённый Реестры; </w:t>
      </w:r>
      <w:r w:rsidR="00FF71F2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лановый реестр</w:t>
      </w:r>
      <w:r w:rsidR="00CA7F26">
        <w:rPr>
          <w:rFonts w:ascii="Times New Roman" w:hAnsi="Times New Roman" w:cs="Times New Roman"/>
          <w:sz w:val="24"/>
        </w:rPr>
        <w:t xml:space="preserve"> в электронном виде и на бумажном носителе (второй экземпляр)</w:t>
      </w:r>
      <w:r>
        <w:rPr>
          <w:rFonts w:ascii="Times New Roman" w:hAnsi="Times New Roman" w:cs="Times New Roman"/>
          <w:sz w:val="24"/>
        </w:rPr>
        <w:t xml:space="preserve">, составленный </w:t>
      </w:r>
      <w:r w:rsidR="00A45561">
        <w:rPr>
          <w:rFonts w:ascii="Times New Roman" w:hAnsi="Times New Roman" w:cs="Times New Roman"/>
          <w:sz w:val="24"/>
        </w:rPr>
        <w:t>по состоянию на 10 июня текущего года, предоставляется в Управление финансов АКР;</w:t>
      </w:r>
      <w:r w:rsidR="00CA7F26">
        <w:rPr>
          <w:rFonts w:ascii="Times New Roman" w:hAnsi="Times New Roman" w:cs="Times New Roman"/>
          <w:sz w:val="24"/>
        </w:rPr>
        <w:t xml:space="preserve"> реестры утверждаются Главой сельского поселения и хранятся</w:t>
      </w:r>
      <w:r w:rsidR="00E87D1E">
        <w:rPr>
          <w:rFonts w:ascii="Times New Roman" w:hAnsi="Times New Roman" w:cs="Times New Roman"/>
          <w:sz w:val="24"/>
        </w:rPr>
        <w:t xml:space="preserve"> (первые экземпляры)</w:t>
      </w:r>
      <w:r w:rsidR="00CA7F26">
        <w:rPr>
          <w:rFonts w:ascii="Times New Roman" w:hAnsi="Times New Roman" w:cs="Times New Roman"/>
          <w:sz w:val="24"/>
        </w:rPr>
        <w:t xml:space="preserve"> в Администрации поселения.</w:t>
      </w:r>
      <w:proofErr w:type="gramEnd"/>
    </w:p>
    <w:p w:rsidR="00001614" w:rsidRDefault="00001614" w:rsidP="000016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A64884">
        <w:rPr>
          <w:rFonts w:ascii="Times New Roman" w:hAnsi="Times New Roman" w:cs="Times New Roman"/>
          <w:sz w:val="24"/>
        </w:rPr>
        <w:lastRenderedPageBreak/>
        <w:t xml:space="preserve">Контрольному органу предоставлен </w:t>
      </w:r>
      <w:r>
        <w:rPr>
          <w:rFonts w:ascii="Times New Roman" w:hAnsi="Times New Roman" w:cs="Times New Roman"/>
          <w:sz w:val="24"/>
        </w:rPr>
        <w:t xml:space="preserve">Реестр расходных обязательств, составленный на 1 июня 2018 года.  По форме и содержанию документ соответствует предъявляемым требованиям приказа </w:t>
      </w:r>
      <w:r w:rsidRPr="00974021">
        <w:rPr>
          <w:rFonts w:ascii="Times New Roman" w:hAnsi="Times New Roman" w:cs="Times New Roman"/>
          <w:sz w:val="24"/>
        </w:rPr>
        <w:t>Минфина Рос</w:t>
      </w:r>
      <w:r>
        <w:rPr>
          <w:rFonts w:ascii="Times New Roman" w:hAnsi="Times New Roman" w:cs="Times New Roman"/>
          <w:sz w:val="24"/>
        </w:rPr>
        <w:t>с</w:t>
      </w:r>
      <w:r w:rsidRPr="00974021">
        <w:rPr>
          <w:rFonts w:ascii="Times New Roman" w:hAnsi="Times New Roman" w:cs="Times New Roman"/>
          <w:sz w:val="24"/>
        </w:rPr>
        <w:t>ии</w:t>
      </w:r>
      <w:r>
        <w:rPr>
          <w:rFonts w:ascii="Times New Roman" w:hAnsi="Times New Roman" w:cs="Times New Roman"/>
          <w:sz w:val="24"/>
        </w:rPr>
        <w:t xml:space="preserve"> </w:t>
      </w:r>
      <w:r w:rsidR="00E87D1E" w:rsidRPr="00974021">
        <w:rPr>
          <w:rFonts w:ascii="Times New Roman" w:hAnsi="Times New Roman" w:cs="Times New Roman"/>
          <w:sz w:val="24"/>
        </w:rPr>
        <w:t xml:space="preserve">от 31.03.2017 № </w:t>
      </w:r>
      <w:r w:rsidR="00E87D1E" w:rsidRPr="00506F32">
        <w:rPr>
          <w:rFonts w:ascii="Times New Roman" w:hAnsi="Times New Roman" w:cs="Times New Roman"/>
          <w:sz w:val="24"/>
        </w:rPr>
        <w:t>82</w:t>
      </w:r>
      <w:r w:rsidR="00E87D1E">
        <w:rPr>
          <w:rFonts w:ascii="Times New Roman" w:hAnsi="Times New Roman" w:cs="Times New Roman"/>
          <w:sz w:val="24"/>
        </w:rPr>
        <w:t>н.</w:t>
      </w:r>
    </w:p>
    <w:p w:rsidR="00001614" w:rsidRDefault="00001614" w:rsidP="000016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Реестру имеются </w:t>
      </w:r>
      <w:r w:rsidR="00B21E2F">
        <w:rPr>
          <w:rFonts w:ascii="Times New Roman" w:hAnsi="Times New Roman" w:cs="Times New Roman"/>
          <w:sz w:val="24"/>
        </w:rPr>
        <w:t>два</w:t>
      </w:r>
      <w:r>
        <w:rPr>
          <w:rFonts w:ascii="Times New Roman" w:hAnsi="Times New Roman" w:cs="Times New Roman"/>
          <w:sz w:val="24"/>
        </w:rPr>
        <w:t xml:space="preserve"> замечания:</w:t>
      </w:r>
    </w:p>
    <w:p w:rsidR="00001614" w:rsidRDefault="004117A0" w:rsidP="000016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001614" w:rsidRPr="004B4AD8">
        <w:rPr>
          <w:rFonts w:ascii="Times New Roman" w:hAnsi="Times New Roman" w:cs="Times New Roman"/>
          <w:sz w:val="24"/>
        </w:rPr>
        <w:t xml:space="preserve">. </w:t>
      </w:r>
      <w:proofErr w:type="gramStart"/>
      <w:r w:rsidR="00E87D1E">
        <w:rPr>
          <w:rFonts w:ascii="Times New Roman" w:hAnsi="Times New Roman" w:cs="Times New Roman"/>
          <w:sz w:val="24"/>
        </w:rPr>
        <w:t>В Реестре указан</w:t>
      </w:r>
      <w:r w:rsidR="00001614">
        <w:rPr>
          <w:rFonts w:ascii="Times New Roman" w:hAnsi="Times New Roman" w:cs="Times New Roman"/>
          <w:sz w:val="24"/>
        </w:rPr>
        <w:t xml:space="preserve"> код строки 6822 «</w:t>
      </w:r>
      <w:r w:rsidR="00001614" w:rsidRPr="004B4AD8">
        <w:rPr>
          <w:rFonts w:ascii="Times New Roman" w:hAnsi="Times New Roman" w:cs="Times New Roman"/>
          <w:sz w:val="24"/>
        </w:rPr>
        <w:t>формирование и использование резервных фондов администраций муниципальных образований для финансирования непредвиденных расходов</w:t>
      </w:r>
      <w:r w:rsidR="00001614">
        <w:rPr>
          <w:rFonts w:ascii="Times New Roman" w:hAnsi="Times New Roman" w:cs="Times New Roman"/>
          <w:sz w:val="24"/>
        </w:rPr>
        <w:t>»</w:t>
      </w:r>
      <w:r w:rsidR="00273274">
        <w:rPr>
          <w:rFonts w:ascii="Times New Roman" w:hAnsi="Times New Roman" w:cs="Times New Roman"/>
          <w:sz w:val="24"/>
        </w:rPr>
        <w:t>, а</w:t>
      </w:r>
      <w:r w:rsidR="00001614">
        <w:rPr>
          <w:rFonts w:ascii="Times New Roman" w:hAnsi="Times New Roman" w:cs="Times New Roman"/>
          <w:sz w:val="24"/>
        </w:rPr>
        <w:t xml:space="preserve"> в графе п</w:t>
      </w:r>
      <w:r w:rsidR="00001614" w:rsidRPr="005207CF">
        <w:rPr>
          <w:rFonts w:ascii="Times New Roman" w:hAnsi="Times New Roman" w:cs="Times New Roman"/>
          <w:sz w:val="24"/>
        </w:rPr>
        <w:t>равово</w:t>
      </w:r>
      <w:r w:rsidR="00001614">
        <w:rPr>
          <w:rFonts w:ascii="Times New Roman" w:hAnsi="Times New Roman" w:cs="Times New Roman"/>
          <w:sz w:val="24"/>
        </w:rPr>
        <w:t>го</w:t>
      </w:r>
      <w:r w:rsidR="00001614" w:rsidRPr="005207CF">
        <w:rPr>
          <w:rFonts w:ascii="Times New Roman" w:hAnsi="Times New Roman" w:cs="Times New Roman"/>
          <w:sz w:val="24"/>
        </w:rPr>
        <w:t xml:space="preserve"> основани</w:t>
      </w:r>
      <w:r w:rsidR="00001614">
        <w:rPr>
          <w:rFonts w:ascii="Times New Roman" w:hAnsi="Times New Roman" w:cs="Times New Roman"/>
          <w:sz w:val="24"/>
        </w:rPr>
        <w:t>я</w:t>
      </w:r>
      <w:r w:rsidR="00001614" w:rsidRPr="005207CF">
        <w:rPr>
          <w:rFonts w:ascii="Times New Roman" w:hAnsi="Times New Roman" w:cs="Times New Roman"/>
          <w:sz w:val="24"/>
        </w:rPr>
        <w:t xml:space="preserve"> финансового обеспечения расходного полномочия </w:t>
      </w:r>
      <w:r w:rsidR="00001614">
        <w:rPr>
          <w:rFonts w:ascii="Times New Roman" w:hAnsi="Times New Roman" w:cs="Times New Roman"/>
          <w:sz w:val="24"/>
        </w:rPr>
        <w:t>о</w:t>
      </w:r>
      <w:r w:rsidR="00001614" w:rsidRPr="005207CF">
        <w:rPr>
          <w:rFonts w:ascii="Times New Roman" w:hAnsi="Times New Roman" w:cs="Times New Roman"/>
          <w:sz w:val="24"/>
        </w:rPr>
        <w:t>ргана местного самоуправления</w:t>
      </w:r>
      <w:r w:rsidR="00001614">
        <w:rPr>
          <w:rFonts w:ascii="Times New Roman" w:hAnsi="Times New Roman" w:cs="Times New Roman"/>
          <w:sz w:val="24"/>
        </w:rPr>
        <w:t xml:space="preserve"> </w:t>
      </w:r>
      <w:r w:rsidR="004A2A92">
        <w:rPr>
          <w:rFonts w:ascii="Times New Roman" w:hAnsi="Times New Roman" w:cs="Times New Roman"/>
          <w:sz w:val="24"/>
        </w:rPr>
        <w:t>приведён нормативный правовой акт – п</w:t>
      </w:r>
      <w:r w:rsidR="004A2A92" w:rsidRPr="004A2A92">
        <w:rPr>
          <w:rFonts w:ascii="Times New Roman" w:hAnsi="Times New Roman" w:cs="Times New Roman"/>
          <w:sz w:val="24"/>
        </w:rPr>
        <w:t>остановление</w:t>
      </w:r>
      <w:r w:rsidR="004A2A92">
        <w:rPr>
          <w:rFonts w:ascii="Times New Roman" w:hAnsi="Times New Roman" w:cs="Times New Roman"/>
          <w:sz w:val="24"/>
        </w:rPr>
        <w:t xml:space="preserve"> №</w:t>
      </w:r>
      <w:r w:rsidR="00413A61">
        <w:rPr>
          <w:rFonts w:ascii="Times New Roman" w:hAnsi="Times New Roman" w:cs="Times New Roman"/>
          <w:sz w:val="24"/>
        </w:rPr>
        <w:t xml:space="preserve"> </w:t>
      </w:r>
      <w:r w:rsidR="004A2A92">
        <w:rPr>
          <w:rFonts w:ascii="Times New Roman" w:hAnsi="Times New Roman" w:cs="Times New Roman"/>
          <w:sz w:val="24"/>
        </w:rPr>
        <w:t>22 от 07.04.2014</w:t>
      </w:r>
      <w:r w:rsidR="004A2A92" w:rsidRPr="004A2A92">
        <w:rPr>
          <w:rFonts w:ascii="Times New Roman" w:hAnsi="Times New Roman" w:cs="Times New Roman"/>
          <w:sz w:val="24"/>
        </w:rPr>
        <w:t xml:space="preserve"> Главы Сосновского сельского поселения "О порядке использования бюджетных  ассигнований резервного фонда финансирования непредвиденных расходов Админ</w:t>
      </w:r>
      <w:r w:rsidR="004A2A92">
        <w:rPr>
          <w:rFonts w:ascii="Times New Roman" w:hAnsi="Times New Roman" w:cs="Times New Roman"/>
          <w:sz w:val="24"/>
        </w:rPr>
        <w:t>и</w:t>
      </w:r>
      <w:r w:rsidR="004A2A92" w:rsidRPr="004A2A92">
        <w:rPr>
          <w:rFonts w:ascii="Times New Roman" w:hAnsi="Times New Roman" w:cs="Times New Roman"/>
          <w:sz w:val="24"/>
        </w:rPr>
        <w:t>страции Сосновского сельского поселения"</w:t>
      </w:r>
      <w:r w:rsidR="004A2A92">
        <w:rPr>
          <w:rFonts w:ascii="Times New Roman" w:hAnsi="Times New Roman" w:cs="Times New Roman"/>
          <w:sz w:val="24"/>
        </w:rPr>
        <w:t>.</w:t>
      </w:r>
      <w:proofErr w:type="gramEnd"/>
      <w:r w:rsidR="004A2A92">
        <w:rPr>
          <w:rFonts w:ascii="Times New Roman" w:hAnsi="Times New Roman" w:cs="Times New Roman"/>
          <w:sz w:val="24"/>
        </w:rPr>
        <w:t xml:space="preserve"> В тоже время не </w:t>
      </w:r>
      <w:r w:rsidR="00105899">
        <w:rPr>
          <w:rFonts w:ascii="Times New Roman" w:hAnsi="Times New Roman" w:cs="Times New Roman"/>
          <w:sz w:val="24"/>
        </w:rPr>
        <w:t>внесён</w:t>
      </w:r>
      <w:r w:rsidR="004A2A92">
        <w:rPr>
          <w:rFonts w:ascii="Times New Roman" w:hAnsi="Times New Roman" w:cs="Times New Roman"/>
          <w:sz w:val="24"/>
        </w:rPr>
        <w:t xml:space="preserve"> код строки и</w:t>
      </w:r>
      <w:r w:rsidR="00105899">
        <w:rPr>
          <w:rFonts w:ascii="Times New Roman" w:hAnsi="Times New Roman" w:cs="Times New Roman"/>
          <w:sz w:val="24"/>
        </w:rPr>
        <w:t xml:space="preserve"> не</w:t>
      </w:r>
      <w:r w:rsidR="007952D6">
        <w:rPr>
          <w:rFonts w:ascii="Times New Roman" w:hAnsi="Times New Roman" w:cs="Times New Roman"/>
          <w:sz w:val="24"/>
        </w:rPr>
        <w:t xml:space="preserve"> </w:t>
      </w:r>
      <w:r w:rsidR="00105899">
        <w:rPr>
          <w:rFonts w:ascii="Times New Roman" w:hAnsi="Times New Roman" w:cs="Times New Roman"/>
          <w:sz w:val="24"/>
        </w:rPr>
        <w:t>указан</w:t>
      </w:r>
      <w:r w:rsidR="004A2A92">
        <w:rPr>
          <w:rFonts w:ascii="Times New Roman" w:hAnsi="Times New Roman" w:cs="Times New Roman"/>
          <w:sz w:val="24"/>
        </w:rPr>
        <w:t xml:space="preserve"> </w:t>
      </w:r>
      <w:r w:rsidR="00001614">
        <w:rPr>
          <w:rFonts w:ascii="Times New Roman" w:hAnsi="Times New Roman" w:cs="Times New Roman"/>
          <w:sz w:val="24"/>
        </w:rPr>
        <w:t>нормативный правовой акт – постановление</w:t>
      </w:r>
      <w:r w:rsidR="00464EB6">
        <w:rPr>
          <w:rFonts w:ascii="Times New Roman" w:hAnsi="Times New Roman" w:cs="Times New Roman"/>
          <w:sz w:val="24"/>
        </w:rPr>
        <w:t xml:space="preserve"> Главы</w:t>
      </w:r>
      <w:r w:rsidR="00001614">
        <w:rPr>
          <w:rFonts w:ascii="Times New Roman" w:hAnsi="Times New Roman" w:cs="Times New Roman"/>
          <w:sz w:val="24"/>
        </w:rPr>
        <w:t xml:space="preserve"> Администрации</w:t>
      </w:r>
      <w:r w:rsidR="00001614" w:rsidRPr="00F13F61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>основ</w:t>
      </w:r>
      <w:r w:rsidR="00001614" w:rsidRPr="00F13F61">
        <w:rPr>
          <w:rFonts w:ascii="Times New Roman" w:hAnsi="Times New Roman" w:cs="Times New Roman"/>
          <w:sz w:val="24"/>
        </w:rPr>
        <w:t xml:space="preserve">ского сельского поселения от </w:t>
      </w:r>
      <w:r>
        <w:rPr>
          <w:rFonts w:ascii="Times New Roman" w:hAnsi="Times New Roman" w:cs="Times New Roman"/>
          <w:sz w:val="24"/>
        </w:rPr>
        <w:t>06</w:t>
      </w:r>
      <w:r w:rsidR="00001614" w:rsidRPr="00F13F61">
        <w:rPr>
          <w:rFonts w:ascii="Times New Roman" w:hAnsi="Times New Roman" w:cs="Times New Roman"/>
          <w:sz w:val="24"/>
        </w:rPr>
        <w:t>.</w:t>
      </w:r>
      <w:r w:rsidR="00001614">
        <w:rPr>
          <w:rFonts w:ascii="Times New Roman" w:hAnsi="Times New Roman" w:cs="Times New Roman"/>
          <w:sz w:val="24"/>
        </w:rPr>
        <w:t>0</w:t>
      </w:r>
      <w:r w:rsidR="00464EB6">
        <w:rPr>
          <w:rFonts w:ascii="Times New Roman" w:hAnsi="Times New Roman" w:cs="Times New Roman"/>
          <w:sz w:val="24"/>
        </w:rPr>
        <w:t>5</w:t>
      </w:r>
      <w:r w:rsidR="00001614" w:rsidRPr="00F13F61">
        <w:rPr>
          <w:rFonts w:ascii="Times New Roman" w:hAnsi="Times New Roman" w:cs="Times New Roman"/>
          <w:sz w:val="24"/>
        </w:rPr>
        <w:t>.20</w:t>
      </w:r>
      <w:r w:rsidR="00464EB6">
        <w:rPr>
          <w:rFonts w:ascii="Times New Roman" w:hAnsi="Times New Roman" w:cs="Times New Roman"/>
          <w:sz w:val="24"/>
        </w:rPr>
        <w:t>08</w:t>
      </w:r>
      <w:r w:rsidR="00001614" w:rsidRPr="00F13F61">
        <w:rPr>
          <w:rFonts w:ascii="Times New Roman" w:hAnsi="Times New Roman" w:cs="Times New Roman"/>
          <w:sz w:val="24"/>
        </w:rPr>
        <w:t xml:space="preserve"> №</w:t>
      </w:r>
      <w:r w:rsidR="00464EB6">
        <w:rPr>
          <w:rFonts w:ascii="Times New Roman" w:hAnsi="Times New Roman" w:cs="Times New Roman"/>
          <w:sz w:val="24"/>
        </w:rPr>
        <w:t xml:space="preserve"> 24</w:t>
      </w:r>
      <w:r w:rsidR="00001614">
        <w:rPr>
          <w:rFonts w:ascii="Times New Roman" w:hAnsi="Times New Roman" w:cs="Times New Roman"/>
          <w:sz w:val="24"/>
        </w:rPr>
        <w:t xml:space="preserve"> «О Порядке </w:t>
      </w:r>
      <w:proofErr w:type="gramStart"/>
      <w:r w:rsidR="00464EB6">
        <w:rPr>
          <w:rFonts w:ascii="Times New Roman" w:hAnsi="Times New Roman" w:cs="Times New Roman"/>
          <w:sz w:val="24"/>
        </w:rPr>
        <w:t xml:space="preserve">формирования </w:t>
      </w:r>
      <w:r w:rsidR="00001614">
        <w:rPr>
          <w:rFonts w:ascii="Times New Roman" w:hAnsi="Times New Roman" w:cs="Times New Roman"/>
          <w:sz w:val="24"/>
        </w:rPr>
        <w:t xml:space="preserve">использования бюджетных ассигнований резервного фонда </w:t>
      </w:r>
      <w:r w:rsidR="00464EB6">
        <w:rPr>
          <w:rFonts w:ascii="Times New Roman" w:hAnsi="Times New Roman" w:cs="Times New Roman"/>
          <w:sz w:val="24"/>
        </w:rPr>
        <w:t>Администрации Соснов</w:t>
      </w:r>
      <w:r w:rsidR="00464EB6" w:rsidRPr="00F13F61">
        <w:rPr>
          <w:rFonts w:ascii="Times New Roman" w:hAnsi="Times New Roman" w:cs="Times New Roman"/>
          <w:sz w:val="24"/>
        </w:rPr>
        <w:t>ского сельского поселения</w:t>
      </w:r>
      <w:proofErr w:type="gramEnd"/>
      <w:r w:rsidR="00464EB6">
        <w:rPr>
          <w:rFonts w:ascii="Times New Roman" w:hAnsi="Times New Roman" w:cs="Times New Roman"/>
          <w:sz w:val="24"/>
        </w:rPr>
        <w:t xml:space="preserve"> по предупреждению, ликвидации чрезвычайных ситуаций и последствий стихийных бедствий</w:t>
      </w:r>
      <w:r w:rsidR="004A2A92">
        <w:rPr>
          <w:rFonts w:ascii="Times New Roman" w:hAnsi="Times New Roman" w:cs="Times New Roman"/>
          <w:sz w:val="24"/>
        </w:rPr>
        <w:t>. То есть в Реестре указаны не все расходные обязательства касающиеся резервных фондов</w:t>
      </w:r>
      <w:r w:rsidR="00001614">
        <w:rPr>
          <w:rFonts w:ascii="Times New Roman" w:hAnsi="Times New Roman" w:cs="Times New Roman"/>
          <w:sz w:val="24"/>
        </w:rPr>
        <w:t>;</w:t>
      </w:r>
    </w:p>
    <w:p w:rsidR="00C854FA" w:rsidRDefault="00587FB5" w:rsidP="000016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01614">
        <w:rPr>
          <w:rFonts w:ascii="Times New Roman" w:hAnsi="Times New Roman" w:cs="Times New Roman"/>
          <w:sz w:val="24"/>
        </w:rPr>
        <w:t>. По коду строки 7834 «</w:t>
      </w:r>
      <w:r w:rsidR="00001614" w:rsidRPr="000B6928">
        <w:rPr>
          <w:rFonts w:ascii="Times New Roman" w:hAnsi="Times New Roman" w:cs="Times New Roman"/>
          <w:sz w:val="24"/>
        </w:rPr>
        <w:t>Осуществление внешнего финансового контроля</w:t>
      </w:r>
      <w:r w:rsidR="00001614">
        <w:rPr>
          <w:rFonts w:ascii="Times New Roman" w:hAnsi="Times New Roman" w:cs="Times New Roman"/>
          <w:sz w:val="24"/>
        </w:rPr>
        <w:t>»  в графе п</w:t>
      </w:r>
      <w:r w:rsidR="00001614" w:rsidRPr="005207CF">
        <w:rPr>
          <w:rFonts w:ascii="Times New Roman" w:hAnsi="Times New Roman" w:cs="Times New Roman"/>
          <w:sz w:val="24"/>
        </w:rPr>
        <w:t>равово</w:t>
      </w:r>
      <w:r w:rsidR="00001614">
        <w:rPr>
          <w:rFonts w:ascii="Times New Roman" w:hAnsi="Times New Roman" w:cs="Times New Roman"/>
          <w:sz w:val="24"/>
        </w:rPr>
        <w:t>го</w:t>
      </w:r>
      <w:r w:rsidR="00001614" w:rsidRPr="005207CF">
        <w:rPr>
          <w:rFonts w:ascii="Times New Roman" w:hAnsi="Times New Roman" w:cs="Times New Roman"/>
          <w:sz w:val="24"/>
        </w:rPr>
        <w:t xml:space="preserve"> </w:t>
      </w:r>
      <w:proofErr w:type="gramStart"/>
      <w:r w:rsidR="00001614" w:rsidRPr="005207CF">
        <w:rPr>
          <w:rFonts w:ascii="Times New Roman" w:hAnsi="Times New Roman" w:cs="Times New Roman"/>
          <w:sz w:val="24"/>
        </w:rPr>
        <w:t>основани</w:t>
      </w:r>
      <w:r w:rsidR="00001614">
        <w:rPr>
          <w:rFonts w:ascii="Times New Roman" w:hAnsi="Times New Roman" w:cs="Times New Roman"/>
          <w:sz w:val="24"/>
        </w:rPr>
        <w:t>я</w:t>
      </w:r>
      <w:r w:rsidR="00001614" w:rsidRPr="005207CF">
        <w:rPr>
          <w:rFonts w:ascii="Times New Roman" w:hAnsi="Times New Roman" w:cs="Times New Roman"/>
          <w:sz w:val="24"/>
        </w:rPr>
        <w:t xml:space="preserve"> финансового обеспечения расходного полномочия </w:t>
      </w:r>
      <w:r w:rsidR="00001614">
        <w:rPr>
          <w:rFonts w:ascii="Times New Roman" w:hAnsi="Times New Roman" w:cs="Times New Roman"/>
          <w:sz w:val="24"/>
        </w:rPr>
        <w:t>о</w:t>
      </w:r>
      <w:r w:rsidR="00001614" w:rsidRPr="005207CF">
        <w:rPr>
          <w:rFonts w:ascii="Times New Roman" w:hAnsi="Times New Roman" w:cs="Times New Roman"/>
          <w:sz w:val="24"/>
        </w:rPr>
        <w:t>ргана местного самоуправления</w:t>
      </w:r>
      <w:proofErr w:type="gramEnd"/>
      <w:r w:rsidR="00001614">
        <w:rPr>
          <w:rFonts w:ascii="Times New Roman" w:hAnsi="Times New Roman" w:cs="Times New Roman"/>
          <w:sz w:val="24"/>
        </w:rPr>
        <w:t xml:space="preserve"> не указан</w:t>
      </w:r>
      <w:r w:rsidR="00C854FA">
        <w:rPr>
          <w:rFonts w:ascii="Times New Roman" w:hAnsi="Times New Roman" w:cs="Times New Roman"/>
          <w:sz w:val="24"/>
        </w:rPr>
        <w:t>ы следующие</w:t>
      </w:r>
      <w:r w:rsidR="00001614">
        <w:rPr>
          <w:rFonts w:ascii="Times New Roman" w:hAnsi="Times New Roman" w:cs="Times New Roman"/>
          <w:sz w:val="24"/>
        </w:rPr>
        <w:t xml:space="preserve"> нормативны</w:t>
      </w:r>
      <w:r w:rsidR="00C854FA">
        <w:rPr>
          <w:rFonts w:ascii="Times New Roman" w:hAnsi="Times New Roman" w:cs="Times New Roman"/>
          <w:sz w:val="24"/>
        </w:rPr>
        <w:t>е</w:t>
      </w:r>
      <w:r w:rsidR="00001614">
        <w:rPr>
          <w:rFonts w:ascii="Times New Roman" w:hAnsi="Times New Roman" w:cs="Times New Roman"/>
          <w:sz w:val="24"/>
        </w:rPr>
        <w:t xml:space="preserve"> правов</w:t>
      </w:r>
      <w:r w:rsidR="00C854FA">
        <w:rPr>
          <w:rFonts w:ascii="Times New Roman" w:hAnsi="Times New Roman" w:cs="Times New Roman"/>
          <w:sz w:val="24"/>
        </w:rPr>
        <w:t>ые</w:t>
      </w:r>
      <w:r w:rsidR="00001614">
        <w:rPr>
          <w:rFonts w:ascii="Times New Roman" w:hAnsi="Times New Roman" w:cs="Times New Roman"/>
          <w:sz w:val="24"/>
        </w:rPr>
        <w:t xml:space="preserve"> акт</w:t>
      </w:r>
      <w:r w:rsidR="00C854FA">
        <w:rPr>
          <w:rFonts w:ascii="Times New Roman" w:hAnsi="Times New Roman" w:cs="Times New Roman"/>
          <w:sz w:val="24"/>
        </w:rPr>
        <w:t>ы и соглашение:</w:t>
      </w:r>
    </w:p>
    <w:p w:rsidR="00C854FA" w:rsidRPr="00413A61" w:rsidRDefault="00C854FA" w:rsidP="00413A6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13A61">
        <w:rPr>
          <w:rFonts w:ascii="Times New Roman" w:hAnsi="Times New Roman" w:cs="Times New Roman"/>
          <w:sz w:val="24"/>
        </w:rPr>
        <w:t>Р</w:t>
      </w:r>
      <w:r w:rsidRPr="00F13F61">
        <w:rPr>
          <w:rFonts w:ascii="Times New Roman" w:hAnsi="Times New Roman" w:cs="Times New Roman"/>
          <w:sz w:val="24"/>
        </w:rPr>
        <w:t>ешение Совета С</w:t>
      </w:r>
      <w:r>
        <w:rPr>
          <w:rFonts w:ascii="Times New Roman" w:hAnsi="Times New Roman" w:cs="Times New Roman"/>
          <w:sz w:val="24"/>
        </w:rPr>
        <w:t>основ</w:t>
      </w:r>
      <w:r w:rsidRPr="00F13F61">
        <w:rPr>
          <w:rFonts w:ascii="Times New Roman" w:hAnsi="Times New Roman" w:cs="Times New Roman"/>
          <w:sz w:val="24"/>
        </w:rPr>
        <w:t xml:space="preserve">ского сельского поселения от </w:t>
      </w:r>
      <w:r>
        <w:rPr>
          <w:rFonts w:ascii="Times New Roman" w:hAnsi="Times New Roman" w:cs="Times New Roman"/>
          <w:sz w:val="24"/>
        </w:rPr>
        <w:t>07</w:t>
      </w:r>
      <w:r w:rsidRPr="00F13F6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11</w:t>
      </w:r>
      <w:r w:rsidRPr="00F13F61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14</w:t>
      </w:r>
      <w:r w:rsidRPr="00F13F61">
        <w:rPr>
          <w:rFonts w:ascii="Times New Roman" w:hAnsi="Times New Roman" w:cs="Times New Roman"/>
          <w:sz w:val="24"/>
        </w:rPr>
        <w:t xml:space="preserve"> №</w:t>
      </w:r>
      <w:r>
        <w:rPr>
          <w:rFonts w:ascii="Times New Roman" w:hAnsi="Times New Roman" w:cs="Times New Roman"/>
          <w:sz w:val="24"/>
        </w:rPr>
        <w:t xml:space="preserve"> 72</w:t>
      </w:r>
      <w:r w:rsidR="00413A61">
        <w:rPr>
          <w:rFonts w:ascii="Times New Roman" w:hAnsi="Times New Roman" w:cs="Times New Roman"/>
          <w:sz w:val="24"/>
        </w:rPr>
        <w:t xml:space="preserve"> «</w:t>
      </w:r>
      <w:r w:rsidRPr="00413A61">
        <w:rPr>
          <w:rFonts w:ascii="Times New Roman" w:hAnsi="Times New Roman" w:cs="Times New Roman"/>
          <w:sz w:val="24"/>
        </w:rPr>
        <w:t xml:space="preserve">О передаче Органу муниципального Финансового контроля Каргасокского района полномочий </w:t>
      </w:r>
      <w:proofErr w:type="gramStart"/>
      <w:r w:rsidRPr="00413A61">
        <w:rPr>
          <w:rFonts w:ascii="Times New Roman" w:hAnsi="Times New Roman" w:cs="Times New Roman"/>
          <w:sz w:val="24"/>
        </w:rPr>
        <w:t>контрольного-счетного</w:t>
      </w:r>
      <w:proofErr w:type="gramEnd"/>
      <w:r w:rsidRPr="00413A61">
        <w:rPr>
          <w:rFonts w:ascii="Times New Roman" w:hAnsi="Times New Roman" w:cs="Times New Roman"/>
          <w:sz w:val="24"/>
        </w:rPr>
        <w:t xml:space="preserve"> органа поселения по осуществлени</w:t>
      </w:r>
      <w:r w:rsidR="00413A61">
        <w:rPr>
          <w:rFonts w:ascii="Times New Roman" w:hAnsi="Times New Roman" w:cs="Times New Roman"/>
          <w:sz w:val="24"/>
        </w:rPr>
        <w:t>ю</w:t>
      </w:r>
      <w:r w:rsidRPr="00413A61">
        <w:rPr>
          <w:rFonts w:ascii="Times New Roman" w:hAnsi="Times New Roman" w:cs="Times New Roman"/>
          <w:sz w:val="24"/>
        </w:rPr>
        <w:t xml:space="preserve"> внешнего муниципального финансового контроля  и передачи из бюджета поселения в бюджет района межбюджетных трансфертов</w:t>
      </w:r>
      <w:r w:rsidR="00413A61">
        <w:rPr>
          <w:rFonts w:ascii="Times New Roman" w:hAnsi="Times New Roman" w:cs="Times New Roman"/>
          <w:sz w:val="24"/>
        </w:rPr>
        <w:t>»</w:t>
      </w:r>
      <w:r w:rsidR="00C73BDF">
        <w:rPr>
          <w:rFonts w:ascii="Times New Roman" w:hAnsi="Times New Roman" w:cs="Times New Roman"/>
          <w:sz w:val="24"/>
        </w:rPr>
        <w:t>. Действие решения прекратилось в 2017 году</w:t>
      </w:r>
      <w:r w:rsidR="00413A61">
        <w:rPr>
          <w:rFonts w:ascii="Times New Roman" w:hAnsi="Times New Roman" w:cs="Times New Roman"/>
          <w:sz w:val="24"/>
        </w:rPr>
        <w:t>;</w:t>
      </w:r>
    </w:p>
    <w:p w:rsidR="00001614" w:rsidRDefault="00001614" w:rsidP="00001614">
      <w:pPr>
        <w:pStyle w:val="ConsPlusNormal"/>
        <w:ind w:firstLine="567"/>
        <w:jc w:val="both"/>
        <w:outlineLvl w:val="1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13A61">
        <w:rPr>
          <w:rFonts w:ascii="Times New Roman" w:hAnsi="Times New Roman" w:cs="Times New Roman"/>
          <w:sz w:val="24"/>
        </w:rPr>
        <w:t>Р</w:t>
      </w:r>
      <w:r w:rsidRPr="00F13F61">
        <w:rPr>
          <w:rFonts w:ascii="Times New Roman" w:hAnsi="Times New Roman" w:cs="Times New Roman"/>
          <w:sz w:val="24"/>
        </w:rPr>
        <w:t>ешение Совета С</w:t>
      </w:r>
      <w:r w:rsidR="00DD26DA">
        <w:rPr>
          <w:rFonts w:ascii="Times New Roman" w:hAnsi="Times New Roman" w:cs="Times New Roman"/>
          <w:sz w:val="24"/>
        </w:rPr>
        <w:t>основ</w:t>
      </w:r>
      <w:r w:rsidRPr="00F13F61">
        <w:rPr>
          <w:rFonts w:ascii="Times New Roman" w:hAnsi="Times New Roman" w:cs="Times New Roman"/>
          <w:sz w:val="24"/>
        </w:rPr>
        <w:t xml:space="preserve">ского сельского поселения от </w:t>
      </w:r>
      <w:r>
        <w:rPr>
          <w:rFonts w:ascii="Times New Roman" w:hAnsi="Times New Roman" w:cs="Times New Roman"/>
          <w:sz w:val="24"/>
        </w:rPr>
        <w:t>1</w:t>
      </w:r>
      <w:r w:rsidR="00DD26DA">
        <w:rPr>
          <w:rFonts w:ascii="Times New Roman" w:hAnsi="Times New Roman" w:cs="Times New Roman"/>
          <w:sz w:val="24"/>
        </w:rPr>
        <w:t>4</w:t>
      </w:r>
      <w:r w:rsidRPr="00F13F6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11</w:t>
      </w:r>
      <w:r w:rsidRPr="00F13F61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17</w:t>
      </w:r>
      <w:r w:rsidRPr="00F13F61">
        <w:rPr>
          <w:rFonts w:ascii="Times New Roman" w:hAnsi="Times New Roman" w:cs="Times New Roman"/>
          <w:sz w:val="24"/>
        </w:rPr>
        <w:t xml:space="preserve"> №</w:t>
      </w:r>
      <w:r>
        <w:rPr>
          <w:rFonts w:ascii="Times New Roman" w:hAnsi="Times New Roman" w:cs="Times New Roman"/>
          <w:sz w:val="24"/>
        </w:rPr>
        <w:t xml:space="preserve"> </w:t>
      </w:r>
      <w:r w:rsidR="00DD26DA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«</w:t>
      </w:r>
      <w:r w:rsidRPr="00CB586B">
        <w:rPr>
          <w:rFonts w:ascii="yandex-sans" w:hAnsi="yandex-sans"/>
          <w:color w:val="000000"/>
          <w:sz w:val="23"/>
          <w:szCs w:val="23"/>
          <w:lang w:eastAsia="ru-RU"/>
        </w:rPr>
        <w:t>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CB586B">
        <w:rPr>
          <w:rFonts w:ascii="yandex-sans" w:hAnsi="yandex-sans"/>
          <w:color w:val="000000"/>
          <w:sz w:val="23"/>
          <w:szCs w:val="23"/>
          <w:lang w:eastAsia="ru-RU"/>
        </w:rPr>
        <w:t>передаче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CB586B">
        <w:rPr>
          <w:rFonts w:ascii="yandex-sans" w:hAnsi="yandex-sans"/>
          <w:color w:val="000000"/>
          <w:sz w:val="23"/>
          <w:szCs w:val="23"/>
          <w:lang w:eastAsia="ru-RU"/>
        </w:rPr>
        <w:t>Органу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CB586B">
        <w:rPr>
          <w:rFonts w:ascii="yandex-sans" w:hAnsi="yandex-sans"/>
          <w:color w:val="000000"/>
          <w:sz w:val="23"/>
          <w:szCs w:val="23"/>
          <w:lang w:eastAsia="ru-RU"/>
        </w:rPr>
        <w:t>муниципального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CB586B">
        <w:rPr>
          <w:rFonts w:ascii="yandex-sans" w:hAnsi="yandex-sans"/>
          <w:color w:val="000000"/>
          <w:sz w:val="23"/>
          <w:szCs w:val="23"/>
          <w:lang w:eastAsia="ru-RU"/>
        </w:rPr>
        <w:t>финансового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CB586B">
        <w:rPr>
          <w:rFonts w:ascii="yandex-sans" w:hAnsi="yandex-sans"/>
          <w:color w:val="000000"/>
          <w:sz w:val="23"/>
          <w:szCs w:val="23"/>
          <w:lang w:eastAsia="ru-RU"/>
        </w:rPr>
        <w:t>контроля Каргасокского района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CB586B">
        <w:rPr>
          <w:rFonts w:ascii="yandex-sans" w:hAnsi="yandex-sans"/>
          <w:color w:val="000000"/>
          <w:sz w:val="23"/>
          <w:szCs w:val="23"/>
          <w:lang w:eastAsia="ru-RU"/>
        </w:rPr>
        <w:t>полномочий контрольно-счетного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CB586B">
        <w:rPr>
          <w:rFonts w:ascii="yandex-sans" w:hAnsi="yandex-sans"/>
          <w:color w:val="000000"/>
          <w:sz w:val="23"/>
          <w:szCs w:val="23"/>
          <w:lang w:eastAsia="ru-RU"/>
        </w:rPr>
        <w:t>органа С</w:t>
      </w:r>
      <w:r w:rsidR="00DD26DA">
        <w:rPr>
          <w:rFonts w:ascii="yandex-sans" w:hAnsi="yandex-sans"/>
          <w:color w:val="000000"/>
          <w:sz w:val="23"/>
          <w:szCs w:val="23"/>
          <w:lang w:eastAsia="ru-RU"/>
        </w:rPr>
        <w:t>основ</w:t>
      </w:r>
      <w:r w:rsidRPr="00CB586B">
        <w:rPr>
          <w:rFonts w:ascii="yandex-sans" w:hAnsi="yandex-sans"/>
          <w:color w:val="000000"/>
          <w:sz w:val="23"/>
          <w:szCs w:val="23"/>
          <w:lang w:eastAsia="ru-RU"/>
        </w:rPr>
        <w:t>ского сельского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CB586B">
        <w:rPr>
          <w:rFonts w:ascii="yandex-sans" w:hAnsi="yandex-sans"/>
          <w:color w:val="000000"/>
          <w:sz w:val="23"/>
          <w:szCs w:val="23"/>
          <w:lang w:eastAsia="ru-RU"/>
        </w:rPr>
        <w:t>поселения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CB586B">
        <w:rPr>
          <w:rFonts w:ascii="yandex-sans" w:hAnsi="yandex-sans"/>
          <w:color w:val="000000"/>
          <w:sz w:val="23"/>
          <w:szCs w:val="23"/>
          <w:lang w:eastAsia="ru-RU"/>
        </w:rPr>
        <w:t>по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CB586B">
        <w:rPr>
          <w:rFonts w:ascii="yandex-sans" w:hAnsi="yandex-sans"/>
          <w:color w:val="000000"/>
          <w:sz w:val="23"/>
          <w:szCs w:val="23"/>
          <w:lang w:eastAsia="ru-RU"/>
        </w:rPr>
        <w:t>осуществлению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CB586B">
        <w:rPr>
          <w:rFonts w:ascii="yandex-sans" w:hAnsi="yandex-sans"/>
          <w:color w:val="000000"/>
          <w:sz w:val="23"/>
          <w:szCs w:val="23"/>
          <w:lang w:eastAsia="ru-RU"/>
        </w:rPr>
        <w:t>внешнего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CB586B">
        <w:rPr>
          <w:rFonts w:ascii="yandex-sans" w:hAnsi="yandex-sans"/>
          <w:color w:val="000000"/>
          <w:sz w:val="23"/>
          <w:szCs w:val="23"/>
          <w:lang w:eastAsia="ru-RU"/>
        </w:rPr>
        <w:t>муниципального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CB586B">
        <w:rPr>
          <w:rFonts w:ascii="yandex-sans" w:hAnsi="yandex-sans"/>
          <w:color w:val="000000"/>
          <w:sz w:val="23"/>
          <w:szCs w:val="23"/>
          <w:lang w:eastAsia="ru-RU"/>
        </w:rPr>
        <w:t>финансового контроля</w:t>
      </w:r>
      <w:r w:rsidR="00413A61">
        <w:rPr>
          <w:rFonts w:ascii="yandex-sans" w:hAnsi="yandex-sans"/>
          <w:color w:val="000000"/>
          <w:sz w:val="23"/>
          <w:szCs w:val="23"/>
          <w:lang w:eastAsia="ru-RU"/>
        </w:rPr>
        <w:t>»</w:t>
      </w:r>
      <w:r w:rsidR="00C73BDF">
        <w:rPr>
          <w:rFonts w:ascii="yandex-sans" w:hAnsi="yandex-sans"/>
          <w:color w:val="000000"/>
          <w:sz w:val="23"/>
          <w:szCs w:val="23"/>
          <w:lang w:eastAsia="ru-RU"/>
        </w:rPr>
        <w:t>. Срок действия решения установлен с 2018 года по 2020 год</w:t>
      </w:r>
      <w:r w:rsidR="00413A61">
        <w:rPr>
          <w:rFonts w:ascii="yandex-sans" w:hAnsi="yandex-sans"/>
          <w:color w:val="000000"/>
          <w:sz w:val="23"/>
          <w:szCs w:val="23"/>
          <w:lang w:eastAsia="ru-RU"/>
        </w:rPr>
        <w:t>;</w:t>
      </w:r>
    </w:p>
    <w:p w:rsidR="00413A61" w:rsidRDefault="00413A61" w:rsidP="00001614">
      <w:pPr>
        <w:pStyle w:val="ConsPlusNormal"/>
        <w:ind w:firstLine="567"/>
        <w:jc w:val="both"/>
        <w:outlineLvl w:val="1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- Соглашение от 15.11.2017 № 2 «О</w:t>
      </w:r>
      <w:r w:rsidRPr="00413A61">
        <w:rPr>
          <w:rFonts w:ascii="Times New Roman" w:hAnsi="Times New Roman" w:cs="Times New Roman"/>
          <w:sz w:val="24"/>
        </w:rPr>
        <w:t xml:space="preserve"> передаче Органу муниципального финансового контроля Каргасокского района  </w:t>
      </w:r>
      <w:r w:rsidRPr="00413A61">
        <w:rPr>
          <w:rFonts w:ascii="Times New Roman" w:hAnsi="Times New Roman" w:cs="Times New Roman"/>
          <w:b/>
          <w:bCs/>
          <w:color w:val="333333"/>
          <w:sz w:val="24"/>
          <w:vertAlign w:val="superscript"/>
        </w:rPr>
        <w:t xml:space="preserve"> </w:t>
      </w:r>
      <w:r w:rsidRPr="00413A61">
        <w:rPr>
          <w:rFonts w:ascii="Times New Roman" w:hAnsi="Times New Roman" w:cs="Times New Roman"/>
          <w:sz w:val="24"/>
        </w:rPr>
        <w:t>полномочий контрольно-счетного органа Сосновского сельского поселения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4"/>
        </w:rPr>
        <w:t>».</w:t>
      </w:r>
    </w:p>
    <w:p w:rsidR="00273274" w:rsidRDefault="00273274" w:rsidP="000016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0923BC" w:rsidRPr="000923BC" w:rsidRDefault="000923BC" w:rsidP="000923B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</w:rPr>
      </w:pPr>
      <w:r w:rsidRPr="000923BC">
        <w:rPr>
          <w:rFonts w:ascii="Times New Roman" w:hAnsi="Times New Roman" w:cs="Times New Roman"/>
          <w:b/>
          <w:sz w:val="24"/>
        </w:rPr>
        <w:t>Резервный фонд Администрации поселения.</w:t>
      </w:r>
    </w:p>
    <w:p w:rsidR="000F5E9A" w:rsidRDefault="000F5E9A" w:rsidP="000923BC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0923BC" w:rsidRPr="000923BC" w:rsidRDefault="000923BC" w:rsidP="000923BC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0923BC">
        <w:rPr>
          <w:sz w:val="24"/>
        </w:rPr>
        <w:t xml:space="preserve">В соответствии с пунктом 6 статьи 7 Положения о бюджетном процессе в полномочия Администрации Сосновского сельского поселения входит установление </w:t>
      </w:r>
      <w:proofErr w:type="gramStart"/>
      <w:r w:rsidRPr="000923BC">
        <w:rPr>
          <w:sz w:val="24"/>
        </w:rPr>
        <w:t>порядка использования бюджетных ассигнований средств резервных фондов Администрации Сосновского сельского поселения</w:t>
      </w:r>
      <w:proofErr w:type="gramEnd"/>
      <w:r w:rsidRPr="000923BC">
        <w:rPr>
          <w:sz w:val="24"/>
        </w:rPr>
        <w:t xml:space="preserve">. </w:t>
      </w:r>
    </w:p>
    <w:p w:rsidR="000923BC" w:rsidRPr="000923BC" w:rsidRDefault="000923BC" w:rsidP="000923BC">
      <w:pPr>
        <w:pStyle w:val="tex1st"/>
        <w:spacing w:before="0" w:beforeAutospacing="0" w:after="0" w:afterAutospacing="0"/>
        <w:ind w:firstLine="567"/>
        <w:jc w:val="both"/>
      </w:pPr>
      <w:r w:rsidRPr="000923BC">
        <w:t>Постановлением Администрации Сосновского сельского поселения от 07.04.2014 № 22 утвержд</w:t>
      </w:r>
      <w:r>
        <w:t>ё</w:t>
      </w:r>
      <w:r w:rsidRPr="000923BC">
        <w:t xml:space="preserve">н Порядок </w:t>
      </w:r>
      <w:proofErr w:type="gramStart"/>
      <w:r w:rsidRPr="000923BC">
        <w:t>использования бюджетных ассигнований резервного фонда финансирования непредвиденных расходов Администрации Сосновского сельского поселения</w:t>
      </w:r>
      <w:proofErr w:type="gramEnd"/>
      <w:r w:rsidRPr="000923BC">
        <w:t>.</w:t>
      </w:r>
    </w:p>
    <w:p w:rsidR="000923BC" w:rsidRPr="000923BC" w:rsidRDefault="000923BC" w:rsidP="000923BC">
      <w:pPr>
        <w:pStyle w:val="tex1st"/>
        <w:spacing w:before="0" w:beforeAutospacing="0" w:after="0" w:afterAutospacing="0"/>
        <w:ind w:firstLine="567"/>
        <w:jc w:val="both"/>
      </w:pPr>
      <w:r w:rsidRPr="000923BC">
        <w:t>Постановлением Администрации Сосновского сельского поселения от 06.05.2008 № 24 утвержден Порядок формирования и использования бюджетных ассигнований  резервного фонда Администрации Сосновского сельского поселения по предупреждению, ликвидации чрезвычайных ситуаций и последствий стихийных бедствий.</w:t>
      </w:r>
    </w:p>
    <w:p w:rsidR="000923BC" w:rsidRPr="000923BC" w:rsidRDefault="000923BC" w:rsidP="000923BC">
      <w:pPr>
        <w:pStyle w:val="tex1st"/>
        <w:spacing w:before="0" w:beforeAutospacing="0" w:after="0" w:afterAutospacing="0"/>
        <w:ind w:firstLine="567"/>
        <w:jc w:val="both"/>
      </w:pPr>
      <w:r w:rsidRPr="000923BC">
        <w:t xml:space="preserve">В данных Порядках установлен перечень мероприятий, на финансовое обеспечение которых используются средства резервного фонда. </w:t>
      </w:r>
      <w:r w:rsidRPr="000923BC">
        <w:rPr>
          <w:rFonts w:eastAsiaTheme="minorHAnsi"/>
          <w:lang w:eastAsia="en-US"/>
        </w:rPr>
        <w:t xml:space="preserve">В Порядке использования средств резервного фонда непредвиденных расходов </w:t>
      </w:r>
      <w:r w:rsidRPr="00B806E9">
        <w:rPr>
          <w:rFonts w:eastAsiaTheme="minorHAnsi"/>
          <w:lang w:eastAsia="en-US"/>
        </w:rPr>
        <w:t>о</w:t>
      </w:r>
      <w:r w:rsidRPr="00B806E9">
        <w:t>писано</w:t>
      </w:r>
      <w:r w:rsidRPr="000923BC">
        <w:t xml:space="preserve">, на основании, каких документов </w:t>
      </w:r>
      <w:r w:rsidRPr="000923BC">
        <w:lastRenderedPageBreak/>
        <w:t xml:space="preserve">выделяются средства из резервного фонда Администрации поселения,  в каком порядке и в какие сроки должен быть предоставлен отчёт  об использовании выделенных средств. Форма отчёта данным Порядком не установлена. В порядке использования средств резервного фонда ГО и ЧС </w:t>
      </w:r>
      <w:r w:rsidRPr="00B806E9">
        <w:t>прописан</w:t>
      </w:r>
      <w:r w:rsidRPr="000923BC">
        <w:t xml:space="preserve"> в основном, порядок предоставления средств из </w:t>
      </w:r>
      <w:r w:rsidRPr="000923BC">
        <w:rPr>
          <w:b/>
        </w:rPr>
        <w:t>районного</w:t>
      </w:r>
      <w:r w:rsidRPr="000923BC">
        <w:t xml:space="preserve"> резервного фонда, но не описано на основании каких документов выделяются средства из резервного фонда </w:t>
      </w:r>
      <w:r w:rsidRPr="000923BC">
        <w:rPr>
          <w:b/>
        </w:rPr>
        <w:t>Администрации поселения</w:t>
      </w:r>
      <w:r w:rsidRPr="000923BC">
        <w:t xml:space="preserve">, каким образом должен быть предоставлен отчёт  об использовании выделенных средств. К Порядку в виде приложения имеется форма отчёта об использовании средств резервного фонда, но в самом Порядке речь идет об отчёте для Управления финансов АКР об использовании средств районного резервного фонда ГО и ЧС. </w:t>
      </w:r>
    </w:p>
    <w:p w:rsidR="000923BC" w:rsidRPr="000923BC" w:rsidRDefault="000923BC" w:rsidP="000923BC">
      <w:pPr>
        <w:pStyle w:val="tex1st"/>
        <w:spacing w:before="0" w:beforeAutospacing="0" w:after="0" w:afterAutospacing="0"/>
        <w:ind w:firstLine="567"/>
        <w:jc w:val="both"/>
      </w:pPr>
      <w:proofErr w:type="gramStart"/>
      <w:r w:rsidRPr="000923BC">
        <w:t>В соответствии с Решением Совета Сосновского  сельского поселения от 26.12.2017 № 16 «О бюджете муниципального образования «Сосновское сельское поселение» на 2018 год» были запланированы ассигнования для  резервного фонда по предупреждению и ликвидации чрезвычайных ситуаций в сумме 17,0 тыс. рублей, для резервного фонда непредвиденных расходов в сумме 10,0 тыс.</w:t>
      </w:r>
      <w:r w:rsidR="00B806E9">
        <w:t xml:space="preserve"> </w:t>
      </w:r>
      <w:r w:rsidRPr="000923BC">
        <w:t>руб.  Расходование средств резервного фонда непредвиденных расходов производилось на основании распоряжений Администрации Сосновского</w:t>
      </w:r>
      <w:proofErr w:type="gramEnd"/>
      <w:r w:rsidRPr="000923BC">
        <w:t xml:space="preserve"> сельского поселения: от 01.11.2018  № 54 и от 24.12.2018 № 64 о выделении денежных средств из резервного фонда непредвиденных расходов» на приобретение подарка дому культуры п.</w:t>
      </w:r>
      <w:r w:rsidR="00B806E9">
        <w:t xml:space="preserve"> </w:t>
      </w:r>
      <w:r w:rsidRPr="000923BC">
        <w:t>Восток в честь празднования юбилея и на приобретение призов для вручения победителям в конкурсе «Зимняя сказка» соответственно. В распоряжениях не указан  срок предоставления отчёта об использовании выделенных средств.</w:t>
      </w:r>
      <w:r w:rsidRPr="000923BC">
        <w:rPr>
          <w:szCs w:val="26"/>
        </w:rPr>
        <w:t xml:space="preserve"> Предлагаем также в распоряжениях заменить фразу «произвести оплату….» на фразу «</w:t>
      </w:r>
      <w:r w:rsidR="00B806E9">
        <w:rPr>
          <w:szCs w:val="26"/>
          <w:u w:val="single"/>
        </w:rPr>
        <w:t>в</w:t>
      </w:r>
      <w:r w:rsidRPr="000923BC">
        <w:rPr>
          <w:szCs w:val="26"/>
          <w:u w:val="single"/>
        </w:rPr>
        <w:t>ыделить из резервного фонда</w:t>
      </w:r>
      <w:r w:rsidRPr="000923BC">
        <w:rPr>
          <w:szCs w:val="26"/>
        </w:rPr>
        <w:t xml:space="preserve"> …». </w:t>
      </w:r>
      <w:r w:rsidRPr="000923BC">
        <w:t xml:space="preserve"> К распоряжению № 54 от </w:t>
      </w:r>
      <w:r w:rsidRPr="00EE38E0">
        <w:rPr>
          <w:u w:val="single"/>
        </w:rPr>
        <w:t>1</w:t>
      </w:r>
      <w:r w:rsidR="00EE38E0" w:rsidRPr="00EE38E0">
        <w:rPr>
          <w:u w:val="single"/>
        </w:rPr>
        <w:t xml:space="preserve"> ноября</w:t>
      </w:r>
      <w:r w:rsidR="00EE38E0">
        <w:t xml:space="preserve"> </w:t>
      </w:r>
      <w:r w:rsidRPr="000923BC">
        <w:t>2018</w:t>
      </w:r>
      <w:r w:rsidR="00EE38E0">
        <w:t xml:space="preserve"> </w:t>
      </w:r>
      <w:r w:rsidRPr="000923BC">
        <w:t xml:space="preserve">года, в качестве отчёта,  приложен авансовый отчёт от </w:t>
      </w:r>
      <w:r w:rsidRPr="00EE38E0">
        <w:t>1</w:t>
      </w:r>
      <w:r w:rsidR="00FF14C7" w:rsidRPr="00EE38E0">
        <w:t xml:space="preserve"> ноября</w:t>
      </w:r>
      <w:r w:rsidR="00FF14C7" w:rsidRPr="00FF14C7">
        <w:rPr>
          <w:b/>
        </w:rPr>
        <w:t xml:space="preserve"> </w:t>
      </w:r>
      <w:r w:rsidRPr="000923BC">
        <w:t xml:space="preserve">2018 года и товарный чек от </w:t>
      </w:r>
      <w:r w:rsidRPr="00EE38E0">
        <w:rPr>
          <w:u w:val="single"/>
        </w:rPr>
        <w:t>1</w:t>
      </w:r>
      <w:r w:rsidR="00FF14C7" w:rsidRPr="00EE38E0">
        <w:rPr>
          <w:u w:val="single"/>
        </w:rPr>
        <w:t xml:space="preserve"> августа</w:t>
      </w:r>
      <w:r w:rsidR="00FF14C7">
        <w:rPr>
          <w:b/>
        </w:rPr>
        <w:t xml:space="preserve"> </w:t>
      </w:r>
      <w:r w:rsidRPr="00FF14C7">
        <w:t>2018 года</w:t>
      </w:r>
      <w:r w:rsidRPr="000923BC">
        <w:t>. Товар</w:t>
      </w:r>
      <w:r w:rsidR="00FF14C7">
        <w:t xml:space="preserve"> был</w:t>
      </w:r>
      <w:r w:rsidRPr="000923BC">
        <w:t xml:space="preserve"> приобретён раньше на 3 месяца, чем</w:t>
      </w:r>
      <w:r w:rsidR="00FF14C7">
        <w:t xml:space="preserve"> были</w:t>
      </w:r>
      <w:r w:rsidRPr="000923BC">
        <w:t xml:space="preserve"> </w:t>
      </w:r>
      <w:r w:rsidR="00EE38E0">
        <w:t>дове</w:t>
      </w:r>
      <w:r w:rsidR="00334ACF">
        <w:t>д</w:t>
      </w:r>
      <w:r w:rsidRPr="000923BC">
        <w:t>ены бюджетные лимиты из резервного фонда непредвиденных расходов.</w:t>
      </w:r>
    </w:p>
    <w:p w:rsidR="000923BC" w:rsidRPr="000923BC" w:rsidRDefault="000923BC" w:rsidP="000923BC">
      <w:pPr>
        <w:widowControl w:val="0"/>
        <w:tabs>
          <w:tab w:val="left" w:pos="720"/>
        </w:tabs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0923BC">
        <w:rPr>
          <w:sz w:val="24"/>
          <w:szCs w:val="24"/>
          <w:lang w:eastAsia="ru-RU"/>
        </w:rPr>
        <w:t>Согласно части 3 статьи 219 Бюджетного кодекса получатель бюджетных сре</w:t>
      </w:r>
      <w:proofErr w:type="gramStart"/>
      <w:r w:rsidRPr="000923BC">
        <w:rPr>
          <w:sz w:val="24"/>
          <w:szCs w:val="24"/>
          <w:lang w:eastAsia="ru-RU"/>
        </w:rPr>
        <w:t>дств пр</w:t>
      </w:r>
      <w:proofErr w:type="gramEnd"/>
      <w:r w:rsidRPr="000923BC">
        <w:rPr>
          <w:sz w:val="24"/>
          <w:szCs w:val="24"/>
          <w:lang w:eastAsia="ru-RU"/>
        </w:rPr>
        <w:t xml:space="preserve">инимает бюджетные обязательства в пределах, доведенных до него лимитов бюджетных обязательств путем заключения государственных (муниципальных) контрактов, иных договоров с физическими и юридическими лицами, индивидуальными предпринимателями или в соответствии с законом, иным правовым актом, соглашением. Таким образом, бюджетные лимиты в размере 3 400,0 рублей  доведены после принятия обязательств. </w:t>
      </w:r>
    </w:p>
    <w:p w:rsidR="000923BC" w:rsidRPr="000923BC" w:rsidRDefault="000923BC" w:rsidP="000923BC">
      <w:pPr>
        <w:widowControl w:val="0"/>
        <w:tabs>
          <w:tab w:val="left" w:pos="720"/>
        </w:tabs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0923BC">
        <w:rPr>
          <w:sz w:val="24"/>
          <w:szCs w:val="24"/>
          <w:lang w:eastAsia="ru-RU"/>
        </w:rPr>
        <w:t xml:space="preserve">Всего из резервного фонда непредвиденных расходов произведено расходов на сумму 10 000,0 руб. </w:t>
      </w:r>
    </w:p>
    <w:p w:rsidR="000923BC" w:rsidRPr="000923BC" w:rsidRDefault="000923BC" w:rsidP="000923BC">
      <w:pPr>
        <w:widowControl w:val="0"/>
        <w:tabs>
          <w:tab w:val="left" w:pos="720"/>
        </w:tabs>
        <w:suppressAutoHyphens w:val="0"/>
        <w:ind w:firstLine="567"/>
        <w:jc w:val="both"/>
        <w:rPr>
          <w:sz w:val="24"/>
          <w:szCs w:val="24"/>
        </w:rPr>
      </w:pPr>
      <w:r w:rsidRPr="000923BC">
        <w:rPr>
          <w:sz w:val="24"/>
          <w:szCs w:val="24"/>
          <w:lang w:eastAsia="ru-RU"/>
        </w:rPr>
        <w:t xml:space="preserve">Расходование средств </w:t>
      </w:r>
      <w:r w:rsidRPr="000923BC">
        <w:rPr>
          <w:sz w:val="24"/>
          <w:szCs w:val="24"/>
        </w:rPr>
        <w:t xml:space="preserve">резервного фонда по предупреждению и ликвидации чрезвычайных ситуаций производилось на основании распоряжения Администрации Сосновского сельского поселения от </w:t>
      </w:r>
      <w:r w:rsidRPr="00EE38E0">
        <w:rPr>
          <w:sz w:val="24"/>
          <w:szCs w:val="24"/>
          <w:u w:val="single"/>
        </w:rPr>
        <w:t>19.04</w:t>
      </w:r>
      <w:r w:rsidRPr="000923BC">
        <w:rPr>
          <w:sz w:val="24"/>
          <w:szCs w:val="24"/>
        </w:rPr>
        <w:t xml:space="preserve">.2018 № 20. В распоряжении также не указан срок предоставления отчёта об использовании средств резервного фонда. К распоряжению приложен муниципальный контракт от </w:t>
      </w:r>
      <w:r w:rsidRPr="00EE38E0">
        <w:rPr>
          <w:sz w:val="24"/>
          <w:szCs w:val="24"/>
          <w:u w:val="single"/>
        </w:rPr>
        <w:t>30.01</w:t>
      </w:r>
      <w:r w:rsidRPr="000923BC">
        <w:rPr>
          <w:sz w:val="24"/>
          <w:szCs w:val="24"/>
        </w:rPr>
        <w:t xml:space="preserve">.2018 на сумму 4 346,00 руб., который заключен раньше, чем до бюджетополучателя доведены лимиты бюджетных обязательств более чем на два месяца. </w:t>
      </w:r>
    </w:p>
    <w:p w:rsidR="000923BC" w:rsidRPr="000923BC" w:rsidRDefault="000923BC" w:rsidP="000923BC">
      <w:pPr>
        <w:pStyle w:val="a9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923BC">
        <w:rPr>
          <w:rFonts w:ascii="Times New Roman" w:hAnsi="Times New Roman" w:cs="Times New Roman"/>
        </w:rPr>
        <w:t xml:space="preserve">Расходы из резервного фонда по предупреждению и ликвидации чрезвычайных ситуаций в сумме 2 536,00 руб., произведены без распоряжения Администрации Сосновского сельского поселения, только на основании заключенного муниципального контракта от 11.06.2018 года № 43. </w:t>
      </w:r>
      <w:proofErr w:type="gramStart"/>
      <w:r w:rsidRPr="000923BC">
        <w:rPr>
          <w:rFonts w:ascii="Times New Roman" w:hAnsi="Times New Roman" w:cs="Times New Roman"/>
        </w:rPr>
        <w:t xml:space="preserve">Всего из резервного фонда ГО и ЧС израсходовано 6 882,00 руб. Остаток неиспользованных средств на 01 января 2019 года, согласно отчёта о финансировании из резервного фонда ГО и ЧС за 2018 год составляет 10 118,00 руб., что </w:t>
      </w:r>
      <w:r w:rsidRPr="000923BC">
        <w:rPr>
          <w:rFonts w:ascii="Times New Roman" w:hAnsi="Times New Roman" w:cs="Times New Roman"/>
          <w:b/>
        </w:rPr>
        <w:t>не подтверждается</w:t>
      </w:r>
      <w:r w:rsidRPr="000923BC">
        <w:rPr>
          <w:rFonts w:ascii="Times New Roman" w:hAnsi="Times New Roman" w:cs="Times New Roman"/>
        </w:rPr>
        <w:t xml:space="preserve"> приложениями № 3 и № 4 к Решению Совета Сосновского сельского поселения от 26.04.2019 года № 51 «Об отчёте Администрации Сосновского сельского поселения об</w:t>
      </w:r>
      <w:proofErr w:type="gramEnd"/>
      <w:r w:rsidRPr="000923BC">
        <w:rPr>
          <w:rFonts w:ascii="Times New Roman" w:hAnsi="Times New Roman" w:cs="Times New Roman"/>
        </w:rPr>
        <w:t xml:space="preserve"> </w:t>
      </w:r>
      <w:proofErr w:type="gramStart"/>
      <w:r w:rsidRPr="000923BC">
        <w:rPr>
          <w:rFonts w:ascii="Times New Roman" w:hAnsi="Times New Roman" w:cs="Times New Roman"/>
        </w:rPr>
        <w:t>исполнении</w:t>
      </w:r>
      <w:proofErr w:type="gramEnd"/>
      <w:r w:rsidRPr="000923BC">
        <w:rPr>
          <w:rFonts w:ascii="Times New Roman" w:hAnsi="Times New Roman" w:cs="Times New Roman"/>
        </w:rPr>
        <w:t xml:space="preserve"> бюджета муниципального образования «Сосновское </w:t>
      </w:r>
      <w:r w:rsidRPr="000923BC">
        <w:rPr>
          <w:rFonts w:ascii="Times New Roman" w:hAnsi="Times New Roman" w:cs="Times New Roman"/>
        </w:rPr>
        <w:lastRenderedPageBreak/>
        <w:t>сельское поселение» за 2018 год». В приложениях № 3 и № 4 остаток средств резервных фондов отсутствует.</w:t>
      </w:r>
    </w:p>
    <w:p w:rsidR="0064394E" w:rsidRPr="000923BC" w:rsidRDefault="0064394E" w:rsidP="000923BC">
      <w:pPr>
        <w:ind w:firstLine="567"/>
        <w:jc w:val="both"/>
        <w:rPr>
          <w:sz w:val="24"/>
        </w:rPr>
      </w:pPr>
    </w:p>
    <w:p w:rsidR="00E0068A" w:rsidRPr="0091568B" w:rsidRDefault="00E0068A" w:rsidP="00E0068A">
      <w:pPr>
        <w:ind w:firstLine="567"/>
        <w:jc w:val="both"/>
        <w:rPr>
          <w:b/>
          <w:sz w:val="24"/>
        </w:rPr>
      </w:pPr>
      <w:r w:rsidRPr="0091568B">
        <w:rPr>
          <w:b/>
          <w:sz w:val="24"/>
        </w:rPr>
        <w:t>Муниципальное задание.</w:t>
      </w:r>
    </w:p>
    <w:p w:rsidR="000F5E9A" w:rsidRDefault="000F5E9A" w:rsidP="00E0068A">
      <w:pPr>
        <w:ind w:firstLine="567"/>
        <w:jc w:val="both"/>
        <w:rPr>
          <w:sz w:val="24"/>
        </w:rPr>
      </w:pPr>
    </w:p>
    <w:p w:rsidR="00E0068A" w:rsidRPr="0091568B" w:rsidRDefault="00E0068A" w:rsidP="00E0068A">
      <w:pPr>
        <w:ind w:firstLine="567"/>
        <w:jc w:val="both"/>
        <w:rPr>
          <w:sz w:val="24"/>
        </w:rPr>
      </w:pPr>
      <w:r>
        <w:rPr>
          <w:sz w:val="24"/>
        </w:rPr>
        <w:t>В соответствии с последним абзацем пункта 3 статьи 69.2 Бюджетного кодекса «</w:t>
      </w:r>
      <w:r w:rsidRPr="0091568B">
        <w:rPr>
          <w:sz w:val="24"/>
        </w:rPr>
        <w:t xml:space="preserve">Государственное (муниципальное) задание формируется для бюджетных и автономных учреждений, </w:t>
      </w:r>
      <w:r w:rsidRPr="0091568B">
        <w:rPr>
          <w:sz w:val="24"/>
          <w:u w:val="single"/>
        </w:rPr>
        <w:t xml:space="preserve">а также казенных учреждений, определенных в соответствии с решением </w:t>
      </w:r>
      <w:r w:rsidRPr="0091568B">
        <w:rPr>
          <w:sz w:val="24"/>
        </w:rPr>
        <w:t xml:space="preserve">органа государственной власти (государственного органа), </w:t>
      </w:r>
      <w:r w:rsidRPr="0091568B">
        <w:rPr>
          <w:sz w:val="24"/>
          <w:u w:val="single"/>
        </w:rPr>
        <w:t>органа местного самоуправления, осуществляющего бюджетные полномочия главного распорядителя бюджетных средств</w:t>
      </w:r>
      <w:r w:rsidRPr="0091568B">
        <w:rPr>
          <w:sz w:val="24"/>
        </w:rPr>
        <w:t>».</w:t>
      </w:r>
    </w:p>
    <w:p w:rsidR="00E0068A" w:rsidRDefault="00E0068A" w:rsidP="00E0068A">
      <w:pPr>
        <w:ind w:firstLine="567"/>
        <w:jc w:val="both"/>
        <w:rPr>
          <w:sz w:val="24"/>
        </w:rPr>
      </w:pPr>
      <w:r>
        <w:rPr>
          <w:sz w:val="24"/>
        </w:rPr>
        <w:t xml:space="preserve">Решение по определению </w:t>
      </w:r>
      <w:r w:rsidRPr="003B1952">
        <w:rPr>
          <w:sz w:val="24"/>
        </w:rPr>
        <w:t>Муниципально</w:t>
      </w:r>
      <w:r>
        <w:rPr>
          <w:sz w:val="24"/>
        </w:rPr>
        <w:t>го</w:t>
      </w:r>
      <w:r w:rsidRPr="003B1952">
        <w:rPr>
          <w:sz w:val="24"/>
        </w:rPr>
        <w:t xml:space="preserve"> казённо</w:t>
      </w:r>
      <w:r>
        <w:rPr>
          <w:sz w:val="24"/>
        </w:rPr>
        <w:t>го</w:t>
      </w:r>
      <w:r w:rsidRPr="003B1952">
        <w:rPr>
          <w:sz w:val="24"/>
        </w:rPr>
        <w:t xml:space="preserve"> учреждени</w:t>
      </w:r>
      <w:r>
        <w:rPr>
          <w:sz w:val="24"/>
        </w:rPr>
        <w:t>я</w:t>
      </w:r>
      <w:r w:rsidRPr="003B1952">
        <w:rPr>
          <w:sz w:val="24"/>
        </w:rPr>
        <w:t xml:space="preserve"> культуры «</w:t>
      </w:r>
      <w:r w:rsidR="00191722">
        <w:rPr>
          <w:sz w:val="24"/>
        </w:rPr>
        <w:t>Соснов</w:t>
      </w:r>
      <w:r w:rsidRPr="003B1952">
        <w:rPr>
          <w:sz w:val="24"/>
        </w:rPr>
        <w:t>ский центр культуры»</w:t>
      </w:r>
      <w:r>
        <w:rPr>
          <w:sz w:val="24"/>
        </w:rPr>
        <w:t xml:space="preserve"> как учреждения,</w:t>
      </w:r>
      <w:r w:rsidR="007D20D2">
        <w:rPr>
          <w:sz w:val="24"/>
        </w:rPr>
        <w:t xml:space="preserve"> которому</w:t>
      </w:r>
      <w:r>
        <w:rPr>
          <w:sz w:val="24"/>
        </w:rPr>
        <w:t xml:space="preserve"> формиру</w:t>
      </w:r>
      <w:r w:rsidR="007D20D2">
        <w:rPr>
          <w:sz w:val="24"/>
        </w:rPr>
        <w:t>ется</w:t>
      </w:r>
      <w:r>
        <w:rPr>
          <w:sz w:val="24"/>
        </w:rPr>
        <w:t xml:space="preserve"> муниципальное задание, не принималось главным распорядителем бюджетных средств - Администрацией </w:t>
      </w:r>
      <w:r w:rsidR="00191722">
        <w:rPr>
          <w:sz w:val="24"/>
        </w:rPr>
        <w:t>Соснов</w:t>
      </w:r>
      <w:r>
        <w:rPr>
          <w:sz w:val="24"/>
        </w:rPr>
        <w:t>ского сельского поселения. По этой причине в 201</w:t>
      </w:r>
      <w:r w:rsidR="00551F93">
        <w:rPr>
          <w:sz w:val="24"/>
        </w:rPr>
        <w:t>8</w:t>
      </w:r>
      <w:r>
        <w:rPr>
          <w:sz w:val="24"/>
        </w:rPr>
        <w:t xml:space="preserve"> году муниципальное задание не доводилось главным распорядителем данному учреждению.</w:t>
      </w:r>
    </w:p>
    <w:p w:rsidR="00E0068A" w:rsidRDefault="00E0068A" w:rsidP="00E0068A">
      <w:pPr>
        <w:ind w:firstLine="567"/>
        <w:jc w:val="both"/>
        <w:rPr>
          <w:sz w:val="24"/>
        </w:rPr>
      </w:pPr>
      <w:r>
        <w:rPr>
          <w:sz w:val="24"/>
        </w:rPr>
        <w:t>В тоже время, в пункте 9 статьи 9 «</w:t>
      </w:r>
      <w:r w:rsidRPr="00551F93">
        <w:rPr>
          <w:sz w:val="24"/>
        </w:rPr>
        <w:t>Бюджетные полномочия главн</w:t>
      </w:r>
      <w:r w:rsidR="00551F93" w:rsidRPr="00551F93">
        <w:rPr>
          <w:sz w:val="24"/>
        </w:rPr>
        <w:t>ого</w:t>
      </w:r>
      <w:r w:rsidRPr="00551F93">
        <w:rPr>
          <w:sz w:val="24"/>
        </w:rPr>
        <w:t xml:space="preserve"> распорядител</w:t>
      </w:r>
      <w:r w:rsidR="00551F93" w:rsidRPr="00551F93">
        <w:rPr>
          <w:sz w:val="24"/>
        </w:rPr>
        <w:t>я</w:t>
      </w:r>
      <w:r w:rsidRPr="00551F93">
        <w:rPr>
          <w:sz w:val="24"/>
        </w:rPr>
        <w:t xml:space="preserve"> </w:t>
      </w:r>
      <w:r w:rsidR="00551F93" w:rsidRPr="00551F93">
        <w:rPr>
          <w:sz w:val="24"/>
        </w:rPr>
        <w:t>местного бюджета</w:t>
      </w:r>
      <w:r>
        <w:rPr>
          <w:sz w:val="24"/>
        </w:rPr>
        <w:t>» Положения о бюджетном процессе предусмотрено однозначно - «формирует</w:t>
      </w:r>
      <w:r w:rsidR="00C24936">
        <w:rPr>
          <w:sz w:val="24"/>
        </w:rPr>
        <w:t xml:space="preserve"> и утверждает</w:t>
      </w:r>
      <w:r>
        <w:rPr>
          <w:sz w:val="24"/>
        </w:rPr>
        <w:t xml:space="preserve"> муниципальн</w:t>
      </w:r>
      <w:r w:rsidR="00C24936">
        <w:rPr>
          <w:sz w:val="24"/>
        </w:rPr>
        <w:t>о</w:t>
      </w:r>
      <w:r>
        <w:rPr>
          <w:sz w:val="24"/>
        </w:rPr>
        <w:t>е задани</w:t>
      </w:r>
      <w:r w:rsidR="00C24936">
        <w:rPr>
          <w:sz w:val="24"/>
        </w:rPr>
        <w:t>е для подведомственных казённых учреждений</w:t>
      </w:r>
      <w:r>
        <w:rPr>
          <w:sz w:val="24"/>
        </w:rPr>
        <w:t>».</w:t>
      </w:r>
    </w:p>
    <w:p w:rsidR="00E0068A" w:rsidRDefault="00E0068A" w:rsidP="00E0068A">
      <w:pPr>
        <w:ind w:firstLine="567"/>
        <w:jc w:val="both"/>
        <w:rPr>
          <w:sz w:val="24"/>
        </w:rPr>
      </w:pPr>
      <w:r>
        <w:rPr>
          <w:sz w:val="24"/>
        </w:rPr>
        <w:t xml:space="preserve">Предлагается пункт 9 статьи 9 привести в соответствие с пунктом 3 статьи 69.2 </w:t>
      </w:r>
      <w:r w:rsidR="000815FE">
        <w:rPr>
          <w:sz w:val="24"/>
        </w:rPr>
        <w:t>и т</w:t>
      </w:r>
      <w:r>
        <w:rPr>
          <w:sz w:val="24"/>
        </w:rPr>
        <w:t xml:space="preserve">екст </w:t>
      </w:r>
      <w:r w:rsidR="00C24936">
        <w:rPr>
          <w:sz w:val="24"/>
        </w:rPr>
        <w:t>изложить в следующей редакции</w:t>
      </w:r>
      <w:r>
        <w:rPr>
          <w:sz w:val="24"/>
        </w:rPr>
        <w:t xml:space="preserve"> «муниципальное задание формируется при условии принятия данного решения главным распорядителем бюджетных средств - Администрацией </w:t>
      </w:r>
      <w:r w:rsidR="00C24936">
        <w:rPr>
          <w:sz w:val="24"/>
        </w:rPr>
        <w:t>Сосновского</w:t>
      </w:r>
      <w:r>
        <w:rPr>
          <w:sz w:val="24"/>
        </w:rPr>
        <w:t xml:space="preserve"> сельского поселения по подведомственному получателю бюджетных средств - </w:t>
      </w:r>
      <w:r w:rsidRPr="003B1952">
        <w:rPr>
          <w:sz w:val="24"/>
        </w:rPr>
        <w:t>Муниципально</w:t>
      </w:r>
      <w:r>
        <w:rPr>
          <w:sz w:val="24"/>
        </w:rPr>
        <w:t>му</w:t>
      </w:r>
      <w:r w:rsidRPr="003B1952">
        <w:rPr>
          <w:sz w:val="24"/>
        </w:rPr>
        <w:t xml:space="preserve"> </w:t>
      </w:r>
      <w:r w:rsidRPr="00C73BDF">
        <w:rPr>
          <w:sz w:val="24"/>
          <w:u w:val="single"/>
        </w:rPr>
        <w:t>казённому</w:t>
      </w:r>
      <w:r w:rsidRPr="003B1952">
        <w:rPr>
          <w:sz w:val="24"/>
        </w:rPr>
        <w:t xml:space="preserve"> учреждени</w:t>
      </w:r>
      <w:r>
        <w:rPr>
          <w:sz w:val="24"/>
        </w:rPr>
        <w:t>ю культуры «</w:t>
      </w:r>
      <w:r w:rsidR="000815FE">
        <w:rPr>
          <w:sz w:val="24"/>
        </w:rPr>
        <w:t>Соснов</w:t>
      </w:r>
      <w:r>
        <w:rPr>
          <w:sz w:val="24"/>
        </w:rPr>
        <w:t>ский</w:t>
      </w:r>
      <w:r w:rsidRPr="003B1952">
        <w:rPr>
          <w:sz w:val="24"/>
        </w:rPr>
        <w:t xml:space="preserve"> центр культуры»</w:t>
      </w:r>
      <w:r>
        <w:rPr>
          <w:sz w:val="24"/>
        </w:rPr>
        <w:t>.</w:t>
      </w:r>
    </w:p>
    <w:p w:rsidR="006D3F04" w:rsidRDefault="006D3F04" w:rsidP="006D3F04">
      <w:pPr>
        <w:pStyle w:val="ConsPlusNormal"/>
        <w:ind w:firstLine="567"/>
        <w:jc w:val="both"/>
        <w:outlineLvl w:val="1"/>
        <w:rPr>
          <w:sz w:val="24"/>
        </w:rPr>
      </w:pPr>
      <w:r w:rsidRPr="006D3F04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полномочиях Администрации поселения (статья 7 Положения) не предусмотрена разработка и утверждение Порядка формирования и финансового </w:t>
      </w:r>
      <w:r w:rsidRPr="001903BA">
        <w:rPr>
          <w:rFonts w:ascii="Times New Roman" w:hAnsi="Times New Roman" w:cs="Times New Roman"/>
          <w:sz w:val="24"/>
        </w:rPr>
        <w:t>обеспечения муниципальн</w:t>
      </w:r>
      <w:r>
        <w:rPr>
          <w:rFonts w:ascii="Times New Roman" w:hAnsi="Times New Roman" w:cs="Times New Roman"/>
          <w:sz w:val="24"/>
        </w:rPr>
        <w:t>ого</w:t>
      </w:r>
      <w:r w:rsidRPr="001903BA">
        <w:rPr>
          <w:rFonts w:ascii="Times New Roman" w:hAnsi="Times New Roman" w:cs="Times New Roman"/>
          <w:sz w:val="24"/>
        </w:rPr>
        <w:t xml:space="preserve"> задани</w:t>
      </w:r>
      <w:r>
        <w:rPr>
          <w:rFonts w:ascii="Times New Roman" w:hAnsi="Times New Roman" w:cs="Times New Roman"/>
          <w:sz w:val="24"/>
        </w:rPr>
        <w:t xml:space="preserve">я. </w:t>
      </w:r>
    </w:p>
    <w:p w:rsidR="00991D14" w:rsidRDefault="00E0068A" w:rsidP="00E0068A">
      <w:pPr>
        <w:ind w:firstLine="567"/>
        <w:jc w:val="both"/>
        <w:rPr>
          <w:color w:val="000000"/>
          <w:sz w:val="24"/>
        </w:rPr>
      </w:pPr>
      <w:proofErr w:type="gramStart"/>
      <w:r>
        <w:rPr>
          <w:sz w:val="24"/>
        </w:rPr>
        <w:t>В</w:t>
      </w:r>
      <w:r w:rsidR="000E1C2B">
        <w:rPr>
          <w:sz w:val="24"/>
        </w:rPr>
        <w:t xml:space="preserve"> тоже время,</w:t>
      </w:r>
      <w:r w:rsidR="00F61496">
        <w:rPr>
          <w:sz w:val="24"/>
        </w:rPr>
        <w:t xml:space="preserve"> в</w:t>
      </w:r>
      <w:r w:rsidR="000E1C2B">
        <w:rPr>
          <w:sz w:val="24"/>
        </w:rPr>
        <w:t xml:space="preserve"> </w:t>
      </w:r>
      <w:r>
        <w:rPr>
          <w:sz w:val="24"/>
        </w:rPr>
        <w:t xml:space="preserve">целях возможного изменения статуса учреждения (с казённого на бюджетное) или возникновения необходимости доведения муниципального задания по другим причинам, был разработан и утверждён постановлением Администрации </w:t>
      </w:r>
      <w:r w:rsidR="000815FE">
        <w:rPr>
          <w:sz w:val="24"/>
        </w:rPr>
        <w:t>Соснов</w:t>
      </w:r>
      <w:r>
        <w:rPr>
          <w:sz w:val="24"/>
        </w:rPr>
        <w:t>ского сельского поселения</w:t>
      </w:r>
      <w:r w:rsidR="00483E6B">
        <w:rPr>
          <w:sz w:val="24"/>
        </w:rPr>
        <w:t xml:space="preserve"> от 19.04.2016 № 19</w:t>
      </w:r>
      <w:r>
        <w:rPr>
          <w:sz w:val="24"/>
        </w:rPr>
        <w:t xml:space="preserve"> </w:t>
      </w:r>
      <w:r w:rsidR="008A40CD">
        <w:rPr>
          <w:sz w:val="24"/>
        </w:rPr>
        <w:t xml:space="preserve">(в редакции постановления </w:t>
      </w:r>
      <w:r>
        <w:rPr>
          <w:sz w:val="24"/>
        </w:rPr>
        <w:t xml:space="preserve">от </w:t>
      </w:r>
      <w:r w:rsidR="00991D14">
        <w:rPr>
          <w:sz w:val="24"/>
        </w:rPr>
        <w:t>2</w:t>
      </w:r>
      <w:r w:rsidR="008A40CD">
        <w:rPr>
          <w:sz w:val="24"/>
        </w:rPr>
        <w:t>8</w:t>
      </w:r>
      <w:r>
        <w:rPr>
          <w:sz w:val="24"/>
        </w:rPr>
        <w:t>.0</w:t>
      </w:r>
      <w:r w:rsidR="008A40CD">
        <w:rPr>
          <w:sz w:val="24"/>
        </w:rPr>
        <w:t>6</w:t>
      </w:r>
      <w:r>
        <w:rPr>
          <w:sz w:val="24"/>
        </w:rPr>
        <w:t>.201</w:t>
      </w:r>
      <w:r w:rsidR="00991D14">
        <w:rPr>
          <w:sz w:val="24"/>
        </w:rPr>
        <w:t>8</w:t>
      </w:r>
      <w:r>
        <w:rPr>
          <w:sz w:val="24"/>
        </w:rPr>
        <w:t xml:space="preserve"> № 3</w:t>
      </w:r>
      <w:r w:rsidR="008A40CD">
        <w:rPr>
          <w:sz w:val="24"/>
        </w:rPr>
        <w:t>1)</w:t>
      </w:r>
      <w:r>
        <w:rPr>
          <w:sz w:val="24"/>
        </w:rPr>
        <w:t xml:space="preserve"> </w:t>
      </w:r>
      <w:r w:rsidRPr="00AD4C1A">
        <w:rPr>
          <w:color w:val="000000"/>
          <w:sz w:val="24"/>
        </w:rPr>
        <w:t>П</w:t>
      </w:r>
      <w:r w:rsidRPr="00AD56BD">
        <w:rPr>
          <w:color w:val="000000"/>
          <w:sz w:val="24"/>
        </w:rPr>
        <w:t>оряд</w:t>
      </w:r>
      <w:r>
        <w:rPr>
          <w:color w:val="000000"/>
          <w:sz w:val="24"/>
        </w:rPr>
        <w:t>о</w:t>
      </w:r>
      <w:r w:rsidRPr="00AD56BD">
        <w:rPr>
          <w:color w:val="000000"/>
          <w:sz w:val="24"/>
        </w:rPr>
        <w:t xml:space="preserve">к формирования муниципального задания </w:t>
      </w:r>
      <w:r w:rsidR="00991D14">
        <w:rPr>
          <w:color w:val="000000"/>
          <w:sz w:val="24"/>
        </w:rPr>
        <w:t>в отношении муниципальных учреждений муниципального образования «Сосновское сельское поселение»</w:t>
      </w:r>
      <w:r w:rsidR="00991D14" w:rsidRPr="00991D14">
        <w:rPr>
          <w:color w:val="000000"/>
          <w:sz w:val="24"/>
        </w:rPr>
        <w:t xml:space="preserve"> </w:t>
      </w:r>
      <w:r w:rsidR="00991D14">
        <w:rPr>
          <w:color w:val="000000"/>
          <w:sz w:val="24"/>
        </w:rPr>
        <w:t>(далее – Порядок).</w:t>
      </w:r>
      <w:proofErr w:type="gramEnd"/>
    </w:p>
    <w:p w:rsidR="00E0068A" w:rsidRDefault="00E0068A" w:rsidP="00E0068A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D5147F">
        <w:rPr>
          <w:rFonts w:ascii="Times New Roman" w:hAnsi="Times New Roman" w:cs="Times New Roman"/>
          <w:sz w:val="24"/>
        </w:rPr>
        <w:t>В соответствии с пунктом 3 статьи 69.2</w:t>
      </w:r>
      <w:r w:rsidR="00D5147F">
        <w:rPr>
          <w:rFonts w:ascii="Times New Roman" w:hAnsi="Times New Roman" w:cs="Times New Roman"/>
          <w:sz w:val="24"/>
        </w:rPr>
        <w:t xml:space="preserve"> Бюджетного кодекса</w:t>
      </w:r>
      <w:r w:rsidRPr="00D5147F">
        <w:rPr>
          <w:rFonts w:ascii="Times New Roman" w:hAnsi="Times New Roman" w:cs="Times New Roman"/>
          <w:sz w:val="24"/>
        </w:rPr>
        <w:t xml:space="preserve"> в</w:t>
      </w:r>
      <w:r w:rsidRPr="00D5147F">
        <w:rPr>
          <w:rFonts w:ascii="Times New Roman" w:hAnsi="Times New Roman" w:cs="Times New Roman"/>
          <w:color w:val="000000"/>
          <w:sz w:val="24"/>
        </w:rPr>
        <w:t xml:space="preserve"> пункте </w:t>
      </w:r>
      <w:r w:rsidR="00D5147F">
        <w:rPr>
          <w:rFonts w:ascii="Times New Roman" w:hAnsi="Times New Roman" w:cs="Times New Roman"/>
          <w:color w:val="000000"/>
          <w:sz w:val="24"/>
        </w:rPr>
        <w:t>2</w:t>
      </w:r>
      <w:r w:rsidRPr="00D5147F">
        <w:rPr>
          <w:rFonts w:ascii="Times New Roman" w:hAnsi="Times New Roman" w:cs="Times New Roman"/>
          <w:color w:val="000000"/>
          <w:sz w:val="24"/>
        </w:rPr>
        <w:t xml:space="preserve"> Порядка предусмотрено, что</w:t>
      </w:r>
      <w:r>
        <w:rPr>
          <w:rFonts w:ascii="Times New Roman" w:hAnsi="Times New Roman" w:cs="Times New Roman"/>
          <w:color w:val="000000"/>
          <w:sz w:val="24"/>
        </w:rPr>
        <w:t xml:space="preserve"> «</w:t>
      </w:r>
      <w:r w:rsidRPr="00AD56BD">
        <w:rPr>
          <w:rFonts w:ascii="Times New Roman" w:hAnsi="Times New Roman" w:cs="Times New Roman"/>
          <w:color w:val="000000"/>
          <w:sz w:val="24"/>
        </w:rPr>
        <w:t>Решение о формировании муниципального задания</w:t>
      </w:r>
      <w:r w:rsidRPr="009D4A8E">
        <w:rPr>
          <w:rFonts w:ascii="Times New Roman" w:hAnsi="Times New Roman" w:cs="Times New Roman"/>
          <w:color w:val="000000"/>
          <w:sz w:val="24"/>
        </w:rPr>
        <w:t xml:space="preserve"> в отношении муниципального </w:t>
      </w:r>
      <w:r w:rsidRPr="00AD56BD">
        <w:rPr>
          <w:rFonts w:ascii="Times New Roman" w:hAnsi="Times New Roman" w:cs="Times New Roman"/>
          <w:color w:val="000000"/>
          <w:sz w:val="24"/>
        </w:rPr>
        <w:t>казенного учреждения</w:t>
      </w:r>
      <w:r w:rsidRPr="009D4A8E">
        <w:rPr>
          <w:rFonts w:ascii="Times New Roman" w:hAnsi="Times New Roman" w:cs="Times New Roman"/>
          <w:color w:val="000000"/>
          <w:sz w:val="24"/>
        </w:rPr>
        <w:t xml:space="preserve"> утверждается правовым актом Администрации </w:t>
      </w:r>
      <w:r w:rsidR="00D5147F">
        <w:rPr>
          <w:rFonts w:ascii="Times New Roman" w:hAnsi="Times New Roman" w:cs="Times New Roman"/>
          <w:color w:val="000000"/>
          <w:sz w:val="24"/>
        </w:rPr>
        <w:t>Соснов</w:t>
      </w:r>
      <w:r w:rsidRPr="009D4A8E">
        <w:rPr>
          <w:rFonts w:ascii="Times New Roman" w:hAnsi="Times New Roman" w:cs="Times New Roman"/>
          <w:color w:val="000000"/>
          <w:sz w:val="24"/>
        </w:rPr>
        <w:t>ского сельского поселения, и доводится до муниципального  казенного учреждения не позднее трех месяцев до начала очередного финансового года</w:t>
      </w:r>
      <w:r>
        <w:rPr>
          <w:rFonts w:ascii="Times New Roman" w:hAnsi="Times New Roman" w:cs="Times New Roman"/>
          <w:color w:val="000000"/>
          <w:sz w:val="24"/>
        </w:rPr>
        <w:t>»</w:t>
      </w:r>
      <w:r w:rsidRPr="009D4A8E">
        <w:rPr>
          <w:rFonts w:ascii="Times New Roman" w:hAnsi="Times New Roman" w:cs="Times New Roman"/>
          <w:color w:val="000000"/>
          <w:sz w:val="24"/>
        </w:rPr>
        <w:t>.</w:t>
      </w:r>
    </w:p>
    <w:p w:rsidR="009825A5" w:rsidRDefault="009825A5" w:rsidP="00E0068A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D5147F">
        <w:rPr>
          <w:rFonts w:ascii="Times New Roman" w:hAnsi="Times New Roman" w:cs="Times New Roman"/>
          <w:color w:val="000000"/>
          <w:sz w:val="24"/>
        </w:rPr>
        <w:t xml:space="preserve"> пункте </w:t>
      </w:r>
      <w:r>
        <w:rPr>
          <w:rFonts w:ascii="Times New Roman" w:hAnsi="Times New Roman" w:cs="Times New Roman"/>
          <w:color w:val="000000"/>
          <w:sz w:val="24"/>
        </w:rPr>
        <w:t>6</w:t>
      </w:r>
      <w:r w:rsidRPr="00D5147F">
        <w:rPr>
          <w:rFonts w:ascii="Times New Roman" w:hAnsi="Times New Roman" w:cs="Times New Roman"/>
          <w:color w:val="000000"/>
          <w:sz w:val="24"/>
        </w:rPr>
        <w:t xml:space="preserve"> Порядка предусмотрено, что</w:t>
      </w:r>
      <w:r>
        <w:rPr>
          <w:rFonts w:ascii="Times New Roman" w:hAnsi="Times New Roman" w:cs="Times New Roman"/>
          <w:color w:val="000000"/>
          <w:sz w:val="24"/>
        </w:rPr>
        <w:t xml:space="preserve"> «</w:t>
      </w:r>
      <w:r w:rsidRPr="009825A5">
        <w:rPr>
          <w:rFonts w:ascii="Times New Roman" w:hAnsi="Times New Roman" w:cs="Times New Roman"/>
          <w:color w:val="000000"/>
          <w:sz w:val="24"/>
        </w:rPr>
        <w:t>М</w:t>
      </w:r>
      <w:r w:rsidRPr="00C54F19">
        <w:rPr>
          <w:rFonts w:ascii="Times New Roman" w:hAnsi="Times New Roman" w:cs="Times New Roman"/>
          <w:color w:val="000000"/>
          <w:sz w:val="24"/>
        </w:rPr>
        <w:t xml:space="preserve">униципальные задания утверждаются правовым актом </w:t>
      </w:r>
      <w:r>
        <w:rPr>
          <w:rFonts w:ascii="Times New Roman" w:hAnsi="Times New Roman" w:cs="Times New Roman"/>
          <w:color w:val="000000"/>
          <w:sz w:val="24"/>
        </w:rPr>
        <w:t>Администрации Сосновского сельского поселения</w:t>
      </w:r>
      <w:r w:rsidRPr="00C54F19">
        <w:rPr>
          <w:rFonts w:ascii="Times New Roman" w:hAnsi="Times New Roman" w:cs="Times New Roman"/>
          <w:color w:val="000000"/>
          <w:sz w:val="24"/>
        </w:rPr>
        <w:t xml:space="preserve">  в срок не позднее одного месяца со дня официального </w:t>
      </w:r>
      <w:r>
        <w:rPr>
          <w:rFonts w:ascii="Times New Roman" w:hAnsi="Times New Roman" w:cs="Times New Roman"/>
          <w:color w:val="000000"/>
          <w:sz w:val="24"/>
        </w:rPr>
        <w:t>обнарод</w:t>
      </w:r>
      <w:r w:rsidRPr="00C54F19">
        <w:rPr>
          <w:rFonts w:ascii="Times New Roman" w:hAnsi="Times New Roman" w:cs="Times New Roman"/>
          <w:color w:val="000000"/>
          <w:sz w:val="24"/>
        </w:rPr>
        <w:t xml:space="preserve">ования решения </w:t>
      </w:r>
      <w:r>
        <w:rPr>
          <w:rFonts w:ascii="Times New Roman" w:hAnsi="Times New Roman" w:cs="Times New Roman"/>
          <w:color w:val="000000"/>
          <w:sz w:val="24"/>
        </w:rPr>
        <w:t>Совета Сосновского сельского поселения</w:t>
      </w:r>
      <w:r w:rsidRPr="00C54F19">
        <w:rPr>
          <w:rFonts w:ascii="Times New Roman" w:hAnsi="Times New Roman" w:cs="Times New Roman"/>
          <w:color w:val="000000"/>
          <w:sz w:val="24"/>
        </w:rPr>
        <w:t xml:space="preserve"> о бюджете муниципального образования </w:t>
      </w:r>
      <w:r>
        <w:rPr>
          <w:rFonts w:ascii="Times New Roman" w:hAnsi="Times New Roman" w:cs="Times New Roman"/>
          <w:color w:val="000000"/>
          <w:sz w:val="24"/>
        </w:rPr>
        <w:t>Сосновское сельское поселение</w:t>
      </w:r>
      <w:r w:rsidRPr="00C54F19">
        <w:rPr>
          <w:rFonts w:ascii="Times New Roman" w:hAnsi="Times New Roman" w:cs="Times New Roman"/>
          <w:color w:val="000000"/>
          <w:sz w:val="24"/>
        </w:rPr>
        <w:t xml:space="preserve"> на очередной финансовый год и </w:t>
      </w:r>
      <w:r w:rsidRPr="000E1C2B">
        <w:rPr>
          <w:rFonts w:ascii="Times New Roman" w:hAnsi="Times New Roman" w:cs="Times New Roman"/>
          <w:color w:val="000000"/>
          <w:sz w:val="24"/>
          <w:u w:val="single"/>
        </w:rPr>
        <w:t>плановый период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BB6EF2" w:rsidRDefault="00E0068A" w:rsidP="00E0068A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</w:t>
      </w:r>
      <w:r w:rsidR="000E1C2B">
        <w:rPr>
          <w:rFonts w:ascii="Times New Roman" w:hAnsi="Times New Roman" w:cs="Times New Roman"/>
          <w:color w:val="000000"/>
          <w:sz w:val="24"/>
        </w:rPr>
        <w:t xml:space="preserve"> нескольких пунктах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E1C2B"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>орядк</w:t>
      </w:r>
      <w:r w:rsidR="000E1C2B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говорится о бюджете </w:t>
      </w:r>
      <w:r w:rsidRPr="00C54F19">
        <w:rPr>
          <w:rFonts w:ascii="Times New Roman" w:hAnsi="Times New Roman" w:cs="Times New Roman"/>
          <w:color w:val="000000"/>
          <w:sz w:val="24"/>
        </w:rPr>
        <w:t xml:space="preserve">на очередной финансовый год </w:t>
      </w:r>
      <w:r w:rsidRPr="00F03040">
        <w:rPr>
          <w:rFonts w:ascii="Times New Roman" w:hAnsi="Times New Roman" w:cs="Times New Roman"/>
          <w:color w:val="000000"/>
          <w:sz w:val="24"/>
        </w:rPr>
        <w:t xml:space="preserve">и </w:t>
      </w:r>
      <w:r w:rsidRPr="00F03040">
        <w:rPr>
          <w:rFonts w:ascii="Times New Roman" w:hAnsi="Times New Roman" w:cs="Times New Roman"/>
          <w:color w:val="000000"/>
          <w:sz w:val="24"/>
          <w:u w:val="single"/>
        </w:rPr>
        <w:t>плановый период</w:t>
      </w:r>
      <w:r w:rsidRPr="00F03040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  <w:u w:val="single"/>
        </w:rPr>
        <w:t xml:space="preserve"> </w:t>
      </w:r>
      <w:r w:rsidRPr="00F03040">
        <w:rPr>
          <w:rFonts w:ascii="Times New Roman" w:hAnsi="Times New Roman" w:cs="Times New Roman"/>
          <w:color w:val="000000"/>
          <w:sz w:val="24"/>
        </w:rPr>
        <w:t xml:space="preserve">что не соответствует </w:t>
      </w:r>
      <w:r>
        <w:rPr>
          <w:rFonts w:ascii="Times New Roman" w:hAnsi="Times New Roman" w:cs="Times New Roman"/>
          <w:color w:val="000000"/>
          <w:sz w:val="24"/>
        </w:rPr>
        <w:t>ежегодно принимаемому бюджету на очередной финансовый год</w:t>
      </w:r>
      <w:r w:rsidRPr="00F03040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7D20D2">
        <w:rPr>
          <w:rFonts w:ascii="Times New Roman" w:hAnsi="Times New Roman" w:cs="Times New Roman"/>
          <w:color w:val="000000"/>
          <w:sz w:val="24"/>
        </w:rPr>
        <w:t>Предлагается исключить слова «и плановый период».</w:t>
      </w:r>
    </w:p>
    <w:p w:rsidR="00BB6EF2" w:rsidRPr="00C54F19" w:rsidRDefault="00BB6EF2" w:rsidP="00BB6EF2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В абзаце 3 пункта 4 Порядка предусмотрено «</w:t>
      </w:r>
      <w:r w:rsidRPr="00C54F19">
        <w:rPr>
          <w:rFonts w:ascii="Times New Roman" w:hAnsi="Times New Roman" w:cs="Times New Roman"/>
          <w:color w:val="000000"/>
          <w:sz w:val="24"/>
        </w:rPr>
        <w:t xml:space="preserve">Наименование муниципальной услуги (работы), категории потребителей муниципальной услуги (работы), показатели, характеризующие качество и (или) объем (содержание) оказываемой муниципальной </w:t>
      </w:r>
      <w:r w:rsidRPr="00C54F19">
        <w:rPr>
          <w:rFonts w:ascii="Times New Roman" w:hAnsi="Times New Roman" w:cs="Times New Roman"/>
          <w:color w:val="000000"/>
          <w:sz w:val="24"/>
        </w:rPr>
        <w:lastRenderedPageBreak/>
        <w:t xml:space="preserve">услуги (выполняемой работы), устанавливаемые в муниципальном задании, должны соответствовать </w:t>
      </w:r>
      <w:r w:rsidRPr="00BB6EF2">
        <w:rPr>
          <w:rFonts w:ascii="Times New Roman" w:hAnsi="Times New Roman" w:cs="Times New Roman"/>
          <w:b/>
          <w:color w:val="000000"/>
          <w:sz w:val="24"/>
        </w:rPr>
        <w:t>ведомственному перечню</w:t>
      </w:r>
      <w:r>
        <w:rPr>
          <w:rFonts w:ascii="Times New Roman" w:hAnsi="Times New Roman" w:cs="Times New Roman"/>
          <w:color w:val="000000"/>
          <w:sz w:val="24"/>
        </w:rPr>
        <w:t>»</w:t>
      </w:r>
      <w:r w:rsidRPr="00C54F19">
        <w:rPr>
          <w:rFonts w:ascii="Times New Roman" w:hAnsi="Times New Roman" w:cs="Times New Roman"/>
          <w:color w:val="000000"/>
          <w:sz w:val="24"/>
        </w:rPr>
        <w:t>.</w:t>
      </w:r>
      <w:proofErr w:type="gramEnd"/>
    </w:p>
    <w:p w:rsidR="00BB6EF2" w:rsidRDefault="00C7577B" w:rsidP="00E0068A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соответствии </w:t>
      </w:r>
      <w:r w:rsidRPr="00C7577B">
        <w:rPr>
          <w:rFonts w:ascii="Times New Roman" w:hAnsi="Times New Roman" w:cs="Times New Roman"/>
          <w:sz w:val="24"/>
        </w:rPr>
        <w:t>с внесёнными изменениями в часть 3 статьи 69.2 Бюджетного кодекса с 18 июля 2017 года муниципальные задания для оказания услуг физическим лицам формиру</w:t>
      </w:r>
      <w:r w:rsidR="009A22FB">
        <w:rPr>
          <w:rFonts w:ascii="Times New Roman" w:hAnsi="Times New Roman" w:cs="Times New Roman"/>
          <w:sz w:val="24"/>
        </w:rPr>
        <w:t>е</w:t>
      </w:r>
      <w:r w:rsidRPr="00C7577B">
        <w:rPr>
          <w:rFonts w:ascii="Times New Roman" w:hAnsi="Times New Roman" w:cs="Times New Roman"/>
          <w:sz w:val="24"/>
        </w:rPr>
        <w:t>тся в соответствии</w:t>
      </w:r>
      <w:r>
        <w:rPr>
          <w:rFonts w:ascii="Times New Roman" w:hAnsi="Times New Roman" w:cs="Times New Roman"/>
          <w:sz w:val="24"/>
        </w:rPr>
        <w:t xml:space="preserve"> </w:t>
      </w:r>
      <w:r w:rsidRPr="00C7577B">
        <w:rPr>
          <w:rFonts w:ascii="Times New Roman" w:hAnsi="Times New Roman" w:cs="Times New Roman"/>
          <w:sz w:val="24"/>
        </w:rPr>
        <w:t xml:space="preserve">с общероссийским базовым (отраслевым) перечнем (классификатором) государственных и муниципальных услуг и региональным перечнем (классификатором) государственных (муниципальных) услуг, не включённых в общероссийские перечни и </w:t>
      </w:r>
      <w:r w:rsidRPr="00C7577B">
        <w:rPr>
          <w:rFonts w:ascii="Times New Roman" w:hAnsi="Times New Roman" w:cs="Times New Roman"/>
          <w:sz w:val="24"/>
          <w:u w:val="single"/>
        </w:rPr>
        <w:t>работ</w:t>
      </w:r>
      <w:r w:rsidRPr="00C7577B">
        <w:rPr>
          <w:rFonts w:ascii="Times New Roman" w:hAnsi="Times New Roman" w:cs="Times New Roman"/>
          <w:sz w:val="24"/>
        </w:rPr>
        <w:t>, оказание и выполнение которых предусмотрено нормативными актами Томской области</w:t>
      </w:r>
      <w:proofErr w:type="gramEnd"/>
      <w:r>
        <w:rPr>
          <w:rFonts w:ascii="Times New Roman" w:hAnsi="Times New Roman" w:cs="Times New Roman"/>
          <w:sz w:val="24"/>
        </w:rPr>
        <w:t>.</w:t>
      </w:r>
      <w:r w:rsidR="009825A5">
        <w:rPr>
          <w:rFonts w:ascii="Times New Roman" w:hAnsi="Times New Roman" w:cs="Times New Roman"/>
          <w:sz w:val="24"/>
        </w:rPr>
        <w:t xml:space="preserve"> Предлагается везде, где в Порядке указан ведомственный перечень, внести изменения в текст с учётом требований части 3 статьи 69.2 Бюджетного кодекса. </w:t>
      </w:r>
    </w:p>
    <w:p w:rsidR="00E0068A" w:rsidRDefault="00E0068A" w:rsidP="00E0068A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9825A5">
        <w:rPr>
          <w:rFonts w:ascii="Times New Roman" w:hAnsi="Times New Roman" w:cs="Times New Roman"/>
          <w:color w:val="000000"/>
          <w:sz w:val="24"/>
        </w:rPr>
        <w:t>Других з</w:t>
      </w:r>
      <w:r w:rsidRPr="009825A5">
        <w:rPr>
          <w:rFonts w:ascii="Times New Roman" w:hAnsi="Times New Roman" w:cs="Times New Roman"/>
          <w:sz w:val="24"/>
        </w:rPr>
        <w:t>амечаний к Порядку не имеется.</w:t>
      </w:r>
    </w:p>
    <w:p w:rsidR="00E0068A" w:rsidRDefault="00E0068A" w:rsidP="00E0068A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 отметить, что при не доведении муниципального задания</w:t>
      </w:r>
      <w:r w:rsidR="00BD40CC">
        <w:rPr>
          <w:rFonts w:ascii="Times New Roman" w:hAnsi="Times New Roman" w:cs="Times New Roman"/>
          <w:sz w:val="24"/>
        </w:rPr>
        <w:t xml:space="preserve"> Главным распорядителем бюджетных средств</w:t>
      </w:r>
      <w:r>
        <w:rPr>
          <w:rFonts w:ascii="Times New Roman" w:hAnsi="Times New Roman" w:cs="Times New Roman"/>
          <w:sz w:val="24"/>
        </w:rPr>
        <w:t>:</w:t>
      </w:r>
    </w:p>
    <w:p w:rsidR="00E0068A" w:rsidRDefault="00E0068A" w:rsidP="00E006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D40CC">
        <w:rPr>
          <w:sz w:val="24"/>
          <w:szCs w:val="24"/>
        </w:rPr>
        <w:t>Не будут утверждены у</w:t>
      </w:r>
      <w:r>
        <w:rPr>
          <w:sz w:val="24"/>
          <w:szCs w:val="24"/>
        </w:rPr>
        <w:t xml:space="preserve">чреждению культуры виды </w:t>
      </w:r>
      <w:r w:rsidRPr="00FA57A7">
        <w:rPr>
          <w:sz w:val="24"/>
          <w:szCs w:val="24"/>
          <w:u w:val="single"/>
        </w:rPr>
        <w:t>услуг</w:t>
      </w:r>
      <w:r>
        <w:rPr>
          <w:sz w:val="24"/>
          <w:szCs w:val="24"/>
        </w:rPr>
        <w:t>, оказываемых физическим лицам в соответствии с общероссийским базовым (отраслевым) перечнем (классификатором) государственных и муниципальных услуг;</w:t>
      </w:r>
    </w:p>
    <w:p w:rsidR="00E0068A" w:rsidRDefault="00E0068A" w:rsidP="00E006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2.Не будут </w:t>
      </w:r>
      <w:r w:rsidRPr="00B07257">
        <w:rPr>
          <w:sz w:val="24"/>
          <w:szCs w:val="24"/>
        </w:rPr>
        <w:t>устан</w:t>
      </w:r>
      <w:r>
        <w:rPr>
          <w:sz w:val="24"/>
          <w:szCs w:val="24"/>
        </w:rPr>
        <w:t>о</w:t>
      </w:r>
      <w:r w:rsidRPr="00B07257">
        <w:rPr>
          <w:sz w:val="24"/>
          <w:szCs w:val="24"/>
        </w:rPr>
        <w:t>вл</w:t>
      </w:r>
      <w:r>
        <w:rPr>
          <w:sz w:val="24"/>
          <w:szCs w:val="24"/>
        </w:rPr>
        <w:t>ены</w:t>
      </w:r>
      <w:r w:rsidRPr="00B07257">
        <w:rPr>
          <w:sz w:val="24"/>
          <w:szCs w:val="24"/>
        </w:rPr>
        <w:t xml:space="preserve"> показатели, характеризующие качество и объ</w:t>
      </w:r>
      <w:r>
        <w:rPr>
          <w:sz w:val="24"/>
          <w:szCs w:val="24"/>
        </w:rPr>
        <w:t>ё</w:t>
      </w:r>
      <w:r w:rsidRPr="00B07257">
        <w:rPr>
          <w:sz w:val="24"/>
          <w:szCs w:val="24"/>
        </w:rPr>
        <w:t>м муниципальн</w:t>
      </w:r>
      <w:r>
        <w:rPr>
          <w:sz w:val="24"/>
          <w:szCs w:val="24"/>
        </w:rPr>
        <w:t>ых</w:t>
      </w:r>
      <w:r w:rsidRPr="00B07257">
        <w:rPr>
          <w:sz w:val="24"/>
          <w:szCs w:val="24"/>
        </w:rPr>
        <w:t xml:space="preserve"> услуг</w:t>
      </w:r>
      <w:r>
        <w:rPr>
          <w:sz w:val="24"/>
          <w:szCs w:val="24"/>
        </w:rPr>
        <w:t xml:space="preserve"> и</w:t>
      </w:r>
      <w:r w:rsidRPr="00B07257">
        <w:rPr>
          <w:sz w:val="24"/>
          <w:szCs w:val="24"/>
        </w:rPr>
        <w:t xml:space="preserve"> работ, а также порядок </w:t>
      </w:r>
      <w:r>
        <w:rPr>
          <w:sz w:val="24"/>
          <w:szCs w:val="24"/>
        </w:rPr>
        <w:t>их</w:t>
      </w:r>
      <w:r w:rsidRPr="00B07257">
        <w:rPr>
          <w:sz w:val="24"/>
          <w:szCs w:val="24"/>
        </w:rPr>
        <w:t xml:space="preserve">  оказания (выполнения)</w:t>
      </w:r>
      <w:r>
        <w:rPr>
          <w:sz w:val="24"/>
          <w:szCs w:val="24"/>
        </w:rPr>
        <w:t>;</w:t>
      </w:r>
    </w:p>
    <w:p w:rsidR="00E0068A" w:rsidRDefault="00E0068A" w:rsidP="00E006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3.Не будут определены нормативные затраты на исполнение видов услуг (работ), необходимые для исполнения муниципального задания;</w:t>
      </w:r>
    </w:p>
    <w:p w:rsidR="00E0068A" w:rsidRDefault="00E0068A" w:rsidP="00E006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4.Не будут установлены предельные цены (тарифы) на оплату  муниципальных  услуг (работ)  при оказании их на платной основе, с указанием нормативных правовых актов, устанавливающих цены (тарифы)  либо  порядок их установления;</w:t>
      </w:r>
    </w:p>
    <w:p w:rsidR="00E0068A" w:rsidRDefault="00E0068A" w:rsidP="00E006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5.Не будут предусмотрены: порядок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</w:t>
      </w:r>
      <w:r w:rsidRPr="00B07257">
        <w:rPr>
          <w:sz w:val="24"/>
          <w:szCs w:val="24"/>
        </w:rPr>
        <w:t>качество</w:t>
      </w:r>
      <w:r>
        <w:rPr>
          <w:sz w:val="24"/>
          <w:szCs w:val="24"/>
        </w:rPr>
        <w:t>м</w:t>
      </w:r>
      <w:r w:rsidRPr="00B07257">
        <w:rPr>
          <w:sz w:val="24"/>
          <w:szCs w:val="24"/>
        </w:rPr>
        <w:t xml:space="preserve"> и объ</w:t>
      </w:r>
      <w:r>
        <w:rPr>
          <w:sz w:val="24"/>
          <w:szCs w:val="24"/>
        </w:rPr>
        <w:t>ё</w:t>
      </w:r>
      <w:r w:rsidRPr="00B07257">
        <w:rPr>
          <w:sz w:val="24"/>
          <w:szCs w:val="24"/>
        </w:rPr>
        <w:t>м</w:t>
      </w:r>
      <w:r>
        <w:rPr>
          <w:sz w:val="24"/>
          <w:szCs w:val="24"/>
        </w:rPr>
        <w:t>ом предоставляемых</w:t>
      </w:r>
      <w:r w:rsidRPr="00B07257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ых</w:t>
      </w:r>
      <w:r w:rsidRPr="00B07257">
        <w:rPr>
          <w:sz w:val="24"/>
          <w:szCs w:val="24"/>
        </w:rPr>
        <w:t xml:space="preserve"> услуг</w:t>
      </w:r>
      <w:r>
        <w:rPr>
          <w:sz w:val="24"/>
          <w:szCs w:val="24"/>
        </w:rPr>
        <w:t xml:space="preserve"> и</w:t>
      </w:r>
      <w:r w:rsidRPr="00B07257">
        <w:rPr>
          <w:sz w:val="24"/>
          <w:szCs w:val="24"/>
        </w:rPr>
        <w:t xml:space="preserve"> работ</w:t>
      </w:r>
      <w:r>
        <w:rPr>
          <w:sz w:val="24"/>
          <w:szCs w:val="24"/>
        </w:rPr>
        <w:t>, предоставление отчётности о предоставленных</w:t>
      </w:r>
      <w:r w:rsidRPr="00B07257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ых</w:t>
      </w:r>
      <w:r w:rsidRPr="00B07257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ах и</w:t>
      </w:r>
      <w:r w:rsidRPr="00B07257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ах  в установленные сроки.</w:t>
      </w:r>
    </w:p>
    <w:p w:rsidR="00BD40CC" w:rsidRDefault="00E0068A" w:rsidP="00E0068A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В соответствии с пунктом 2 статьи </w:t>
      </w:r>
      <w:r w:rsidRPr="00A038CF">
        <w:rPr>
          <w:sz w:val="24"/>
          <w:szCs w:val="24"/>
        </w:rPr>
        <w:t>69</w:t>
      </w:r>
      <w:r>
        <w:rPr>
          <w:sz w:val="24"/>
          <w:szCs w:val="24"/>
        </w:rPr>
        <w:t>.</w:t>
      </w:r>
      <w:r w:rsidRPr="00A038C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A038CF">
        <w:rPr>
          <w:rFonts w:eastAsiaTheme="minorHAnsi"/>
          <w:sz w:val="24"/>
          <w:szCs w:val="24"/>
          <w:lang w:eastAsia="en-US"/>
        </w:rPr>
        <w:t xml:space="preserve">Показатели муниципального задания </w:t>
      </w:r>
      <w:r w:rsidRPr="00822723">
        <w:rPr>
          <w:rFonts w:eastAsiaTheme="minorHAnsi"/>
          <w:sz w:val="24"/>
          <w:szCs w:val="24"/>
          <w:u w:val="single"/>
          <w:lang w:eastAsia="en-US"/>
        </w:rPr>
        <w:t>используются при составлении проектов бюджетов</w:t>
      </w:r>
      <w:r w:rsidRPr="00A038CF">
        <w:rPr>
          <w:rFonts w:eastAsiaTheme="minorHAnsi"/>
          <w:sz w:val="24"/>
          <w:szCs w:val="24"/>
          <w:lang w:eastAsia="en-US"/>
        </w:rPr>
        <w:t xml:space="preserve"> для планирования бюджетных ассигнований на оказание муниципальных услуг (выполнение работ), </w:t>
      </w:r>
      <w:r w:rsidRPr="00822723">
        <w:rPr>
          <w:rFonts w:eastAsiaTheme="minorHAnsi"/>
          <w:sz w:val="24"/>
          <w:szCs w:val="24"/>
          <w:u w:val="single"/>
          <w:lang w:eastAsia="en-US"/>
        </w:rPr>
        <w:t>составлении бюджетной сметы казенного учреждения</w:t>
      </w:r>
      <w:r>
        <w:rPr>
          <w:rFonts w:eastAsiaTheme="minorHAnsi"/>
          <w:sz w:val="24"/>
          <w:szCs w:val="24"/>
          <w:lang w:eastAsia="en-US"/>
        </w:rPr>
        <w:t xml:space="preserve">. </w:t>
      </w:r>
    </w:p>
    <w:p w:rsidR="00E0068A" w:rsidRDefault="00E0068A" w:rsidP="00E0068A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Считаем что, при формировании муниципального задания, смета и бюджет имели бы более детальное обоснование и проработку. При возникновении необходимости и возможности, предлагаем формировать муниципальное задание в целях экономии бюджетных средств и повышения качества предлагаемых услуг и работ.</w:t>
      </w:r>
    </w:p>
    <w:p w:rsidR="0052444E" w:rsidRPr="0052444E" w:rsidRDefault="0052444E" w:rsidP="0000229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Контрольному органу не было представлено </w:t>
      </w:r>
      <w:r>
        <w:rPr>
          <w:sz w:val="24"/>
        </w:rPr>
        <w:t xml:space="preserve">Положение о предоставлении платных услуг Муниципальным казённым учреждением культуры </w:t>
      </w:r>
      <w:r w:rsidRPr="00002298">
        <w:rPr>
          <w:sz w:val="24"/>
        </w:rPr>
        <w:t>«Сосновский центр культуры»</w:t>
      </w:r>
      <w:r>
        <w:rPr>
          <w:sz w:val="24"/>
        </w:rPr>
        <w:t xml:space="preserve">. </w:t>
      </w:r>
      <w:r>
        <w:rPr>
          <w:bCs/>
          <w:sz w:val="24"/>
        </w:rPr>
        <w:t xml:space="preserve">В сети Интернет, на официальном сайте Администрации Сосновского сельского поселения </w:t>
      </w:r>
      <w:hyperlink r:id="rId11" w:history="1">
        <w:r w:rsidRPr="0052444E">
          <w:rPr>
            <w:rStyle w:val="ad"/>
            <w:color w:val="auto"/>
            <w:sz w:val="24"/>
            <w:u w:val="none"/>
          </w:rPr>
          <w:t>http://sosnovka.kargasok.ru/</w:t>
        </w:r>
      </w:hyperlink>
      <w:r w:rsidRPr="0052444E">
        <w:rPr>
          <w:rStyle w:val="ad"/>
          <w:color w:val="auto"/>
          <w:sz w:val="24"/>
          <w:u w:val="none"/>
        </w:rPr>
        <w:t xml:space="preserve"> выложено решение Совета поселения от 26.12.2017 № 21</w:t>
      </w:r>
      <w:r>
        <w:rPr>
          <w:rStyle w:val="ad"/>
          <w:color w:val="auto"/>
          <w:sz w:val="24"/>
          <w:u w:val="none"/>
        </w:rPr>
        <w:t xml:space="preserve"> «Об утверждении прейскуранта </w:t>
      </w:r>
      <w:r>
        <w:rPr>
          <w:sz w:val="24"/>
        </w:rPr>
        <w:t>платных услуг на 2018 год</w:t>
      </w:r>
      <w:r w:rsidRPr="0052444E">
        <w:rPr>
          <w:sz w:val="24"/>
        </w:rPr>
        <w:t xml:space="preserve"> </w:t>
      </w:r>
      <w:r>
        <w:rPr>
          <w:sz w:val="24"/>
        </w:rPr>
        <w:t xml:space="preserve">МКУК </w:t>
      </w:r>
      <w:r w:rsidRPr="00002298">
        <w:rPr>
          <w:sz w:val="24"/>
        </w:rPr>
        <w:t>«Сосновский центр культуры»</w:t>
      </w:r>
      <w:r>
        <w:rPr>
          <w:sz w:val="24"/>
        </w:rPr>
        <w:t>». Прейскурантом предусмотрено предоставление физическим лицам следующих видов услуг:</w:t>
      </w:r>
    </w:p>
    <w:p w:rsidR="0052444E" w:rsidRDefault="0052444E" w:rsidP="0000229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  <w:gridCol w:w="2694"/>
        <w:gridCol w:w="1842"/>
      </w:tblGrid>
      <w:tr w:rsidR="00002298" w:rsidRPr="0067202A" w:rsidTr="00D75019">
        <w:tc>
          <w:tcPr>
            <w:tcW w:w="3260" w:type="dxa"/>
          </w:tcPr>
          <w:p w:rsidR="00002298" w:rsidRPr="0067202A" w:rsidRDefault="00002298" w:rsidP="004E56A2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услуг</w:t>
            </w:r>
          </w:p>
        </w:tc>
        <w:tc>
          <w:tcPr>
            <w:tcW w:w="2694" w:type="dxa"/>
          </w:tcPr>
          <w:p w:rsidR="00002298" w:rsidRPr="0067202A" w:rsidRDefault="00002298" w:rsidP="004E56A2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Единица </w:t>
            </w:r>
          </w:p>
        </w:tc>
        <w:tc>
          <w:tcPr>
            <w:tcW w:w="1842" w:type="dxa"/>
          </w:tcPr>
          <w:p w:rsidR="00002298" w:rsidRPr="0067202A" w:rsidRDefault="00002298" w:rsidP="004E56A2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Цена </w:t>
            </w:r>
          </w:p>
        </w:tc>
      </w:tr>
      <w:tr w:rsidR="00002298" w:rsidTr="00D75019">
        <w:tc>
          <w:tcPr>
            <w:tcW w:w="3260" w:type="dxa"/>
          </w:tcPr>
          <w:p w:rsidR="00002298" w:rsidRDefault="00002298" w:rsidP="0052444E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Дискотека</w:t>
            </w:r>
            <w:r w:rsidR="00D75019">
              <w:rPr>
                <w:sz w:val="24"/>
              </w:rPr>
              <w:t xml:space="preserve"> </w:t>
            </w:r>
            <w:r>
              <w:rPr>
                <w:sz w:val="24"/>
              </w:rPr>
              <w:t>взросл</w:t>
            </w:r>
            <w:r w:rsidR="0052444E">
              <w:rPr>
                <w:sz w:val="24"/>
              </w:rPr>
              <w:t>ая</w:t>
            </w:r>
          </w:p>
        </w:tc>
        <w:tc>
          <w:tcPr>
            <w:tcW w:w="2694" w:type="dxa"/>
          </w:tcPr>
          <w:p w:rsidR="00002298" w:rsidRDefault="00D75019" w:rsidP="004E56A2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002298">
              <w:rPr>
                <w:sz w:val="24"/>
              </w:rPr>
              <w:t>билет</w:t>
            </w:r>
          </w:p>
        </w:tc>
        <w:tc>
          <w:tcPr>
            <w:tcW w:w="1842" w:type="dxa"/>
          </w:tcPr>
          <w:p w:rsidR="00002298" w:rsidRDefault="0052444E" w:rsidP="004E56A2">
            <w:pPr>
              <w:suppressAutoHyphens w:val="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 w:rsidR="00002298">
              <w:rPr>
                <w:sz w:val="24"/>
              </w:rPr>
              <w:t xml:space="preserve"> руб.</w:t>
            </w:r>
          </w:p>
        </w:tc>
      </w:tr>
      <w:tr w:rsidR="00002298" w:rsidTr="00D75019">
        <w:tc>
          <w:tcPr>
            <w:tcW w:w="3260" w:type="dxa"/>
          </w:tcPr>
          <w:p w:rsidR="00002298" w:rsidRDefault="00002298" w:rsidP="0052444E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Дискотека</w:t>
            </w:r>
            <w:r w:rsidR="00D75019">
              <w:rPr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  <w:r w:rsidR="0052444E">
              <w:rPr>
                <w:sz w:val="24"/>
              </w:rPr>
              <w:t>ская</w:t>
            </w:r>
          </w:p>
        </w:tc>
        <w:tc>
          <w:tcPr>
            <w:tcW w:w="2694" w:type="dxa"/>
          </w:tcPr>
          <w:p w:rsidR="00002298" w:rsidRDefault="00D75019" w:rsidP="004E56A2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002298">
              <w:rPr>
                <w:sz w:val="24"/>
              </w:rPr>
              <w:t>билет</w:t>
            </w:r>
          </w:p>
        </w:tc>
        <w:tc>
          <w:tcPr>
            <w:tcW w:w="1842" w:type="dxa"/>
          </w:tcPr>
          <w:p w:rsidR="00002298" w:rsidRDefault="0052444E" w:rsidP="004E56A2">
            <w:pPr>
              <w:suppressAutoHyphens w:val="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002298">
              <w:rPr>
                <w:sz w:val="24"/>
              </w:rPr>
              <w:t xml:space="preserve"> руб.</w:t>
            </w:r>
          </w:p>
        </w:tc>
      </w:tr>
      <w:tr w:rsidR="00002298" w:rsidTr="00D75019">
        <w:tc>
          <w:tcPr>
            <w:tcW w:w="3260" w:type="dxa"/>
          </w:tcPr>
          <w:p w:rsidR="00002298" w:rsidRDefault="00D75019" w:rsidP="004E56A2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Голубые огоньки</w:t>
            </w:r>
            <w:r w:rsidR="00002298">
              <w:rPr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002298" w:rsidRDefault="00D75019" w:rsidP="004E56A2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002298">
              <w:rPr>
                <w:sz w:val="24"/>
              </w:rPr>
              <w:t>билет</w:t>
            </w:r>
          </w:p>
        </w:tc>
        <w:tc>
          <w:tcPr>
            <w:tcW w:w="1842" w:type="dxa"/>
          </w:tcPr>
          <w:p w:rsidR="00002298" w:rsidRDefault="0052444E" w:rsidP="004E56A2">
            <w:pPr>
              <w:suppressAutoHyphens w:val="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002298">
              <w:rPr>
                <w:sz w:val="24"/>
              </w:rPr>
              <w:t>0 руб.</w:t>
            </w:r>
          </w:p>
        </w:tc>
      </w:tr>
    </w:tbl>
    <w:p w:rsidR="00680E91" w:rsidRDefault="00680E91" w:rsidP="00002298">
      <w:pPr>
        <w:shd w:val="clear" w:color="auto" w:fill="FFFFFF"/>
        <w:suppressAutoHyphens w:val="0"/>
        <w:ind w:firstLine="567"/>
        <w:jc w:val="both"/>
        <w:rPr>
          <w:sz w:val="24"/>
        </w:rPr>
      </w:pPr>
    </w:p>
    <w:p w:rsidR="00002298" w:rsidRDefault="00773CF7" w:rsidP="00002298">
      <w:pPr>
        <w:shd w:val="clear" w:color="auto" w:fill="FFFFFF"/>
        <w:suppressAutoHyphens w:val="0"/>
        <w:ind w:firstLine="567"/>
        <w:jc w:val="both"/>
        <w:rPr>
          <w:sz w:val="24"/>
        </w:rPr>
      </w:pPr>
      <w:r>
        <w:rPr>
          <w:sz w:val="24"/>
        </w:rPr>
        <w:t xml:space="preserve">На основании данного прейскуранта директором  МКУК </w:t>
      </w:r>
      <w:r w:rsidRPr="00002298">
        <w:rPr>
          <w:sz w:val="24"/>
        </w:rPr>
        <w:t>«Сосновский центр культуры»</w:t>
      </w:r>
      <w:r>
        <w:rPr>
          <w:sz w:val="24"/>
        </w:rPr>
        <w:t xml:space="preserve"> составлена Смета проведения платных услуг </w:t>
      </w:r>
      <w:r w:rsidR="00680E91">
        <w:rPr>
          <w:sz w:val="24"/>
        </w:rPr>
        <w:t>на</w:t>
      </w:r>
      <w:r>
        <w:rPr>
          <w:sz w:val="24"/>
        </w:rPr>
        <w:t xml:space="preserve"> 2018 год и утверждена Главой Сосновского сельского поселения </w:t>
      </w:r>
      <w:r w:rsidR="00680E91">
        <w:rPr>
          <w:sz w:val="24"/>
        </w:rPr>
        <w:t>в размере</w:t>
      </w:r>
      <w:r>
        <w:rPr>
          <w:sz w:val="24"/>
        </w:rPr>
        <w:t xml:space="preserve"> 41 000 рублей.</w:t>
      </w:r>
    </w:p>
    <w:p w:rsidR="00773CF7" w:rsidRDefault="00773CF7" w:rsidP="00002298">
      <w:pPr>
        <w:shd w:val="clear" w:color="auto" w:fill="FFFFFF"/>
        <w:suppressAutoHyphens w:val="0"/>
        <w:ind w:firstLine="567"/>
        <w:jc w:val="both"/>
        <w:rPr>
          <w:sz w:val="24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3117"/>
        <w:gridCol w:w="1986"/>
        <w:gridCol w:w="1842"/>
      </w:tblGrid>
      <w:tr w:rsidR="00DF64DA" w:rsidRPr="00DF64DA" w:rsidTr="00DF64DA">
        <w:tc>
          <w:tcPr>
            <w:tcW w:w="993" w:type="dxa"/>
          </w:tcPr>
          <w:p w:rsidR="00DF64DA" w:rsidRDefault="00DF64DA" w:rsidP="00DF64DA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DF64DA" w:rsidRPr="00DF64DA" w:rsidRDefault="00DF64DA" w:rsidP="00DF64DA">
            <w:pPr>
              <w:suppressAutoHyphens w:val="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117" w:type="dxa"/>
          </w:tcPr>
          <w:p w:rsidR="00DF64DA" w:rsidRPr="00DF64DA" w:rsidRDefault="00DF64DA" w:rsidP="00DF64DA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услуг</w:t>
            </w:r>
          </w:p>
        </w:tc>
        <w:tc>
          <w:tcPr>
            <w:tcW w:w="1986" w:type="dxa"/>
          </w:tcPr>
          <w:p w:rsidR="00DF64DA" w:rsidRPr="00DF64DA" w:rsidRDefault="00DF64DA" w:rsidP="00DF64DA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мероприятий</w:t>
            </w:r>
          </w:p>
        </w:tc>
        <w:tc>
          <w:tcPr>
            <w:tcW w:w="1842" w:type="dxa"/>
          </w:tcPr>
          <w:p w:rsidR="006273EA" w:rsidRDefault="006273EA" w:rsidP="00DF64DA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Сумма </w:t>
            </w:r>
          </w:p>
          <w:p w:rsidR="00DF64DA" w:rsidRPr="00DF64DA" w:rsidRDefault="006273EA" w:rsidP="00DF64DA">
            <w:pPr>
              <w:suppressAutoHyphens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(рубли)</w:t>
            </w:r>
          </w:p>
        </w:tc>
      </w:tr>
      <w:tr w:rsidR="006273EA" w:rsidTr="00DF64DA">
        <w:tc>
          <w:tcPr>
            <w:tcW w:w="993" w:type="dxa"/>
          </w:tcPr>
          <w:p w:rsidR="006273EA" w:rsidRDefault="006273EA" w:rsidP="006273EA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6273EA" w:rsidRDefault="006273EA" w:rsidP="006273EA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Дискотеки </w:t>
            </w:r>
          </w:p>
        </w:tc>
        <w:tc>
          <w:tcPr>
            <w:tcW w:w="1986" w:type="dxa"/>
          </w:tcPr>
          <w:p w:rsidR="006273EA" w:rsidRDefault="006273EA" w:rsidP="006273EA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842" w:type="dxa"/>
          </w:tcPr>
          <w:p w:rsidR="006273EA" w:rsidRDefault="006273EA" w:rsidP="006273EA">
            <w:pPr>
              <w:suppressAutoHyphens w:val="0"/>
              <w:jc w:val="right"/>
              <w:rPr>
                <w:sz w:val="24"/>
              </w:rPr>
            </w:pPr>
            <w:r>
              <w:rPr>
                <w:sz w:val="24"/>
              </w:rPr>
              <w:t>15 000</w:t>
            </w:r>
          </w:p>
        </w:tc>
      </w:tr>
      <w:tr w:rsidR="006273EA" w:rsidTr="00DF64DA">
        <w:tc>
          <w:tcPr>
            <w:tcW w:w="993" w:type="dxa"/>
          </w:tcPr>
          <w:p w:rsidR="006273EA" w:rsidRDefault="006273EA" w:rsidP="006273EA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7" w:type="dxa"/>
          </w:tcPr>
          <w:p w:rsidR="006273EA" w:rsidRDefault="006273EA" w:rsidP="006273EA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Детские дискотеки </w:t>
            </w:r>
          </w:p>
        </w:tc>
        <w:tc>
          <w:tcPr>
            <w:tcW w:w="1986" w:type="dxa"/>
          </w:tcPr>
          <w:p w:rsidR="006273EA" w:rsidRDefault="006273EA" w:rsidP="006273EA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42" w:type="dxa"/>
          </w:tcPr>
          <w:p w:rsidR="006273EA" w:rsidRDefault="006273EA" w:rsidP="006273EA">
            <w:pPr>
              <w:suppressAutoHyphens w:val="0"/>
              <w:jc w:val="right"/>
              <w:rPr>
                <w:sz w:val="24"/>
              </w:rPr>
            </w:pPr>
            <w:r>
              <w:rPr>
                <w:sz w:val="24"/>
              </w:rPr>
              <w:t>12 000</w:t>
            </w:r>
          </w:p>
        </w:tc>
      </w:tr>
      <w:tr w:rsidR="006273EA" w:rsidTr="00DF64DA">
        <w:tc>
          <w:tcPr>
            <w:tcW w:w="993" w:type="dxa"/>
          </w:tcPr>
          <w:p w:rsidR="006273EA" w:rsidRDefault="006273EA" w:rsidP="006273EA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7" w:type="dxa"/>
          </w:tcPr>
          <w:p w:rsidR="006273EA" w:rsidRDefault="006273EA" w:rsidP="004E56A2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Голубые огоньки </w:t>
            </w:r>
          </w:p>
        </w:tc>
        <w:tc>
          <w:tcPr>
            <w:tcW w:w="1986" w:type="dxa"/>
          </w:tcPr>
          <w:p w:rsidR="006273EA" w:rsidRDefault="006273EA" w:rsidP="006273EA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6273EA" w:rsidRDefault="006273EA" w:rsidP="006273EA">
            <w:pPr>
              <w:suppressAutoHyphens w:val="0"/>
              <w:jc w:val="right"/>
              <w:rPr>
                <w:sz w:val="24"/>
              </w:rPr>
            </w:pPr>
            <w:r>
              <w:rPr>
                <w:sz w:val="24"/>
              </w:rPr>
              <w:t>14 000</w:t>
            </w:r>
          </w:p>
        </w:tc>
      </w:tr>
    </w:tbl>
    <w:p w:rsidR="00DF64DA" w:rsidRPr="00425661" w:rsidRDefault="00DF64DA" w:rsidP="00002298">
      <w:pPr>
        <w:shd w:val="clear" w:color="auto" w:fill="FFFFFF"/>
        <w:suppressAutoHyphens w:val="0"/>
        <w:ind w:firstLine="567"/>
        <w:jc w:val="both"/>
        <w:rPr>
          <w:sz w:val="24"/>
        </w:rPr>
      </w:pPr>
    </w:p>
    <w:p w:rsidR="00251923" w:rsidRDefault="00251923" w:rsidP="002519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2018 году Учреждение культуры</w:t>
      </w:r>
      <w:r>
        <w:rPr>
          <w:rFonts w:ascii="Times New Roman" w:hAnsi="Times New Roman" w:cs="Times New Roman"/>
          <w:sz w:val="24"/>
        </w:rPr>
        <w:t xml:space="preserve"> оказало муниципальных </w:t>
      </w:r>
      <w:r w:rsidR="006A2110">
        <w:rPr>
          <w:rFonts w:ascii="Times New Roman" w:hAnsi="Times New Roman" w:cs="Times New Roman"/>
          <w:sz w:val="24"/>
        </w:rPr>
        <w:t>услуг населению на 41</w:t>
      </w:r>
      <w:r w:rsidR="00E32576">
        <w:rPr>
          <w:rFonts w:ascii="Times New Roman" w:hAnsi="Times New Roman" w:cs="Times New Roman"/>
          <w:sz w:val="24"/>
        </w:rPr>
        <w:t xml:space="preserve"> </w:t>
      </w:r>
      <w:r w:rsidR="006A2110">
        <w:rPr>
          <w:rFonts w:ascii="Times New Roman" w:hAnsi="Times New Roman" w:cs="Times New Roman"/>
          <w:sz w:val="24"/>
        </w:rPr>
        <w:t>тыс. руб</w:t>
      </w:r>
      <w:r>
        <w:rPr>
          <w:rFonts w:ascii="Times New Roman" w:hAnsi="Times New Roman" w:cs="Times New Roman"/>
          <w:sz w:val="24"/>
        </w:rPr>
        <w:t>.</w:t>
      </w:r>
      <w:r w:rsidR="006A2110">
        <w:rPr>
          <w:rFonts w:ascii="Times New Roman" w:hAnsi="Times New Roman" w:cs="Times New Roman"/>
          <w:sz w:val="24"/>
        </w:rPr>
        <w:t xml:space="preserve"> и в полном объёме исполнил</w:t>
      </w:r>
      <w:r w:rsidR="003355C4">
        <w:rPr>
          <w:rFonts w:ascii="Times New Roman" w:hAnsi="Times New Roman" w:cs="Times New Roman"/>
          <w:sz w:val="24"/>
        </w:rPr>
        <w:t>о</w:t>
      </w:r>
      <w:r w:rsidR="006A2110">
        <w:rPr>
          <w:rFonts w:ascii="Times New Roman" w:hAnsi="Times New Roman" w:cs="Times New Roman"/>
          <w:sz w:val="24"/>
        </w:rPr>
        <w:t xml:space="preserve"> смету поступления доходов в бюджет сельского поселения.</w:t>
      </w:r>
    </w:p>
    <w:p w:rsidR="00446679" w:rsidRDefault="00446679" w:rsidP="0044667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A17BFC">
        <w:rPr>
          <w:rFonts w:ascii="Times New Roman" w:hAnsi="Times New Roman" w:cs="Times New Roman"/>
          <w:sz w:val="24"/>
        </w:rPr>
        <w:t>В Учреждении культуры отсутствовал учёт в разрезе предоставляемых платных услуг. Поступающие денежные средства не приходовались в кассу Учреждения культуры. Учреждению культуры не был открыт лицевой счёт в Отделении федерального казначейства, так как оно не являлось администратором доходов. Денежные средства зачислялись на лицевой счёт Администрации поселения, как главного администратора доходов.</w:t>
      </w:r>
      <w:r>
        <w:rPr>
          <w:rFonts w:ascii="Times New Roman" w:hAnsi="Times New Roman" w:cs="Times New Roman"/>
          <w:sz w:val="24"/>
        </w:rPr>
        <w:t xml:space="preserve"> </w:t>
      </w:r>
    </w:p>
    <w:p w:rsidR="005940D4" w:rsidRDefault="00333B70" w:rsidP="00002298">
      <w:pPr>
        <w:ind w:firstLine="567"/>
        <w:jc w:val="both"/>
        <w:rPr>
          <w:sz w:val="24"/>
        </w:rPr>
      </w:pPr>
      <w:r w:rsidRPr="00251923">
        <w:rPr>
          <w:sz w:val="24"/>
        </w:rPr>
        <w:t>В</w:t>
      </w:r>
      <w:r>
        <w:rPr>
          <w:sz w:val="24"/>
        </w:rPr>
        <w:t xml:space="preserve"> целях реализации письма Управления финансов АКР от </w:t>
      </w:r>
      <w:r w:rsidR="001203D6">
        <w:rPr>
          <w:sz w:val="24"/>
        </w:rPr>
        <w:t xml:space="preserve">18.03.2019 № 123-03 </w:t>
      </w:r>
      <w:r w:rsidR="001203D6" w:rsidRPr="00AD4C1A">
        <w:rPr>
          <w:sz w:val="24"/>
        </w:rPr>
        <w:t xml:space="preserve">Администрацией Сосновского сельского поселения было издано постановление от 20.03.2019 № </w:t>
      </w:r>
      <w:r w:rsidR="005940D4" w:rsidRPr="00AD4C1A">
        <w:rPr>
          <w:sz w:val="24"/>
        </w:rPr>
        <w:t xml:space="preserve">13 «О формировании </w:t>
      </w:r>
      <w:proofErr w:type="gramStart"/>
      <w:r w:rsidR="005940D4" w:rsidRPr="00AD4C1A">
        <w:rPr>
          <w:sz w:val="24"/>
        </w:rPr>
        <w:t>перечня администраторов доходов бюджета поселения</w:t>
      </w:r>
      <w:proofErr w:type="gramEnd"/>
      <w:r w:rsidR="005940D4" w:rsidRPr="00AD4C1A">
        <w:rPr>
          <w:sz w:val="24"/>
        </w:rPr>
        <w:t xml:space="preserve"> и закреплении полномочий администратора доходов бюджета муниципального образования «Сосновское сельское поселение»</w:t>
      </w:r>
      <w:r w:rsidR="00FC038D" w:rsidRPr="00AD4C1A">
        <w:rPr>
          <w:sz w:val="24"/>
        </w:rPr>
        <w:t>»</w:t>
      </w:r>
      <w:r w:rsidR="005940D4">
        <w:rPr>
          <w:sz w:val="24"/>
        </w:rPr>
        <w:t xml:space="preserve">. </w:t>
      </w:r>
      <w:r w:rsidR="000B4361">
        <w:rPr>
          <w:sz w:val="24"/>
        </w:rPr>
        <w:t>В соответствии с П</w:t>
      </w:r>
      <w:r w:rsidR="005940D4">
        <w:rPr>
          <w:sz w:val="24"/>
        </w:rPr>
        <w:t xml:space="preserve">еречнем </w:t>
      </w:r>
      <w:r w:rsidR="008B2626">
        <w:rPr>
          <w:sz w:val="24"/>
        </w:rPr>
        <w:t>(приложение № 1</w:t>
      </w:r>
      <w:r w:rsidR="00DC3BFD">
        <w:rPr>
          <w:sz w:val="24"/>
        </w:rPr>
        <w:t xml:space="preserve"> к</w:t>
      </w:r>
      <w:r w:rsidR="008B2626">
        <w:rPr>
          <w:sz w:val="24"/>
        </w:rPr>
        <w:t xml:space="preserve"> постановлению № 13) </w:t>
      </w:r>
      <w:r w:rsidR="000B4361">
        <w:rPr>
          <w:sz w:val="24"/>
        </w:rPr>
        <w:t>администратором, подведомственны</w:t>
      </w:r>
      <w:r w:rsidR="006A2110">
        <w:rPr>
          <w:sz w:val="24"/>
        </w:rPr>
        <w:t>м</w:t>
      </w:r>
      <w:r w:rsidR="000B4361">
        <w:rPr>
          <w:sz w:val="24"/>
        </w:rPr>
        <w:t xml:space="preserve"> Главному администратору доходов - Администрации Сосновского сельского поселения, определ</w:t>
      </w:r>
      <w:r w:rsidR="00595EEC">
        <w:rPr>
          <w:sz w:val="24"/>
        </w:rPr>
        <w:t>е</w:t>
      </w:r>
      <w:r w:rsidR="000B4361">
        <w:rPr>
          <w:sz w:val="24"/>
        </w:rPr>
        <w:t>н</w:t>
      </w:r>
      <w:r w:rsidR="00595EEC">
        <w:rPr>
          <w:sz w:val="24"/>
        </w:rPr>
        <w:t>о муниципальное казённое учреждение культуры</w:t>
      </w:r>
      <w:r w:rsidR="000B4361">
        <w:rPr>
          <w:sz w:val="24"/>
        </w:rPr>
        <w:t xml:space="preserve"> </w:t>
      </w:r>
      <w:r w:rsidR="000B4361" w:rsidRPr="00002298">
        <w:rPr>
          <w:sz w:val="24"/>
        </w:rPr>
        <w:t>«Сосновский центр культуры»</w:t>
      </w:r>
      <w:r w:rsidR="00595EEC">
        <w:rPr>
          <w:sz w:val="24"/>
        </w:rPr>
        <w:t xml:space="preserve"> с </w:t>
      </w:r>
      <w:r w:rsidR="008B2626">
        <w:rPr>
          <w:sz w:val="24"/>
        </w:rPr>
        <w:t xml:space="preserve">кодом 901. </w:t>
      </w:r>
      <w:r w:rsidR="00242123">
        <w:rPr>
          <w:sz w:val="24"/>
        </w:rPr>
        <w:t>Ему утверждён перечень администрируемых доходов с кодами:</w:t>
      </w:r>
      <w:r w:rsidR="00DC3BFD">
        <w:rPr>
          <w:sz w:val="24"/>
        </w:rPr>
        <w:t xml:space="preserve"> 1 13 01995 10 0000 130 «Прочие доходы …», 1 17 01050 10 0000 180 «Невыясненные поступления …» (приложение № 2 к постановлению № 13).</w:t>
      </w:r>
    </w:p>
    <w:p w:rsidR="00DC3BFD" w:rsidRDefault="00DC3BFD" w:rsidP="0064394E">
      <w:pPr>
        <w:ind w:firstLine="567"/>
        <w:jc w:val="both"/>
        <w:rPr>
          <w:sz w:val="24"/>
          <w:szCs w:val="24"/>
        </w:rPr>
      </w:pPr>
      <w:proofErr w:type="gramStart"/>
      <w:r w:rsidRPr="005E2697">
        <w:rPr>
          <w:sz w:val="24"/>
          <w:szCs w:val="24"/>
        </w:rPr>
        <w:t>Для учёта</w:t>
      </w:r>
      <w:r>
        <w:rPr>
          <w:sz w:val="24"/>
          <w:szCs w:val="24"/>
        </w:rPr>
        <w:t xml:space="preserve"> </w:t>
      </w:r>
      <w:r w:rsidRPr="005E2697">
        <w:rPr>
          <w:sz w:val="24"/>
          <w:szCs w:val="24"/>
        </w:rPr>
        <w:t xml:space="preserve">поступающих в бюджет </w:t>
      </w:r>
      <w:r w:rsidRPr="009064E6">
        <w:rPr>
          <w:sz w:val="24"/>
          <w:szCs w:val="24"/>
        </w:rPr>
        <w:t>С</w:t>
      </w:r>
      <w:r>
        <w:rPr>
          <w:sz w:val="24"/>
          <w:szCs w:val="24"/>
        </w:rPr>
        <w:t>основского</w:t>
      </w:r>
      <w:r w:rsidRPr="005E2697">
        <w:rPr>
          <w:sz w:val="24"/>
          <w:szCs w:val="24"/>
        </w:rPr>
        <w:t xml:space="preserve"> сельского поселения</w:t>
      </w:r>
      <w:r w:rsidR="005311BA">
        <w:rPr>
          <w:sz w:val="24"/>
          <w:szCs w:val="24"/>
        </w:rPr>
        <w:t xml:space="preserve"> этих видов</w:t>
      </w:r>
      <w:r w:rsidRPr="00DC3BFD">
        <w:rPr>
          <w:sz w:val="24"/>
          <w:szCs w:val="24"/>
        </w:rPr>
        <w:t xml:space="preserve"> </w:t>
      </w:r>
      <w:r w:rsidRPr="005E2697">
        <w:rPr>
          <w:sz w:val="24"/>
          <w:szCs w:val="24"/>
        </w:rPr>
        <w:t>доход</w:t>
      </w:r>
      <w:r w:rsidR="005311BA">
        <w:rPr>
          <w:sz w:val="24"/>
          <w:szCs w:val="24"/>
        </w:rPr>
        <w:t>ов</w:t>
      </w:r>
      <w:r w:rsidRPr="005E2697">
        <w:rPr>
          <w:sz w:val="24"/>
          <w:szCs w:val="24"/>
        </w:rPr>
        <w:t>, в Управлении федерального казначейства по Томской области</w:t>
      </w:r>
      <w:r w:rsidR="00D219FB">
        <w:rPr>
          <w:sz w:val="24"/>
          <w:szCs w:val="24"/>
        </w:rPr>
        <w:t xml:space="preserve"> администратору доходов -</w:t>
      </w:r>
      <w:r w:rsidR="005311BA">
        <w:rPr>
          <w:sz w:val="24"/>
          <w:szCs w:val="24"/>
        </w:rPr>
        <w:t xml:space="preserve"> Муниципальному казённому учреждению культуры «</w:t>
      </w:r>
      <w:r w:rsidR="005311BA" w:rsidRPr="00002298">
        <w:rPr>
          <w:sz w:val="24"/>
        </w:rPr>
        <w:t>Сосновский центр культуры</w:t>
      </w:r>
      <w:r w:rsidR="005311BA">
        <w:rPr>
          <w:sz w:val="24"/>
          <w:szCs w:val="24"/>
        </w:rPr>
        <w:t>»</w:t>
      </w:r>
      <w:r w:rsidRPr="005E2697">
        <w:rPr>
          <w:sz w:val="24"/>
          <w:szCs w:val="24"/>
        </w:rPr>
        <w:t xml:space="preserve"> открыт лицевой счёт</w:t>
      </w:r>
      <w:r>
        <w:rPr>
          <w:sz w:val="24"/>
          <w:szCs w:val="24"/>
        </w:rPr>
        <w:t xml:space="preserve"> №</w:t>
      </w:r>
      <w:r w:rsidRPr="005E26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04653008520 </w:t>
      </w:r>
      <w:r w:rsidRPr="005E2697">
        <w:rPr>
          <w:sz w:val="24"/>
          <w:szCs w:val="24"/>
        </w:rPr>
        <w:t>на текущем счёте</w:t>
      </w:r>
      <w:r>
        <w:rPr>
          <w:sz w:val="24"/>
          <w:szCs w:val="24"/>
        </w:rPr>
        <w:t xml:space="preserve"> №</w:t>
      </w:r>
      <w:r w:rsidRPr="005E2697">
        <w:rPr>
          <w:sz w:val="24"/>
          <w:szCs w:val="24"/>
        </w:rPr>
        <w:t xml:space="preserve"> </w:t>
      </w:r>
      <w:r w:rsidRPr="009458DE">
        <w:rPr>
          <w:sz w:val="24"/>
          <w:szCs w:val="24"/>
        </w:rPr>
        <w:t>40101810900000010007</w:t>
      </w:r>
      <w:r w:rsidRPr="005E2697">
        <w:rPr>
          <w:sz w:val="24"/>
          <w:szCs w:val="24"/>
        </w:rPr>
        <w:t xml:space="preserve"> в Отделении Томск г. Томск</w:t>
      </w:r>
      <w:r w:rsidR="00695620">
        <w:rPr>
          <w:sz w:val="24"/>
          <w:szCs w:val="24"/>
        </w:rPr>
        <w:t xml:space="preserve"> (уведомление Администрации поселения без № и даты, направленное в Управление финансов,  об открытии 10.04.2019 лицевого счёта</w:t>
      </w:r>
      <w:r w:rsidR="008F1282">
        <w:rPr>
          <w:sz w:val="24"/>
          <w:szCs w:val="24"/>
        </w:rPr>
        <w:t>;</w:t>
      </w:r>
      <w:proofErr w:type="gramEnd"/>
      <w:r w:rsidR="008F1282">
        <w:rPr>
          <w:sz w:val="24"/>
          <w:szCs w:val="24"/>
        </w:rPr>
        <w:t xml:space="preserve"> выписка</w:t>
      </w:r>
      <w:r w:rsidR="00AD4C1A">
        <w:rPr>
          <w:sz w:val="24"/>
          <w:szCs w:val="24"/>
        </w:rPr>
        <w:t xml:space="preserve"> Казначейств</w:t>
      </w:r>
      <w:r w:rsidR="00665787">
        <w:rPr>
          <w:sz w:val="24"/>
          <w:szCs w:val="24"/>
        </w:rPr>
        <w:t>а</w:t>
      </w:r>
      <w:r w:rsidR="008F1282">
        <w:rPr>
          <w:sz w:val="24"/>
          <w:szCs w:val="24"/>
        </w:rPr>
        <w:t xml:space="preserve"> из лицевого счёта администратора доходов бюджета за 10.04.2019</w:t>
      </w:r>
      <w:r w:rsidR="00695620">
        <w:rPr>
          <w:sz w:val="24"/>
          <w:szCs w:val="24"/>
        </w:rPr>
        <w:t>)</w:t>
      </w:r>
      <w:r w:rsidRPr="005E2697">
        <w:rPr>
          <w:sz w:val="24"/>
          <w:szCs w:val="24"/>
        </w:rPr>
        <w:t>.</w:t>
      </w:r>
    </w:p>
    <w:p w:rsidR="008F1282" w:rsidRDefault="008F1282" w:rsidP="006439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отметить, что в пункте 4 письма № 123-03 также предусмотрено «Организовать сдачу средств, полученных от оказания платных услуг в кассу культурно-досугового учреждения после каждого мероприятия (хотя бы раз в неделю – в понедельник).</w:t>
      </w:r>
    </w:p>
    <w:p w:rsidR="00446679" w:rsidRDefault="00251923" w:rsidP="0064394E">
      <w:pPr>
        <w:ind w:firstLine="567"/>
        <w:jc w:val="both"/>
        <w:rPr>
          <w:sz w:val="24"/>
        </w:rPr>
      </w:pPr>
      <w:r w:rsidRPr="00200A91">
        <w:rPr>
          <w:sz w:val="24"/>
        </w:rPr>
        <w:t>Б</w:t>
      </w:r>
      <w:r>
        <w:rPr>
          <w:sz w:val="24"/>
        </w:rPr>
        <w:t>юджетный учёт деятельности Учреждения культуры вёлся бухга</w:t>
      </w:r>
      <w:r w:rsidR="009A16DB">
        <w:rPr>
          <w:sz w:val="24"/>
        </w:rPr>
        <w:t>лтерией Администрации поселения.</w:t>
      </w:r>
      <w:r>
        <w:rPr>
          <w:sz w:val="24"/>
        </w:rPr>
        <w:t xml:space="preserve"> </w:t>
      </w:r>
      <w:r w:rsidR="009A16DB">
        <w:rPr>
          <w:sz w:val="24"/>
        </w:rPr>
        <w:t>С</w:t>
      </w:r>
      <w:r>
        <w:rPr>
          <w:sz w:val="24"/>
        </w:rPr>
        <w:t xml:space="preserve"> </w:t>
      </w:r>
      <w:r w:rsidR="009A16DB">
        <w:rPr>
          <w:sz w:val="24"/>
        </w:rPr>
        <w:t>ней</w:t>
      </w:r>
      <w:r>
        <w:rPr>
          <w:sz w:val="24"/>
        </w:rPr>
        <w:t xml:space="preserve"> Учреждением культуры </w:t>
      </w:r>
      <w:r w:rsidRPr="0080018E">
        <w:rPr>
          <w:sz w:val="24"/>
        </w:rPr>
        <w:t>заключён</w:t>
      </w:r>
      <w:r>
        <w:rPr>
          <w:sz w:val="24"/>
        </w:rPr>
        <w:t xml:space="preserve"> </w:t>
      </w:r>
      <w:r w:rsidRPr="0080018E">
        <w:rPr>
          <w:sz w:val="24"/>
        </w:rPr>
        <w:t>Договор</w:t>
      </w:r>
      <w:r>
        <w:rPr>
          <w:sz w:val="24"/>
        </w:rPr>
        <w:t xml:space="preserve"> </w:t>
      </w:r>
      <w:r w:rsidRPr="00E84943">
        <w:rPr>
          <w:sz w:val="24"/>
        </w:rPr>
        <w:t xml:space="preserve">от </w:t>
      </w:r>
      <w:r w:rsidR="00200A91">
        <w:rPr>
          <w:sz w:val="24"/>
        </w:rPr>
        <w:t>16</w:t>
      </w:r>
      <w:r w:rsidRPr="00E84943">
        <w:rPr>
          <w:sz w:val="24"/>
        </w:rPr>
        <w:t xml:space="preserve">.10.2017 без номера «О ведении бюджетного учёта </w:t>
      </w:r>
      <w:r w:rsidR="00200A91">
        <w:rPr>
          <w:sz w:val="24"/>
        </w:rPr>
        <w:t>Муниципальным казённым учреждением</w:t>
      </w:r>
      <w:r>
        <w:rPr>
          <w:sz w:val="24"/>
        </w:rPr>
        <w:t xml:space="preserve"> </w:t>
      </w:r>
      <w:r w:rsidR="00200A91">
        <w:rPr>
          <w:sz w:val="24"/>
        </w:rPr>
        <w:t>«</w:t>
      </w:r>
      <w:r w:rsidRPr="00E84943">
        <w:rPr>
          <w:sz w:val="24"/>
        </w:rPr>
        <w:t xml:space="preserve">Администрацией </w:t>
      </w:r>
      <w:r>
        <w:rPr>
          <w:sz w:val="24"/>
        </w:rPr>
        <w:t>С</w:t>
      </w:r>
      <w:r w:rsidR="00200A91">
        <w:rPr>
          <w:sz w:val="24"/>
        </w:rPr>
        <w:t>основ</w:t>
      </w:r>
      <w:r w:rsidRPr="00E84943">
        <w:rPr>
          <w:sz w:val="24"/>
        </w:rPr>
        <w:t xml:space="preserve">ского сельского поселения». </w:t>
      </w:r>
      <w:r>
        <w:rPr>
          <w:sz w:val="24"/>
        </w:rPr>
        <w:t>Предметом договора является передача ведения бюджетного учёта «Заказчиком», перечисление средств по расходным обязательствам «Заказчика» и права участия во всех налоговых правоотношениях «Заказчика» «Исполнителю» в соответствии с действующим законодательством и на условиях настоящего договора. Заказчик – Муниципальное казённое учреждение культуры «С</w:t>
      </w:r>
      <w:r w:rsidR="00200A91">
        <w:rPr>
          <w:sz w:val="24"/>
        </w:rPr>
        <w:t>основ</w:t>
      </w:r>
      <w:r>
        <w:rPr>
          <w:sz w:val="24"/>
        </w:rPr>
        <w:t xml:space="preserve">ский центр культуры», исполнитель – Муниципальное казённое учреждение </w:t>
      </w:r>
      <w:r w:rsidR="005311BA">
        <w:rPr>
          <w:sz w:val="24"/>
        </w:rPr>
        <w:t>«</w:t>
      </w:r>
      <w:r w:rsidRPr="00E84943">
        <w:rPr>
          <w:sz w:val="24"/>
        </w:rPr>
        <w:t>Администраци</w:t>
      </w:r>
      <w:r>
        <w:rPr>
          <w:sz w:val="24"/>
        </w:rPr>
        <w:t>я</w:t>
      </w:r>
      <w:r w:rsidRPr="00E84943">
        <w:rPr>
          <w:sz w:val="24"/>
        </w:rPr>
        <w:t xml:space="preserve"> </w:t>
      </w:r>
      <w:r>
        <w:rPr>
          <w:sz w:val="24"/>
        </w:rPr>
        <w:t>С</w:t>
      </w:r>
      <w:r w:rsidR="00200A91">
        <w:rPr>
          <w:sz w:val="24"/>
        </w:rPr>
        <w:t>основ</w:t>
      </w:r>
      <w:r w:rsidRPr="00E84943">
        <w:rPr>
          <w:sz w:val="24"/>
        </w:rPr>
        <w:t>ского сельского поселения</w:t>
      </w:r>
      <w:r w:rsidR="005311BA">
        <w:rPr>
          <w:sz w:val="24"/>
        </w:rPr>
        <w:t>»</w:t>
      </w:r>
      <w:r>
        <w:rPr>
          <w:sz w:val="24"/>
        </w:rPr>
        <w:t xml:space="preserve">. </w:t>
      </w:r>
      <w:r w:rsidRPr="00E84943">
        <w:rPr>
          <w:sz w:val="24"/>
        </w:rPr>
        <w:t xml:space="preserve">Срок действия Договора установлен </w:t>
      </w:r>
      <w:r>
        <w:rPr>
          <w:sz w:val="24"/>
        </w:rPr>
        <w:t>д</w:t>
      </w:r>
      <w:r w:rsidRPr="00E84943">
        <w:rPr>
          <w:sz w:val="24"/>
        </w:rPr>
        <w:t>о 1</w:t>
      </w:r>
      <w:r w:rsidR="009A16DB">
        <w:rPr>
          <w:sz w:val="24"/>
        </w:rPr>
        <w:t>5</w:t>
      </w:r>
      <w:r w:rsidRPr="00E84943">
        <w:rPr>
          <w:sz w:val="24"/>
        </w:rPr>
        <w:t xml:space="preserve"> </w:t>
      </w:r>
      <w:r>
        <w:rPr>
          <w:sz w:val="24"/>
        </w:rPr>
        <w:t>октя</w:t>
      </w:r>
      <w:r w:rsidRPr="00E84943">
        <w:rPr>
          <w:sz w:val="24"/>
        </w:rPr>
        <w:t>бря 20</w:t>
      </w:r>
      <w:r>
        <w:rPr>
          <w:sz w:val="24"/>
        </w:rPr>
        <w:t>2</w:t>
      </w:r>
      <w:r w:rsidR="009A16DB">
        <w:rPr>
          <w:sz w:val="24"/>
        </w:rPr>
        <w:t>0</w:t>
      </w:r>
      <w:r w:rsidRPr="00E84943">
        <w:rPr>
          <w:sz w:val="24"/>
        </w:rPr>
        <w:t xml:space="preserve"> года.</w:t>
      </w:r>
    </w:p>
    <w:p w:rsidR="005311BA" w:rsidRDefault="005311BA" w:rsidP="0064394E">
      <w:pPr>
        <w:ind w:firstLine="567"/>
        <w:jc w:val="both"/>
        <w:rPr>
          <w:sz w:val="24"/>
        </w:rPr>
      </w:pPr>
    </w:p>
    <w:p w:rsidR="002275EB" w:rsidRPr="00450269" w:rsidRDefault="002275EB" w:rsidP="002275E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</w:rPr>
      </w:pPr>
      <w:r w:rsidRPr="00450269">
        <w:rPr>
          <w:rFonts w:ascii="Times New Roman" w:hAnsi="Times New Roman" w:cs="Times New Roman"/>
          <w:b/>
          <w:sz w:val="24"/>
        </w:rPr>
        <w:t xml:space="preserve">Решения Совета поселения, принятые по </w:t>
      </w:r>
      <w:r>
        <w:rPr>
          <w:rFonts w:ascii="Times New Roman" w:hAnsi="Times New Roman" w:cs="Times New Roman"/>
          <w:b/>
          <w:sz w:val="24"/>
        </w:rPr>
        <w:t>Б</w:t>
      </w:r>
      <w:r w:rsidRPr="00450269">
        <w:rPr>
          <w:rFonts w:ascii="Times New Roman" w:hAnsi="Times New Roman" w:cs="Times New Roman"/>
          <w:b/>
          <w:sz w:val="24"/>
        </w:rPr>
        <w:t>юджету на 201</w:t>
      </w:r>
      <w:r>
        <w:rPr>
          <w:rFonts w:ascii="Times New Roman" w:hAnsi="Times New Roman" w:cs="Times New Roman"/>
          <w:b/>
          <w:sz w:val="24"/>
        </w:rPr>
        <w:t>8</w:t>
      </w:r>
      <w:r w:rsidRPr="00450269">
        <w:rPr>
          <w:rFonts w:ascii="Times New Roman" w:hAnsi="Times New Roman" w:cs="Times New Roman"/>
          <w:b/>
          <w:sz w:val="24"/>
        </w:rPr>
        <w:t xml:space="preserve"> год</w:t>
      </w:r>
      <w:r>
        <w:rPr>
          <w:rFonts w:ascii="Times New Roman" w:hAnsi="Times New Roman" w:cs="Times New Roman"/>
          <w:b/>
          <w:sz w:val="24"/>
        </w:rPr>
        <w:t xml:space="preserve"> и на 2019 год</w:t>
      </w:r>
      <w:r w:rsidRPr="00450269">
        <w:rPr>
          <w:rFonts w:ascii="Times New Roman" w:hAnsi="Times New Roman" w:cs="Times New Roman"/>
          <w:b/>
          <w:sz w:val="24"/>
        </w:rPr>
        <w:t>.</w:t>
      </w:r>
    </w:p>
    <w:p w:rsidR="000F5E9A" w:rsidRDefault="000F5E9A" w:rsidP="002275E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062C41" w:rsidRDefault="002275EB" w:rsidP="002275E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 xml:space="preserve">В соответствии со статьёй </w:t>
      </w:r>
      <w:r w:rsidR="00062C41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 xml:space="preserve"> «Порядок составления проекта бюджета</w:t>
      </w:r>
      <w:r w:rsidR="00062C41">
        <w:rPr>
          <w:rFonts w:ascii="Times New Roman" w:hAnsi="Times New Roman" w:cs="Times New Roman"/>
          <w:sz w:val="24"/>
        </w:rPr>
        <w:t xml:space="preserve"> поселения</w:t>
      </w:r>
      <w:r>
        <w:rPr>
          <w:rFonts w:ascii="Times New Roman" w:hAnsi="Times New Roman" w:cs="Times New Roman"/>
          <w:sz w:val="24"/>
        </w:rPr>
        <w:t>» Положения о бюджетном процессе Глава поселения</w:t>
      </w:r>
      <w:r w:rsidR="00062C41">
        <w:rPr>
          <w:rFonts w:ascii="Times New Roman" w:hAnsi="Times New Roman" w:cs="Times New Roman"/>
          <w:sz w:val="24"/>
        </w:rPr>
        <w:t xml:space="preserve"> за 4 месяца до окончания текущего года</w:t>
      </w:r>
      <w:r>
        <w:rPr>
          <w:rFonts w:ascii="Times New Roman" w:hAnsi="Times New Roman" w:cs="Times New Roman"/>
          <w:sz w:val="24"/>
        </w:rPr>
        <w:t xml:space="preserve"> на основании правового акта определяет порядок и сроки осуществления мероприятий, связанных с составлением проекта местного бюджета, работой над документами и материалами, обязательными для предоставления одновременно с проектом местного бюджета.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062C41">
        <w:rPr>
          <w:rFonts w:ascii="Times New Roman" w:hAnsi="Times New Roman" w:cs="Times New Roman"/>
          <w:sz w:val="24"/>
        </w:rPr>
        <w:t>Эти полномочия подтверждаются пунктом 5 ст</w:t>
      </w:r>
      <w:r>
        <w:rPr>
          <w:rFonts w:ascii="Times New Roman" w:hAnsi="Times New Roman" w:cs="Times New Roman"/>
          <w:sz w:val="24"/>
        </w:rPr>
        <w:t>ать</w:t>
      </w:r>
      <w:r w:rsidR="00062C41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6 «Бюджетные полномочия Главы С</w:t>
      </w:r>
      <w:r w:rsidR="00062C41">
        <w:rPr>
          <w:rFonts w:ascii="Times New Roman" w:hAnsi="Times New Roman" w:cs="Times New Roman"/>
          <w:sz w:val="24"/>
        </w:rPr>
        <w:t>основ</w:t>
      </w:r>
      <w:r>
        <w:rPr>
          <w:rFonts w:ascii="Times New Roman" w:hAnsi="Times New Roman" w:cs="Times New Roman"/>
          <w:sz w:val="24"/>
        </w:rPr>
        <w:t xml:space="preserve">ского сельского поселения» Положения. </w:t>
      </w:r>
    </w:p>
    <w:p w:rsidR="002275EB" w:rsidRDefault="002275EB" w:rsidP="002275E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Порядок и сроки составления бюджетов на 2018 год и 2019 год были утверждены </w:t>
      </w:r>
      <w:r w:rsidRPr="00B04913">
        <w:rPr>
          <w:rFonts w:ascii="Times New Roman" w:hAnsi="Times New Roman" w:cs="Times New Roman"/>
          <w:sz w:val="24"/>
        </w:rPr>
        <w:t>распоряжения</w:t>
      </w:r>
      <w:r>
        <w:rPr>
          <w:rFonts w:ascii="Times New Roman" w:hAnsi="Times New Roman" w:cs="Times New Roman"/>
          <w:sz w:val="24"/>
        </w:rPr>
        <w:t>ми</w:t>
      </w:r>
      <w:r w:rsidRPr="00B049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Главы С</w:t>
      </w:r>
      <w:r w:rsidR="00F45F24">
        <w:rPr>
          <w:rFonts w:ascii="Times New Roman" w:hAnsi="Times New Roman" w:cs="Times New Roman"/>
          <w:sz w:val="24"/>
        </w:rPr>
        <w:t>основ</w:t>
      </w:r>
      <w:r w:rsidRPr="00FA59B9">
        <w:rPr>
          <w:rFonts w:ascii="Times New Roman" w:hAnsi="Times New Roman" w:cs="Times New Roman"/>
          <w:sz w:val="24"/>
        </w:rPr>
        <w:t xml:space="preserve">ского сельского поселения </w:t>
      </w:r>
      <w:r>
        <w:rPr>
          <w:rFonts w:ascii="Times New Roman" w:hAnsi="Times New Roman" w:cs="Times New Roman"/>
          <w:sz w:val="24"/>
        </w:rPr>
        <w:t xml:space="preserve"> </w:t>
      </w:r>
      <w:r w:rsidRPr="00F45F24">
        <w:rPr>
          <w:rFonts w:ascii="Times New Roman" w:hAnsi="Times New Roman" w:cs="Times New Roman"/>
          <w:sz w:val="24"/>
        </w:rPr>
        <w:t xml:space="preserve">от </w:t>
      </w:r>
      <w:r w:rsidR="00F45F24">
        <w:rPr>
          <w:rFonts w:ascii="Times New Roman" w:hAnsi="Times New Roman" w:cs="Times New Roman"/>
          <w:sz w:val="24"/>
        </w:rPr>
        <w:t>05</w:t>
      </w:r>
      <w:r w:rsidRPr="00F45F24">
        <w:rPr>
          <w:rFonts w:ascii="Times New Roman" w:hAnsi="Times New Roman" w:cs="Times New Roman"/>
          <w:sz w:val="24"/>
        </w:rPr>
        <w:t>.09.2017 № 4</w:t>
      </w:r>
      <w:r w:rsidR="00F45F24">
        <w:rPr>
          <w:rFonts w:ascii="Times New Roman" w:hAnsi="Times New Roman" w:cs="Times New Roman"/>
          <w:sz w:val="24"/>
        </w:rPr>
        <w:t>7а</w:t>
      </w:r>
      <w:r w:rsidRPr="00F45F24">
        <w:rPr>
          <w:rFonts w:ascii="Times New Roman" w:hAnsi="Times New Roman" w:cs="Times New Roman"/>
          <w:sz w:val="24"/>
        </w:rPr>
        <w:t xml:space="preserve"> и </w:t>
      </w:r>
      <w:r w:rsidRPr="00A070EC">
        <w:rPr>
          <w:rFonts w:ascii="Times New Roman" w:hAnsi="Times New Roman" w:cs="Times New Roman"/>
          <w:sz w:val="24"/>
        </w:rPr>
        <w:t xml:space="preserve">от </w:t>
      </w:r>
      <w:r w:rsidR="00A070EC">
        <w:rPr>
          <w:rFonts w:ascii="Times New Roman" w:hAnsi="Times New Roman" w:cs="Times New Roman"/>
          <w:sz w:val="24"/>
        </w:rPr>
        <w:t>03</w:t>
      </w:r>
      <w:r w:rsidRPr="00A070EC">
        <w:rPr>
          <w:rFonts w:ascii="Times New Roman" w:hAnsi="Times New Roman" w:cs="Times New Roman"/>
          <w:sz w:val="24"/>
        </w:rPr>
        <w:t>.0</w:t>
      </w:r>
      <w:r w:rsidR="00A070EC">
        <w:rPr>
          <w:rFonts w:ascii="Times New Roman" w:hAnsi="Times New Roman" w:cs="Times New Roman"/>
          <w:sz w:val="24"/>
        </w:rPr>
        <w:t>9</w:t>
      </w:r>
      <w:r w:rsidRPr="00A070EC">
        <w:rPr>
          <w:rFonts w:ascii="Times New Roman" w:hAnsi="Times New Roman" w:cs="Times New Roman"/>
          <w:sz w:val="24"/>
        </w:rPr>
        <w:t xml:space="preserve">.2018 № </w:t>
      </w:r>
      <w:r w:rsidR="00A070EC">
        <w:rPr>
          <w:rFonts w:ascii="Times New Roman" w:hAnsi="Times New Roman" w:cs="Times New Roman"/>
          <w:sz w:val="24"/>
        </w:rPr>
        <w:t>38</w:t>
      </w:r>
      <w:r w:rsidRPr="00A070EC">
        <w:rPr>
          <w:rFonts w:ascii="Times New Roman" w:hAnsi="Times New Roman" w:cs="Times New Roman"/>
          <w:sz w:val="24"/>
        </w:rPr>
        <w:t>а.</w:t>
      </w:r>
    </w:p>
    <w:p w:rsidR="002275EB" w:rsidRPr="00A94CB7" w:rsidRDefault="002275EB" w:rsidP="002275E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 статье 7</w:t>
      </w:r>
      <w:r w:rsidR="00446113">
        <w:rPr>
          <w:rFonts w:ascii="Times New Roman" w:hAnsi="Times New Roman" w:cs="Times New Roman"/>
          <w:sz w:val="24"/>
        </w:rPr>
        <w:t xml:space="preserve"> «Бюджетные полномочия Администрации Сосновского сельского поселения» Положения</w:t>
      </w:r>
      <w:r>
        <w:rPr>
          <w:rFonts w:ascii="Times New Roman" w:hAnsi="Times New Roman" w:cs="Times New Roman"/>
          <w:sz w:val="24"/>
        </w:rPr>
        <w:t xml:space="preserve"> отсутствуют полномочия: по составлению проекта бюджета </w:t>
      </w:r>
      <w:r w:rsidRPr="006952EE">
        <w:rPr>
          <w:rFonts w:ascii="Times New Roman" w:hAnsi="Times New Roman" w:cs="Times New Roman"/>
          <w:sz w:val="24"/>
        </w:rPr>
        <w:t>и предоставлени</w:t>
      </w:r>
      <w:r>
        <w:rPr>
          <w:rFonts w:ascii="Times New Roman" w:hAnsi="Times New Roman" w:cs="Times New Roman"/>
          <w:sz w:val="24"/>
        </w:rPr>
        <w:t>я</w:t>
      </w:r>
      <w:r w:rsidRPr="006952EE">
        <w:rPr>
          <w:rFonts w:ascii="Times New Roman" w:hAnsi="Times New Roman" w:cs="Times New Roman"/>
          <w:sz w:val="24"/>
        </w:rPr>
        <w:t xml:space="preserve"> его с необходимыми документами и материалами</w:t>
      </w:r>
      <w:r>
        <w:rPr>
          <w:rFonts w:ascii="Times New Roman" w:hAnsi="Times New Roman" w:cs="Times New Roman"/>
          <w:sz w:val="24"/>
        </w:rPr>
        <w:t xml:space="preserve"> Главе С</w:t>
      </w:r>
      <w:r w:rsidR="00D56D38">
        <w:rPr>
          <w:rFonts w:ascii="Times New Roman" w:hAnsi="Times New Roman" w:cs="Times New Roman"/>
          <w:sz w:val="24"/>
        </w:rPr>
        <w:t>основ</w:t>
      </w:r>
      <w:r>
        <w:rPr>
          <w:rFonts w:ascii="Times New Roman" w:hAnsi="Times New Roman" w:cs="Times New Roman"/>
          <w:sz w:val="24"/>
        </w:rPr>
        <w:t xml:space="preserve">ского сельского поселения; по </w:t>
      </w:r>
      <w:r w:rsidRPr="006952EE">
        <w:rPr>
          <w:rFonts w:ascii="Times New Roman" w:hAnsi="Times New Roman" w:cs="Times New Roman"/>
          <w:sz w:val="24"/>
        </w:rPr>
        <w:t>разраб</w:t>
      </w:r>
      <w:r>
        <w:rPr>
          <w:rFonts w:ascii="Times New Roman" w:hAnsi="Times New Roman" w:cs="Times New Roman"/>
          <w:sz w:val="24"/>
        </w:rPr>
        <w:t>отке</w:t>
      </w:r>
      <w:r w:rsidRPr="006952EE">
        <w:rPr>
          <w:rFonts w:ascii="Times New Roman" w:hAnsi="Times New Roman" w:cs="Times New Roman"/>
          <w:sz w:val="24"/>
        </w:rPr>
        <w:t xml:space="preserve"> основны</w:t>
      </w:r>
      <w:r>
        <w:rPr>
          <w:rFonts w:ascii="Times New Roman" w:hAnsi="Times New Roman" w:cs="Times New Roman"/>
          <w:sz w:val="24"/>
        </w:rPr>
        <w:t>х</w:t>
      </w:r>
      <w:r w:rsidRPr="006952EE">
        <w:rPr>
          <w:rFonts w:ascii="Times New Roman" w:hAnsi="Times New Roman" w:cs="Times New Roman"/>
          <w:sz w:val="24"/>
        </w:rPr>
        <w:t xml:space="preserve"> направлени</w:t>
      </w:r>
      <w:r w:rsidR="000A54C5">
        <w:rPr>
          <w:rFonts w:ascii="Times New Roman" w:hAnsi="Times New Roman" w:cs="Times New Roman"/>
          <w:sz w:val="24"/>
        </w:rPr>
        <w:t>й</w:t>
      </w:r>
      <w:r w:rsidRPr="006952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бюджетной</w:t>
      </w:r>
      <w:r w:rsidRPr="006952EE">
        <w:rPr>
          <w:rFonts w:ascii="Times New Roman" w:hAnsi="Times New Roman" w:cs="Times New Roman"/>
          <w:sz w:val="24"/>
        </w:rPr>
        <w:t xml:space="preserve"> политики муниципального образования «С</w:t>
      </w:r>
      <w:r w:rsidR="000A54C5">
        <w:rPr>
          <w:rFonts w:ascii="Times New Roman" w:hAnsi="Times New Roman" w:cs="Times New Roman"/>
          <w:sz w:val="24"/>
        </w:rPr>
        <w:t>основ</w:t>
      </w:r>
      <w:r w:rsidRPr="006952EE">
        <w:rPr>
          <w:rFonts w:ascii="Times New Roman" w:hAnsi="Times New Roman" w:cs="Times New Roman"/>
          <w:sz w:val="24"/>
        </w:rPr>
        <w:t>ское сельское поселение»</w:t>
      </w:r>
      <w:r w:rsidR="000A54C5">
        <w:rPr>
          <w:rFonts w:ascii="Times New Roman" w:hAnsi="Times New Roman" w:cs="Times New Roman"/>
          <w:sz w:val="24"/>
        </w:rPr>
        <w:t>; по оценке ожидаемого исполнения бюджета на текущий финансовый год; по реестру источников доходов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6952EE">
        <w:rPr>
          <w:rFonts w:ascii="Times New Roman" w:hAnsi="Times New Roman" w:cs="Times New Roman"/>
          <w:sz w:val="32"/>
        </w:rPr>
        <w:t xml:space="preserve"> </w:t>
      </w:r>
      <w:r w:rsidRPr="00A94CB7">
        <w:rPr>
          <w:rFonts w:ascii="Times New Roman" w:hAnsi="Times New Roman" w:cs="Times New Roman"/>
          <w:sz w:val="24"/>
        </w:rPr>
        <w:t xml:space="preserve">Предлагаем эти полномочия </w:t>
      </w:r>
      <w:r>
        <w:rPr>
          <w:rFonts w:ascii="Times New Roman" w:hAnsi="Times New Roman" w:cs="Times New Roman"/>
          <w:sz w:val="24"/>
        </w:rPr>
        <w:t xml:space="preserve">включить во вновь созданную статью </w:t>
      </w:r>
      <w:r w:rsidRPr="00A94CB7">
        <w:rPr>
          <w:rFonts w:ascii="Times New Roman" w:eastAsiaTheme="minorHAnsi" w:hAnsi="Times New Roman" w:cs="Times New Roman"/>
          <w:sz w:val="24"/>
          <w:lang w:eastAsia="en-US"/>
        </w:rPr>
        <w:t>7.1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A94CB7">
        <w:rPr>
          <w:rFonts w:ascii="Times New Roman" w:eastAsiaTheme="minorHAnsi" w:hAnsi="Times New Roman" w:cs="Times New Roman"/>
          <w:sz w:val="24"/>
          <w:lang w:eastAsia="en-US"/>
        </w:rPr>
        <w:t>«Бюджетные полномочия финансового органа поселения в лице специалиста 1 категории (финансиста) Администрации С</w:t>
      </w:r>
      <w:r w:rsidR="00D56D38">
        <w:rPr>
          <w:rFonts w:ascii="Times New Roman" w:eastAsiaTheme="minorHAnsi" w:hAnsi="Times New Roman" w:cs="Times New Roman"/>
          <w:sz w:val="24"/>
          <w:lang w:eastAsia="en-US"/>
        </w:rPr>
        <w:t>основ</w:t>
      </w:r>
      <w:r w:rsidRPr="00A94CB7">
        <w:rPr>
          <w:rFonts w:ascii="Times New Roman" w:eastAsiaTheme="minorHAnsi" w:hAnsi="Times New Roman" w:cs="Times New Roman"/>
          <w:sz w:val="24"/>
          <w:lang w:eastAsia="en-US"/>
        </w:rPr>
        <w:t>ского сельского поселения»</w:t>
      </w:r>
      <w:r>
        <w:rPr>
          <w:rFonts w:ascii="Times New Roman" w:eastAsiaTheme="minorHAnsi" w:hAnsi="Times New Roman" w:cs="Times New Roman"/>
          <w:sz w:val="24"/>
          <w:lang w:eastAsia="en-US"/>
        </w:rPr>
        <w:t>.</w:t>
      </w:r>
    </w:p>
    <w:p w:rsidR="002275EB" w:rsidRDefault="002275EB" w:rsidP="002275E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proofErr w:type="gramStart"/>
      <w:r w:rsidRPr="00827852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проверяемом периоде 2018 года проект исполняемого бюджета 2018 года и проект бюджета на очередной 2019 год рассматривались депутатами Совета поселения в двух чтениях и утверждены решениями: </w:t>
      </w:r>
      <w:r w:rsidRPr="002723BD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1</w:t>
      </w:r>
      <w:r w:rsidR="007F6964">
        <w:rPr>
          <w:rFonts w:ascii="Times New Roman" w:hAnsi="Times New Roman" w:cs="Times New Roman"/>
          <w:sz w:val="24"/>
        </w:rPr>
        <w:t>4</w:t>
      </w:r>
      <w:r w:rsidRPr="002723BD">
        <w:rPr>
          <w:rFonts w:ascii="Times New Roman" w:hAnsi="Times New Roman" w:cs="Times New Roman"/>
          <w:sz w:val="24"/>
        </w:rPr>
        <w:t>.11.201</w:t>
      </w:r>
      <w:r>
        <w:rPr>
          <w:rFonts w:ascii="Times New Roman" w:hAnsi="Times New Roman" w:cs="Times New Roman"/>
          <w:sz w:val="24"/>
        </w:rPr>
        <w:t>7</w:t>
      </w:r>
      <w:r w:rsidRPr="002723BD">
        <w:rPr>
          <w:rFonts w:ascii="Times New Roman" w:hAnsi="Times New Roman" w:cs="Times New Roman"/>
          <w:sz w:val="24"/>
        </w:rPr>
        <w:t xml:space="preserve"> № 1</w:t>
      </w:r>
      <w:r w:rsidR="007F6964">
        <w:rPr>
          <w:rFonts w:ascii="Times New Roman" w:hAnsi="Times New Roman" w:cs="Times New Roman"/>
          <w:sz w:val="24"/>
        </w:rPr>
        <w:t>0</w:t>
      </w:r>
      <w:r w:rsidRPr="002723BD">
        <w:rPr>
          <w:rFonts w:ascii="Times New Roman" w:hAnsi="Times New Roman" w:cs="Times New Roman"/>
          <w:sz w:val="24"/>
        </w:rPr>
        <w:t xml:space="preserve"> «О </w:t>
      </w:r>
      <w:r>
        <w:rPr>
          <w:rFonts w:ascii="Times New Roman" w:hAnsi="Times New Roman" w:cs="Times New Roman"/>
          <w:sz w:val="24"/>
        </w:rPr>
        <w:t>бюджете муниципального образования С</w:t>
      </w:r>
      <w:r w:rsidR="007F6964">
        <w:rPr>
          <w:rFonts w:ascii="Times New Roman" w:hAnsi="Times New Roman" w:cs="Times New Roman"/>
          <w:sz w:val="24"/>
        </w:rPr>
        <w:t>основ</w:t>
      </w:r>
      <w:r>
        <w:rPr>
          <w:rFonts w:ascii="Times New Roman" w:hAnsi="Times New Roman" w:cs="Times New Roman"/>
          <w:sz w:val="24"/>
        </w:rPr>
        <w:t>ское сельское поселение</w:t>
      </w:r>
      <w:r w:rsidRPr="00AC4B96">
        <w:rPr>
          <w:rFonts w:ascii="Times New Roman" w:hAnsi="Times New Roman" w:cs="Times New Roman"/>
          <w:sz w:val="24"/>
        </w:rPr>
        <w:t>» на 201</w:t>
      </w:r>
      <w:r>
        <w:rPr>
          <w:rFonts w:ascii="Times New Roman" w:hAnsi="Times New Roman" w:cs="Times New Roman"/>
          <w:sz w:val="24"/>
        </w:rPr>
        <w:t>8</w:t>
      </w:r>
      <w:r w:rsidRPr="00AC4B9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»; </w:t>
      </w:r>
      <w:r w:rsidRPr="009A3BB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т 2</w:t>
      </w:r>
      <w:r w:rsidR="007F6964">
        <w:rPr>
          <w:rFonts w:ascii="Times New Roman" w:hAnsi="Times New Roman" w:cs="Times New Roman"/>
          <w:sz w:val="24"/>
        </w:rPr>
        <w:t>6</w:t>
      </w:r>
      <w:r w:rsidRPr="00A530D9">
        <w:rPr>
          <w:rFonts w:ascii="Times New Roman" w:hAnsi="Times New Roman" w:cs="Times New Roman"/>
          <w:sz w:val="24"/>
        </w:rPr>
        <w:t>.1</w:t>
      </w:r>
      <w:r>
        <w:rPr>
          <w:rFonts w:ascii="Times New Roman" w:hAnsi="Times New Roman" w:cs="Times New Roman"/>
          <w:sz w:val="24"/>
        </w:rPr>
        <w:t>2</w:t>
      </w:r>
      <w:r w:rsidRPr="00A530D9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7 № 1</w:t>
      </w:r>
      <w:r w:rsidR="007F6964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</w:t>
      </w:r>
      <w:r w:rsidRPr="00545707">
        <w:rPr>
          <w:rFonts w:ascii="Times New Roman" w:hAnsi="Times New Roman" w:cs="Times New Roman"/>
          <w:sz w:val="24"/>
        </w:rPr>
        <w:t>«</w:t>
      </w:r>
      <w:r w:rsidRPr="002723BD"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sz w:val="24"/>
        </w:rPr>
        <w:t>бюджете муниципального образования С</w:t>
      </w:r>
      <w:r w:rsidR="007F6964">
        <w:rPr>
          <w:rFonts w:ascii="Times New Roman" w:hAnsi="Times New Roman" w:cs="Times New Roman"/>
          <w:sz w:val="24"/>
        </w:rPr>
        <w:t>основ</w:t>
      </w:r>
      <w:r>
        <w:rPr>
          <w:rFonts w:ascii="Times New Roman" w:hAnsi="Times New Roman" w:cs="Times New Roman"/>
          <w:sz w:val="24"/>
        </w:rPr>
        <w:t>ское сельское поселение</w:t>
      </w:r>
      <w:r w:rsidRPr="00AC4B96">
        <w:rPr>
          <w:rFonts w:ascii="Times New Roman" w:hAnsi="Times New Roman" w:cs="Times New Roman"/>
          <w:sz w:val="24"/>
        </w:rPr>
        <w:t>» на 201</w:t>
      </w:r>
      <w:r>
        <w:rPr>
          <w:rFonts w:ascii="Times New Roman" w:hAnsi="Times New Roman" w:cs="Times New Roman"/>
          <w:sz w:val="24"/>
        </w:rPr>
        <w:t>8</w:t>
      </w:r>
      <w:r w:rsidRPr="00AC4B9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>»;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F7254C">
        <w:rPr>
          <w:rFonts w:ascii="Times New Roman" w:hAnsi="Times New Roman" w:cs="Times New Roman"/>
          <w:sz w:val="24"/>
        </w:rPr>
        <w:t>от 1</w:t>
      </w:r>
      <w:r w:rsidR="000C66B5">
        <w:rPr>
          <w:rFonts w:ascii="Times New Roman" w:hAnsi="Times New Roman" w:cs="Times New Roman"/>
          <w:sz w:val="24"/>
        </w:rPr>
        <w:t>4</w:t>
      </w:r>
      <w:r w:rsidRPr="00F7254C">
        <w:rPr>
          <w:rFonts w:ascii="Times New Roman" w:hAnsi="Times New Roman" w:cs="Times New Roman"/>
          <w:sz w:val="24"/>
        </w:rPr>
        <w:t>.1</w:t>
      </w:r>
      <w:r>
        <w:rPr>
          <w:rFonts w:ascii="Times New Roman" w:hAnsi="Times New Roman" w:cs="Times New Roman"/>
          <w:sz w:val="24"/>
        </w:rPr>
        <w:t>1</w:t>
      </w:r>
      <w:r w:rsidRPr="00F7254C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8 № 3</w:t>
      </w:r>
      <w:r w:rsidR="000C66B5">
        <w:rPr>
          <w:rFonts w:ascii="Times New Roman" w:hAnsi="Times New Roman" w:cs="Times New Roman"/>
          <w:sz w:val="24"/>
        </w:rPr>
        <w:t>8</w:t>
      </w:r>
      <w:r w:rsidRPr="00F7254C">
        <w:rPr>
          <w:rFonts w:ascii="Times New Roman" w:hAnsi="Times New Roman" w:cs="Times New Roman"/>
          <w:sz w:val="24"/>
        </w:rPr>
        <w:t xml:space="preserve"> «О бюджете муниципального образования «</w:t>
      </w:r>
      <w:r>
        <w:rPr>
          <w:rFonts w:ascii="Times New Roman" w:hAnsi="Times New Roman" w:cs="Times New Roman"/>
          <w:sz w:val="24"/>
        </w:rPr>
        <w:t>С</w:t>
      </w:r>
      <w:r w:rsidR="000C66B5">
        <w:rPr>
          <w:rFonts w:ascii="Times New Roman" w:hAnsi="Times New Roman" w:cs="Times New Roman"/>
          <w:sz w:val="24"/>
        </w:rPr>
        <w:t>основ</w:t>
      </w:r>
      <w:r w:rsidRPr="00F7254C">
        <w:rPr>
          <w:rFonts w:ascii="Times New Roman" w:hAnsi="Times New Roman" w:cs="Times New Roman"/>
          <w:sz w:val="24"/>
        </w:rPr>
        <w:t>ское сельское поселение»</w:t>
      </w:r>
      <w:r w:rsidRPr="00F7254C">
        <w:rPr>
          <w:sz w:val="24"/>
        </w:rPr>
        <w:t xml:space="preserve"> </w:t>
      </w:r>
      <w:r w:rsidRPr="00F7254C">
        <w:rPr>
          <w:rFonts w:ascii="Times New Roman" w:hAnsi="Times New Roman" w:cs="Times New Roman"/>
          <w:sz w:val="24"/>
        </w:rPr>
        <w:t>на 201</w:t>
      </w:r>
      <w:r>
        <w:rPr>
          <w:rFonts w:ascii="Times New Roman" w:hAnsi="Times New Roman" w:cs="Times New Roman"/>
          <w:sz w:val="24"/>
        </w:rPr>
        <w:t>9</w:t>
      </w:r>
      <w:r w:rsidRPr="00F7254C">
        <w:rPr>
          <w:sz w:val="24"/>
        </w:rPr>
        <w:t xml:space="preserve"> </w:t>
      </w:r>
      <w:r w:rsidRPr="00F7254C">
        <w:rPr>
          <w:rFonts w:ascii="Times New Roman" w:hAnsi="Times New Roman" w:cs="Times New Roman"/>
          <w:sz w:val="24"/>
        </w:rPr>
        <w:t>год»; от 2</w:t>
      </w:r>
      <w:r>
        <w:rPr>
          <w:rFonts w:ascii="Times New Roman" w:hAnsi="Times New Roman" w:cs="Times New Roman"/>
          <w:sz w:val="24"/>
        </w:rPr>
        <w:t>7</w:t>
      </w:r>
      <w:r w:rsidRPr="00F7254C">
        <w:rPr>
          <w:rFonts w:ascii="Times New Roman" w:hAnsi="Times New Roman" w:cs="Times New Roman"/>
          <w:sz w:val="24"/>
        </w:rPr>
        <w:t>.1</w:t>
      </w:r>
      <w:r>
        <w:rPr>
          <w:rFonts w:ascii="Times New Roman" w:hAnsi="Times New Roman" w:cs="Times New Roman"/>
          <w:sz w:val="24"/>
        </w:rPr>
        <w:t>2</w:t>
      </w:r>
      <w:r w:rsidRPr="00F7254C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8 № 4</w:t>
      </w:r>
      <w:r w:rsidR="00827852">
        <w:rPr>
          <w:rFonts w:ascii="Times New Roman" w:hAnsi="Times New Roman" w:cs="Times New Roman"/>
          <w:sz w:val="24"/>
        </w:rPr>
        <w:t>2</w:t>
      </w:r>
      <w:r w:rsidRPr="00F7254C">
        <w:rPr>
          <w:rFonts w:ascii="Times New Roman" w:hAnsi="Times New Roman" w:cs="Times New Roman"/>
          <w:sz w:val="24"/>
        </w:rPr>
        <w:t xml:space="preserve"> «О бюджете муниципального образования </w:t>
      </w:r>
      <w:r>
        <w:rPr>
          <w:rFonts w:ascii="Times New Roman" w:hAnsi="Times New Roman" w:cs="Times New Roman"/>
          <w:sz w:val="24"/>
        </w:rPr>
        <w:t>С</w:t>
      </w:r>
      <w:r w:rsidR="00827852">
        <w:rPr>
          <w:rFonts w:ascii="Times New Roman" w:hAnsi="Times New Roman" w:cs="Times New Roman"/>
          <w:sz w:val="24"/>
        </w:rPr>
        <w:t>основ</w:t>
      </w:r>
      <w:r w:rsidRPr="00F7254C">
        <w:rPr>
          <w:rFonts w:ascii="Times New Roman" w:hAnsi="Times New Roman" w:cs="Times New Roman"/>
          <w:sz w:val="24"/>
        </w:rPr>
        <w:t>ское сельское поселение на 201</w:t>
      </w:r>
      <w:r>
        <w:rPr>
          <w:rFonts w:ascii="Times New Roman" w:hAnsi="Times New Roman" w:cs="Times New Roman"/>
          <w:sz w:val="24"/>
        </w:rPr>
        <w:t>9</w:t>
      </w:r>
      <w:r w:rsidRPr="00F7254C">
        <w:rPr>
          <w:rFonts w:ascii="Times New Roman" w:hAnsi="Times New Roman" w:cs="Times New Roman"/>
          <w:sz w:val="24"/>
        </w:rPr>
        <w:t xml:space="preserve">  год».</w:t>
      </w:r>
    </w:p>
    <w:p w:rsidR="002275EB" w:rsidRDefault="002275EB" w:rsidP="002275E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основании заключённого Соглашения о передаче полномочий по осуществлению внешнего финансового контроля проекты решений о бюджетах на 2018 год и 2019 год, до рассмотрения их депутатами Совета поселения в первом чтении, направлялись Председателем Совета поселения в Контрольный орган Каргасокского района для подготовки Заключения. На основании проведённых Контрольным органом экспертиз составлены Заключения, в которых п</w:t>
      </w:r>
      <w:r w:rsidRPr="00A519D9">
        <w:rPr>
          <w:rFonts w:ascii="Times New Roman" w:hAnsi="Times New Roman" w:cs="Times New Roman"/>
          <w:sz w:val="24"/>
        </w:rPr>
        <w:t>редл</w:t>
      </w:r>
      <w:r>
        <w:rPr>
          <w:rFonts w:ascii="Times New Roman" w:hAnsi="Times New Roman" w:cs="Times New Roman"/>
          <w:sz w:val="24"/>
        </w:rPr>
        <w:t>ожено</w:t>
      </w:r>
      <w:r w:rsidRPr="00A519D9">
        <w:rPr>
          <w:rFonts w:ascii="Times New Roman" w:hAnsi="Times New Roman" w:cs="Times New Roman"/>
          <w:sz w:val="24"/>
        </w:rPr>
        <w:t xml:space="preserve"> </w:t>
      </w:r>
      <w:r w:rsidRPr="006745F8">
        <w:rPr>
          <w:rFonts w:ascii="Times New Roman" w:hAnsi="Times New Roman" w:cs="Times New Roman"/>
          <w:sz w:val="24"/>
        </w:rPr>
        <w:t>принять проекты бюджетов в первом чтении</w:t>
      </w:r>
      <w:r w:rsidRPr="00A519D9">
        <w:rPr>
          <w:rFonts w:ascii="Times New Roman" w:hAnsi="Times New Roman" w:cs="Times New Roman"/>
          <w:sz w:val="24"/>
        </w:rPr>
        <w:t xml:space="preserve"> с учётом устранения замечаний, предварительно проведя публичные слушания</w:t>
      </w:r>
      <w:r>
        <w:rPr>
          <w:rFonts w:ascii="Times New Roman" w:hAnsi="Times New Roman" w:cs="Times New Roman"/>
          <w:sz w:val="24"/>
        </w:rPr>
        <w:t>.</w:t>
      </w:r>
    </w:p>
    <w:p w:rsidR="002275EB" w:rsidRDefault="002275EB" w:rsidP="002275E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AD3703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соответствии со</w:t>
      </w:r>
      <w:r w:rsidRPr="00AD3703">
        <w:rPr>
          <w:rFonts w:ascii="Times New Roman" w:hAnsi="Times New Roman" w:cs="Times New Roman"/>
          <w:sz w:val="24"/>
        </w:rPr>
        <w:t xml:space="preserve"> стать</w:t>
      </w:r>
      <w:r>
        <w:rPr>
          <w:rFonts w:ascii="Times New Roman" w:hAnsi="Times New Roman" w:cs="Times New Roman"/>
          <w:sz w:val="24"/>
        </w:rPr>
        <w:t>ёй</w:t>
      </w:r>
      <w:r w:rsidRPr="00AD3703">
        <w:rPr>
          <w:rFonts w:ascii="Times New Roman" w:hAnsi="Times New Roman" w:cs="Times New Roman"/>
          <w:sz w:val="24"/>
        </w:rPr>
        <w:t xml:space="preserve"> 1</w:t>
      </w:r>
      <w:r w:rsidR="005B3045">
        <w:rPr>
          <w:rFonts w:ascii="Times New Roman" w:hAnsi="Times New Roman" w:cs="Times New Roman"/>
          <w:sz w:val="24"/>
        </w:rPr>
        <w:t>7</w:t>
      </w:r>
      <w:r w:rsidRPr="00AD3703">
        <w:rPr>
          <w:rFonts w:ascii="Times New Roman" w:hAnsi="Times New Roman" w:cs="Times New Roman"/>
          <w:sz w:val="24"/>
        </w:rPr>
        <w:t xml:space="preserve">  Положения в 201</w:t>
      </w:r>
      <w:r>
        <w:rPr>
          <w:rFonts w:ascii="Times New Roman" w:hAnsi="Times New Roman" w:cs="Times New Roman"/>
          <w:sz w:val="24"/>
        </w:rPr>
        <w:t>7</w:t>
      </w:r>
      <w:r w:rsidRPr="00AD3703">
        <w:rPr>
          <w:rFonts w:ascii="Times New Roman" w:hAnsi="Times New Roman" w:cs="Times New Roman"/>
          <w:sz w:val="24"/>
        </w:rPr>
        <w:t xml:space="preserve"> и 201</w:t>
      </w:r>
      <w:r>
        <w:rPr>
          <w:rFonts w:ascii="Times New Roman" w:hAnsi="Times New Roman" w:cs="Times New Roman"/>
          <w:sz w:val="24"/>
        </w:rPr>
        <w:t>8</w:t>
      </w:r>
      <w:r w:rsidRPr="00AD3703">
        <w:rPr>
          <w:rFonts w:ascii="Times New Roman" w:hAnsi="Times New Roman" w:cs="Times New Roman"/>
          <w:sz w:val="24"/>
        </w:rPr>
        <w:t xml:space="preserve"> годах</w:t>
      </w:r>
      <w:r>
        <w:rPr>
          <w:rFonts w:ascii="Times New Roman" w:hAnsi="Times New Roman" w:cs="Times New Roman"/>
          <w:sz w:val="24"/>
        </w:rPr>
        <w:t xml:space="preserve">, </w:t>
      </w:r>
      <w:r w:rsidRPr="00665551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еред принятием решений на собраниях Совета поселения,</w:t>
      </w:r>
      <w:r w:rsidRPr="00AD3703">
        <w:rPr>
          <w:rFonts w:ascii="Times New Roman" w:hAnsi="Times New Roman" w:cs="Times New Roman"/>
          <w:sz w:val="24"/>
        </w:rPr>
        <w:t xml:space="preserve"> проводились публичные слушания по проект</w:t>
      </w:r>
      <w:r w:rsidR="00750BB4">
        <w:rPr>
          <w:rFonts w:ascii="Times New Roman" w:hAnsi="Times New Roman" w:cs="Times New Roman"/>
          <w:sz w:val="24"/>
        </w:rPr>
        <w:t>у</w:t>
      </w:r>
      <w:r w:rsidRPr="00AD3703">
        <w:rPr>
          <w:rFonts w:ascii="Times New Roman" w:hAnsi="Times New Roman" w:cs="Times New Roman"/>
          <w:sz w:val="24"/>
        </w:rPr>
        <w:t xml:space="preserve"> бюджета на 201</w:t>
      </w:r>
      <w:r>
        <w:rPr>
          <w:rFonts w:ascii="Times New Roman" w:hAnsi="Times New Roman" w:cs="Times New Roman"/>
          <w:sz w:val="24"/>
        </w:rPr>
        <w:t>8</w:t>
      </w:r>
      <w:r w:rsidRPr="00AD3703">
        <w:rPr>
          <w:rFonts w:ascii="Times New Roman" w:hAnsi="Times New Roman" w:cs="Times New Roman"/>
          <w:sz w:val="24"/>
        </w:rPr>
        <w:t xml:space="preserve"> год и 201</w:t>
      </w:r>
      <w:r>
        <w:rPr>
          <w:rFonts w:ascii="Times New Roman" w:hAnsi="Times New Roman" w:cs="Times New Roman"/>
          <w:sz w:val="24"/>
        </w:rPr>
        <w:t>9 год (</w:t>
      </w:r>
      <w:r w:rsidRPr="00665551">
        <w:rPr>
          <w:rFonts w:ascii="Times New Roman" w:hAnsi="Times New Roman" w:cs="Times New Roman"/>
          <w:sz w:val="24"/>
        </w:rPr>
        <w:t>протоколы: от 1</w:t>
      </w:r>
      <w:r w:rsidR="00665551">
        <w:rPr>
          <w:rFonts w:ascii="Times New Roman" w:hAnsi="Times New Roman" w:cs="Times New Roman"/>
          <w:sz w:val="24"/>
        </w:rPr>
        <w:t>0</w:t>
      </w:r>
      <w:r w:rsidRPr="00665551">
        <w:rPr>
          <w:rFonts w:ascii="Times New Roman" w:hAnsi="Times New Roman" w:cs="Times New Roman"/>
          <w:sz w:val="24"/>
        </w:rPr>
        <w:t xml:space="preserve">.11.2017 № </w:t>
      </w:r>
      <w:r w:rsidR="00665551">
        <w:rPr>
          <w:rFonts w:ascii="Times New Roman" w:hAnsi="Times New Roman" w:cs="Times New Roman"/>
          <w:sz w:val="24"/>
        </w:rPr>
        <w:t>6</w:t>
      </w:r>
      <w:r w:rsidRPr="00665551">
        <w:rPr>
          <w:rFonts w:ascii="Times New Roman" w:hAnsi="Times New Roman" w:cs="Times New Roman"/>
          <w:sz w:val="24"/>
        </w:rPr>
        <w:t xml:space="preserve">, </w:t>
      </w:r>
      <w:r w:rsidRPr="00750BB4">
        <w:rPr>
          <w:rFonts w:ascii="Times New Roman" w:hAnsi="Times New Roman" w:cs="Times New Roman"/>
          <w:sz w:val="24"/>
        </w:rPr>
        <w:t xml:space="preserve">от </w:t>
      </w:r>
      <w:r w:rsidR="0015450F">
        <w:rPr>
          <w:rFonts w:ascii="Times New Roman" w:hAnsi="Times New Roman" w:cs="Times New Roman"/>
          <w:sz w:val="24"/>
        </w:rPr>
        <w:t>13</w:t>
      </w:r>
      <w:r w:rsidRPr="00750BB4">
        <w:rPr>
          <w:rFonts w:ascii="Times New Roman" w:hAnsi="Times New Roman" w:cs="Times New Roman"/>
          <w:sz w:val="24"/>
        </w:rPr>
        <w:t xml:space="preserve">.11.2018 № </w:t>
      </w:r>
      <w:r w:rsidR="00750BB4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). </w:t>
      </w:r>
    </w:p>
    <w:p w:rsidR="002275EB" w:rsidRDefault="002275EB" w:rsidP="002275E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820E17">
        <w:rPr>
          <w:rFonts w:ascii="Times New Roman" w:hAnsi="Times New Roman" w:cs="Times New Roman"/>
          <w:sz w:val="24"/>
        </w:rPr>
        <w:t>сновные характеристики</w:t>
      </w:r>
      <w:r>
        <w:rPr>
          <w:rFonts w:ascii="Times New Roman" w:hAnsi="Times New Roman" w:cs="Times New Roman"/>
          <w:sz w:val="24"/>
        </w:rPr>
        <w:t xml:space="preserve"> бюджета на 2018 год принятого во втором чтении </w:t>
      </w:r>
      <w:r w:rsidRPr="002A36E4">
        <w:rPr>
          <w:rFonts w:ascii="Times New Roman" w:hAnsi="Times New Roman" w:cs="Times New Roman"/>
          <w:sz w:val="24"/>
        </w:rPr>
        <w:t>2</w:t>
      </w:r>
      <w:r w:rsidR="00C554DC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декабря </w:t>
      </w:r>
      <w:r w:rsidRPr="002A36E4">
        <w:rPr>
          <w:rFonts w:ascii="Times New Roman" w:hAnsi="Times New Roman" w:cs="Times New Roman"/>
          <w:sz w:val="24"/>
          <w:szCs w:val="28"/>
        </w:rPr>
        <w:t>201</w:t>
      </w:r>
      <w:r>
        <w:rPr>
          <w:rFonts w:ascii="Times New Roman" w:hAnsi="Times New Roman" w:cs="Times New Roman"/>
          <w:sz w:val="24"/>
          <w:szCs w:val="28"/>
        </w:rPr>
        <w:t>7 года</w:t>
      </w:r>
      <w:r w:rsidRPr="00820E17">
        <w:rPr>
          <w:rFonts w:ascii="Times New Roman" w:hAnsi="Times New Roman" w:cs="Times New Roman"/>
          <w:sz w:val="24"/>
        </w:rPr>
        <w:t>:</w:t>
      </w:r>
      <w:r w:rsidRPr="00820E17">
        <w:rPr>
          <w:rFonts w:ascii="Times New Roman" w:hAnsi="Times New Roman" w:cs="Times New Roman"/>
          <w:spacing w:val="-1"/>
          <w:sz w:val="24"/>
        </w:rPr>
        <w:t xml:space="preserve"> общий объем доходов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 w:rsidR="00C554DC">
        <w:rPr>
          <w:rFonts w:ascii="Times New Roman" w:hAnsi="Times New Roman" w:cs="Times New Roman"/>
          <w:spacing w:val="-1"/>
          <w:sz w:val="24"/>
        </w:rPr>
        <w:t>17</w:t>
      </w:r>
      <w:r>
        <w:rPr>
          <w:rFonts w:ascii="Times New Roman" w:hAnsi="Times New Roman" w:cs="Times New Roman"/>
          <w:sz w:val="24"/>
        </w:rPr>
        <w:t> </w:t>
      </w:r>
      <w:r w:rsidR="00C554DC">
        <w:rPr>
          <w:rFonts w:ascii="Times New Roman" w:hAnsi="Times New Roman" w:cs="Times New Roman"/>
          <w:sz w:val="24"/>
        </w:rPr>
        <w:t>69</w:t>
      </w:r>
      <w:r w:rsidRPr="00895A2A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,</w:t>
      </w:r>
      <w:r w:rsidR="00C554DC">
        <w:rPr>
          <w:rFonts w:ascii="Times New Roman" w:hAnsi="Times New Roman" w:cs="Times New Roman"/>
          <w:sz w:val="24"/>
        </w:rPr>
        <w:t>7</w:t>
      </w:r>
      <w:r w:rsidRPr="004F5BC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тыс.</w:t>
      </w:r>
      <w:r w:rsidRPr="00820E17">
        <w:rPr>
          <w:rFonts w:ascii="Times New Roman" w:hAnsi="Times New Roman" w:cs="Times New Roman"/>
          <w:b/>
          <w:bCs/>
          <w:sz w:val="24"/>
        </w:rPr>
        <w:t xml:space="preserve"> </w:t>
      </w:r>
      <w:r w:rsidRPr="00820E17">
        <w:rPr>
          <w:rFonts w:ascii="Times New Roman" w:hAnsi="Times New Roman" w:cs="Times New Roman"/>
          <w:sz w:val="24"/>
        </w:rPr>
        <w:t>руб</w:t>
      </w:r>
      <w:r>
        <w:rPr>
          <w:rFonts w:ascii="Times New Roman" w:hAnsi="Times New Roman" w:cs="Times New Roman"/>
          <w:sz w:val="24"/>
        </w:rPr>
        <w:t>.</w:t>
      </w:r>
      <w:r w:rsidRPr="00820E17">
        <w:rPr>
          <w:rFonts w:ascii="Times New Roman" w:hAnsi="Times New Roman" w:cs="Times New Roman"/>
          <w:sz w:val="24"/>
        </w:rPr>
        <w:t>, в</w:t>
      </w:r>
      <w:r w:rsidRPr="00820E17">
        <w:rPr>
          <w:rFonts w:ascii="Times New Roman" w:hAnsi="Times New Roman" w:cs="Times New Roman"/>
          <w:b/>
          <w:bCs/>
          <w:smallCaps/>
          <w:sz w:val="24"/>
        </w:rPr>
        <w:t xml:space="preserve"> </w:t>
      </w:r>
      <w:r w:rsidRPr="00820E17">
        <w:rPr>
          <w:rFonts w:ascii="Times New Roman" w:hAnsi="Times New Roman" w:cs="Times New Roman"/>
          <w:sz w:val="24"/>
        </w:rPr>
        <w:t>том числе</w:t>
      </w:r>
      <w:r>
        <w:rPr>
          <w:rFonts w:ascii="Times New Roman" w:hAnsi="Times New Roman" w:cs="Times New Roman"/>
          <w:sz w:val="24"/>
        </w:rPr>
        <w:t>:</w:t>
      </w:r>
      <w:r w:rsidRPr="00820E17">
        <w:rPr>
          <w:rFonts w:ascii="Times New Roman" w:hAnsi="Times New Roman" w:cs="Times New Roman"/>
          <w:sz w:val="24"/>
        </w:rPr>
        <w:t xml:space="preserve"> налоговые и неналоговые доходы </w:t>
      </w:r>
      <w:r w:rsidR="00C554DC">
        <w:rPr>
          <w:rFonts w:ascii="Times New Roman" w:hAnsi="Times New Roman" w:cs="Times New Roman"/>
          <w:sz w:val="24"/>
        </w:rPr>
        <w:t>727</w:t>
      </w:r>
      <w:r>
        <w:rPr>
          <w:rFonts w:ascii="Times New Roman" w:hAnsi="Times New Roman" w:cs="Times New Roman"/>
          <w:sz w:val="24"/>
        </w:rPr>
        <w:t>,</w:t>
      </w:r>
      <w:r w:rsidR="00C554DC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тыс.</w:t>
      </w:r>
      <w:r w:rsidRPr="00820E17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руб.,</w:t>
      </w:r>
      <w:r w:rsidRPr="00820E17">
        <w:rPr>
          <w:rFonts w:ascii="Times New Roman" w:hAnsi="Times New Roman" w:cs="Times New Roman"/>
          <w:sz w:val="24"/>
        </w:rPr>
        <w:t xml:space="preserve"> безвозмездные поступления  </w:t>
      </w:r>
      <w:r w:rsidR="00C554DC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 </w:t>
      </w:r>
      <w:r w:rsidR="00C554DC">
        <w:rPr>
          <w:rFonts w:ascii="Times New Roman" w:hAnsi="Times New Roman" w:cs="Times New Roman"/>
          <w:sz w:val="24"/>
        </w:rPr>
        <w:t>969</w:t>
      </w:r>
      <w:r>
        <w:rPr>
          <w:rFonts w:ascii="Times New Roman" w:hAnsi="Times New Roman" w:cs="Times New Roman"/>
          <w:sz w:val="24"/>
        </w:rPr>
        <w:t>,</w:t>
      </w:r>
      <w:r w:rsidR="00C554DC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тыс.</w:t>
      </w:r>
      <w:r w:rsidRPr="00820E17">
        <w:rPr>
          <w:rFonts w:ascii="Times New Roman" w:hAnsi="Times New Roman" w:cs="Times New Roman"/>
          <w:b/>
          <w:bCs/>
        </w:rPr>
        <w:t xml:space="preserve"> </w:t>
      </w:r>
      <w:r w:rsidRPr="00820E17">
        <w:rPr>
          <w:rFonts w:ascii="Times New Roman" w:hAnsi="Times New Roman" w:cs="Times New Roman"/>
          <w:sz w:val="24"/>
        </w:rPr>
        <w:t>руб</w:t>
      </w:r>
      <w:r>
        <w:rPr>
          <w:rFonts w:ascii="Times New Roman" w:hAnsi="Times New Roman" w:cs="Times New Roman"/>
          <w:sz w:val="24"/>
        </w:rPr>
        <w:t>.</w:t>
      </w:r>
      <w:r w:rsidRPr="00820E17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Pr="00181021">
        <w:rPr>
          <w:rFonts w:ascii="Times New Roman" w:hAnsi="Times New Roman" w:cs="Times New Roman"/>
          <w:sz w:val="24"/>
        </w:rPr>
        <w:t xml:space="preserve">общий объем расходов  </w:t>
      </w:r>
      <w:r w:rsidR="00C554DC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> </w:t>
      </w:r>
      <w:r w:rsidR="00C554DC">
        <w:rPr>
          <w:rFonts w:ascii="Times New Roman" w:hAnsi="Times New Roman" w:cs="Times New Roman"/>
          <w:sz w:val="24"/>
        </w:rPr>
        <w:t>69</w:t>
      </w:r>
      <w:r w:rsidRPr="00895A2A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,</w:t>
      </w:r>
      <w:r w:rsidR="00C554DC">
        <w:rPr>
          <w:rFonts w:ascii="Times New Roman" w:hAnsi="Times New Roman" w:cs="Times New Roman"/>
          <w:sz w:val="24"/>
        </w:rPr>
        <w:t>7</w:t>
      </w:r>
      <w:r w:rsidRPr="00181021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тыс.</w:t>
      </w:r>
      <w:r w:rsidRPr="00181021">
        <w:rPr>
          <w:rFonts w:ascii="Times New Roman" w:hAnsi="Times New Roman" w:cs="Times New Roman"/>
          <w:b/>
          <w:bCs/>
          <w:sz w:val="24"/>
        </w:rPr>
        <w:t xml:space="preserve"> </w:t>
      </w:r>
      <w:r w:rsidRPr="00181021">
        <w:rPr>
          <w:rFonts w:ascii="Times New Roman" w:hAnsi="Times New Roman" w:cs="Times New Roman"/>
          <w:sz w:val="24"/>
        </w:rPr>
        <w:t>руб</w:t>
      </w:r>
      <w:r>
        <w:rPr>
          <w:rFonts w:ascii="Times New Roman" w:hAnsi="Times New Roman" w:cs="Times New Roman"/>
          <w:sz w:val="24"/>
        </w:rPr>
        <w:t>лей.</w:t>
      </w:r>
    </w:p>
    <w:p w:rsidR="002275EB" w:rsidRDefault="002275EB" w:rsidP="002275E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В течение 2018 года в Бюджет 5 раз </w:t>
      </w:r>
      <w:r w:rsidRPr="00D7004F">
        <w:rPr>
          <w:rFonts w:ascii="Times New Roman" w:hAnsi="Times New Roman" w:cs="Times New Roman"/>
          <w:sz w:val="24"/>
        </w:rPr>
        <w:t xml:space="preserve">вносились изменения решениями: от </w:t>
      </w:r>
      <w:r w:rsidR="003E5253">
        <w:rPr>
          <w:rFonts w:ascii="Times New Roman" w:hAnsi="Times New Roman" w:cs="Times New Roman"/>
          <w:sz w:val="24"/>
        </w:rPr>
        <w:t>21</w:t>
      </w:r>
      <w:r w:rsidRPr="00D7004F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3</w:t>
      </w:r>
      <w:r w:rsidRPr="00D7004F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8</w:t>
      </w:r>
      <w:r w:rsidRPr="00D7004F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2</w:t>
      </w:r>
      <w:r w:rsidR="003E5253">
        <w:rPr>
          <w:rFonts w:ascii="Times New Roman" w:hAnsi="Times New Roman" w:cs="Times New Roman"/>
          <w:sz w:val="24"/>
        </w:rPr>
        <w:t>4</w:t>
      </w:r>
      <w:r w:rsidRPr="00D7004F">
        <w:rPr>
          <w:rFonts w:ascii="Times New Roman" w:hAnsi="Times New Roman" w:cs="Times New Roman"/>
          <w:sz w:val="24"/>
        </w:rPr>
        <w:t xml:space="preserve">, </w:t>
      </w:r>
      <w:r w:rsidRPr="00172BCB">
        <w:rPr>
          <w:rFonts w:ascii="Times New Roman" w:hAnsi="Times New Roman" w:cs="Times New Roman"/>
          <w:sz w:val="24"/>
        </w:rPr>
        <w:t xml:space="preserve">от </w:t>
      </w:r>
      <w:r w:rsidR="003E5253">
        <w:rPr>
          <w:rFonts w:ascii="Times New Roman" w:hAnsi="Times New Roman" w:cs="Times New Roman"/>
          <w:sz w:val="24"/>
        </w:rPr>
        <w:t>20</w:t>
      </w:r>
      <w:r w:rsidRPr="00172BCB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6</w:t>
      </w:r>
      <w:r w:rsidRPr="00172BCB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8</w:t>
      </w:r>
      <w:r w:rsidRPr="00172BCB">
        <w:rPr>
          <w:rFonts w:ascii="Times New Roman" w:hAnsi="Times New Roman" w:cs="Times New Roman"/>
          <w:sz w:val="24"/>
        </w:rPr>
        <w:t xml:space="preserve"> № </w:t>
      </w:r>
      <w:r w:rsidR="003E5253">
        <w:rPr>
          <w:rFonts w:ascii="Times New Roman" w:hAnsi="Times New Roman" w:cs="Times New Roman"/>
          <w:sz w:val="24"/>
        </w:rPr>
        <w:t>29</w:t>
      </w:r>
      <w:r w:rsidRPr="00D7004F">
        <w:rPr>
          <w:rFonts w:ascii="Times New Roman" w:hAnsi="Times New Roman" w:cs="Times New Roman"/>
          <w:sz w:val="24"/>
        </w:rPr>
        <w:t xml:space="preserve">, от </w:t>
      </w:r>
      <w:r>
        <w:rPr>
          <w:rFonts w:ascii="Times New Roman" w:hAnsi="Times New Roman" w:cs="Times New Roman"/>
          <w:sz w:val="24"/>
        </w:rPr>
        <w:t>2</w:t>
      </w:r>
      <w:r w:rsidR="003E5253">
        <w:rPr>
          <w:rFonts w:ascii="Times New Roman" w:hAnsi="Times New Roman" w:cs="Times New Roman"/>
          <w:sz w:val="24"/>
        </w:rPr>
        <w:t>4</w:t>
      </w:r>
      <w:r w:rsidRPr="00D7004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</w:t>
      </w:r>
      <w:r w:rsidR="003E5253">
        <w:rPr>
          <w:rFonts w:ascii="Times New Roman" w:hAnsi="Times New Roman" w:cs="Times New Roman"/>
          <w:sz w:val="24"/>
        </w:rPr>
        <w:t>8</w:t>
      </w:r>
      <w:r w:rsidRPr="00D7004F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8</w:t>
      </w:r>
      <w:r w:rsidRPr="00D7004F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3</w:t>
      </w:r>
      <w:r w:rsidR="003E5253">
        <w:rPr>
          <w:rFonts w:ascii="Times New Roman" w:hAnsi="Times New Roman" w:cs="Times New Roman"/>
          <w:sz w:val="24"/>
        </w:rPr>
        <w:t>3</w:t>
      </w:r>
      <w:r w:rsidRPr="00D7004F">
        <w:rPr>
          <w:rFonts w:ascii="Times New Roman" w:hAnsi="Times New Roman" w:cs="Times New Roman"/>
          <w:sz w:val="24"/>
        </w:rPr>
        <w:t>,</w:t>
      </w:r>
      <w:r w:rsidR="003E5253">
        <w:rPr>
          <w:rFonts w:ascii="Times New Roman" w:hAnsi="Times New Roman" w:cs="Times New Roman"/>
          <w:sz w:val="24"/>
        </w:rPr>
        <w:t xml:space="preserve"> </w:t>
      </w:r>
      <w:r w:rsidR="003E5253" w:rsidRPr="00D7004F">
        <w:rPr>
          <w:rFonts w:ascii="Times New Roman" w:hAnsi="Times New Roman" w:cs="Times New Roman"/>
          <w:sz w:val="24"/>
        </w:rPr>
        <w:t xml:space="preserve">от </w:t>
      </w:r>
      <w:r w:rsidR="003E5253">
        <w:rPr>
          <w:rFonts w:ascii="Times New Roman" w:hAnsi="Times New Roman" w:cs="Times New Roman"/>
          <w:sz w:val="24"/>
        </w:rPr>
        <w:t>14</w:t>
      </w:r>
      <w:r w:rsidR="003E5253" w:rsidRPr="00D7004F">
        <w:rPr>
          <w:rFonts w:ascii="Times New Roman" w:hAnsi="Times New Roman" w:cs="Times New Roman"/>
          <w:sz w:val="24"/>
        </w:rPr>
        <w:t>.1</w:t>
      </w:r>
      <w:r w:rsidR="003E5253">
        <w:rPr>
          <w:rFonts w:ascii="Times New Roman" w:hAnsi="Times New Roman" w:cs="Times New Roman"/>
          <w:sz w:val="24"/>
        </w:rPr>
        <w:t>1</w:t>
      </w:r>
      <w:r w:rsidR="003E5253" w:rsidRPr="00D7004F">
        <w:rPr>
          <w:rFonts w:ascii="Times New Roman" w:hAnsi="Times New Roman" w:cs="Times New Roman"/>
          <w:sz w:val="24"/>
        </w:rPr>
        <w:t>.201</w:t>
      </w:r>
      <w:r w:rsidR="003E5253">
        <w:rPr>
          <w:rFonts w:ascii="Times New Roman" w:hAnsi="Times New Roman" w:cs="Times New Roman"/>
          <w:sz w:val="24"/>
        </w:rPr>
        <w:t>8</w:t>
      </w:r>
      <w:r w:rsidR="003E5253" w:rsidRPr="00D7004F">
        <w:rPr>
          <w:rFonts w:ascii="Times New Roman" w:hAnsi="Times New Roman" w:cs="Times New Roman"/>
          <w:sz w:val="24"/>
        </w:rPr>
        <w:t xml:space="preserve"> № </w:t>
      </w:r>
      <w:r w:rsidR="003E5253">
        <w:rPr>
          <w:rFonts w:ascii="Times New Roman" w:hAnsi="Times New Roman" w:cs="Times New Roman"/>
          <w:sz w:val="24"/>
        </w:rPr>
        <w:t>37</w:t>
      </w:r>
      <w:r w:rsidRPr="00D7004F">
        <w:rPr>
          <w:rFonts w:ascii="Times New Roman" w:hAnsi="Times New Roman" w:cs="Times New Roman"/>
          <w:sz w:val="24"/>
        </w:rPr>
        <w:t xml:space="preserve"> от </w:t>
      </w:r>
      <w:r>
        <w:rPr>
          <w:rFonts w:ascii="Times New Roman" w:hAnsi="Times New Roman" w:cs="Times New Roman"/>
          <w:sz w:val="24"/>
        </w:rPr>
        <w:t>27</w:t>
      </w:r>
      <w:r w:rsidRPr="00D7004F">
        <w:rPr>
          <w:rFonts w:ascii="Times New Roman" w:hAnsi="Times New Roman" w:cs="Times New Roman"/>
          <w:sz w:val="24"/>
        </w:rPr>
        <w:t>.1</w:t>
      </w:r>
      <w:r>
        <w:rPr>
          <w:rFonts w:ascii="Times New Roman" w:hAnsi="Times New Roman" w:cs="Times New Roman"/>
          <w:sz w:val="24"/>
        </w:rPr>
        <w:t>2</w:t>
      </w:r>
      <w:r w:rsidRPr="00D7004F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8</w:t>
      </w:r>
      <w:r w:rsidRPr="00D7004F">
        <w:rPr>
          <w:rFonts w:ascii="Times New Roman" w:hAnsi="Times New Roman" w:cs="Times New Roman"/>
          <w:sz w:val="24"/>
        </w:rPr>
        <w:t xml:space="preserve"> № </w:t>
      </w:r>
      <w:r w:rsidR="003E5253">
        <w:rPr>
          <w:rFonts w:ascii="Times New Roman" w:hAnsi="Times New Roman" w:cs="Times New Roman"/>
          <w:sz w:val="24"/>
        </w:rPr>
        <w:t>43</w:t>
      </w:r>
      <w:r w:rsidRPr="00D7004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B72EC">
        <w:rPr>
          <w:rFonts w:ascii="Times New Roman" w:hAnsi="Times New Roman" w:cs="Times New Roman"/>
          <w:sz w:val="24"/>
        </w:rPr>
        <w:t>После всех внесённых в Бюджет изменений в конце текущего года были утверждены</w:t>
      </w:r>
      <w:r>
        <w:rPr>
          <w:rFonts w:ascii="Times New Roman" w:hAnsi="Times New Roman" w:cs="Times New Roman"/>
          <w:sz w:val="24"/>
        </w:rPr>
        <w:t xml:space="preserve"> </w:t>
      </w:r>
      <w:r w:rsidRPr="00983B24">
        <w:rPr>
          <w:rFonts w:ascii="Times New Roman" w:hAnsi="Times New Roman" w:cs="Times New Roman"/>
          <w:sz w:val="24"/>
        </w:rPr>
        <w:t xml:space="preserve">следующие основные его характеристики: </w:t>
      </w:r>
      <w:r w:rsidRPr="00983B24">
        <w:rPr>
          <w:rFonts w:ascii="Times New Roman" w:hAnsi="Times New Roman" w:cs="Times New Roman"/>
          <w:spacing w:val="-1"/>
          <w:sz w:val="24"/>
        </w:rPr>
        <w:t xml:space="preserve">общий объем доходов </w:t>
      </w:r>
      <w:r w:rsidR="003E5253" w:rsidRPr="00983B24">
        <w:rPr>
          <w:rFonts w:ascii="Times New Roman" w:hAnsi="Times New Roman" w:cs="Times New Roman"/>
          <w:spacing w:val="-1"/>
          <w:sz w:val="24"/>
        </w:rPr>
        <w:t>19</w:t>
      </w:r>
      <w:r w:rsidRPr="00983B24">
        <w:rPr>
          <w:rFonts w:ascii="Times New Roman" w:hAnsi="Times New Roman" w:cs="Times New Roman"/>
          <w:color w:val="000000"/>
          <w:sz w:val="24"/>
        </w:rPr>
        <w:t> </w:t>
      </w:r>
      <w:r w:rsidR="003E5253" w:rsidRPr="00983B24">
        <w:rPr>
          <w:rFonts w:ascii="Times New Roman" w:hAnsi="Times New Roman" w:cs="Times New Roman"/>
          <w:color w:val="000000"/>
          <w:sz w:val="24"/>
        </w:rPr>
        <w:t>834</w:t>
      </w:r>
      <w:r w:rsidRPr="00983B24">
        <w:rPr>
          <w:rFonts w:ascii="Times New Roman" w:hAnsi="Times New Roman" w:cs="Times New Roman"/>
          <w:color w:val="000000"/>
          <w:sz w:val="24"/>
        </w:rPr>
        <w:t>,</w:t>
      </w:r>
      <w:r w:rsidR="003E5253" w:rsidRPr="00983B24">
        <w:rPr>
          <w:rFonts w:ascii="Times New Roman" w:hAnsi="Times New Roman" w:cs="Times New Roman"/>
          <w:color w:val="000000"/>
          <w:sz w:val="24"/>
        </w:rPr>
        <w:t>2</w:t>
      </w:r>
      <w:r w:rsidRPr="00983B24">
        <w:rPr>
          <w:rFonts w:ascii="Times New Roman" w:hAnsi="Times New Roman" w:cs="Times New Roman"/>
          <w:sz w:val="24"/>
        </w:rPr>
        <w:t xml:space="preserve"> тыс.</w:t>
      </w:r>
      <w:r w:rsidRPr="00983B24">
        <w:rPr>
          <w:rFonts w:ascii="Times New Roman" w:hAnsi="Times New Roman" w:cs="Times New Roman"/>
          <w:b/>
          <w:bCs/>
          <w:sz w:val="24"/>
        </w:rPr>
        <w:t xml:space="preserve"> </w:t>
      </w:r>
      <w:r w:rsidRPr="00983B24">
        <w:rPr>
          <w:rFonts w:ascii="Times New Roman" w:hAnsi="Times New Roman" w:cs="Times New Roman"/>
          <w:sz w:val="24"/>
        </w:rPr>
        <w:t>руб., в</w:t>
      </w:r>
      <w:r w:rsidRPr="00983B24">
        <w:rPr>
          <w:rFonts w:ascii="Times New Roman" w:hAnsi="Times New Roman" w:cs="Times New Roman"/>
          <w:b/>
          <w:bCs/>
          <w:smallCaps/>
          <w:sz w:val="24"/>
        </w:rPr>
        <w:t xml:space="preserve"> </w:t>
      </w:r>
      <w:r w:rsidRPr="00983B24">
        <w:rPr>
          <w:rFonts w:ascii="Times New Roman" w:hAnsi="Times New Roman" w:cs="Times New Roman"/>
          <w:sz w:val="24"/>
        </w:rPr>
        <w:t>том числе: налоговые и неналоговые доходы</w:t>
      </w:r>
      <w:r w:rsidR="009804D3" w:rsidRPr="00983B24">
        <w:rPr>
          <w:rFonts w:ascii="Times New Roman" w:hAnsi="Times New Roman" w:cs="Times New Roman"/>
          <w:sz w:val="24"/>
        </w:rPr>
        <w:t xml:space="preserve"> «-»</w:t>
      </w:r>
      <w:r w:rsidRPr="00983B24">
        <w:rPr>
          <w:rFonts w:ascii="Times New Roman" w:hAnsi="Times New Roman" w:cs="Times New Roman"/>
          <w:sz w:val="24"/>
        </w:rPr>
        <w:t xml:space="preserve"> 3</w:t>
      </w:r>
      <w:r w:rsidR="003E5253" w:rsidRPr="00983B24">
        <w:rPr>
          <w:rFonts w:ascii="Times New Roman" w:hAnsi="Times New Roman" w:cs="Times New Roman"/>
          <w:sz w:val="24"/>
        </w:rPr>
        <w:t>32</w:t>
      </w:r>
      <w:r w:rsidRPr="00983B24">
        <w:rPr>
          <w:rFonts w:ascii="Times New Roman" w:hAnsi="Times New Roman" w:cs="Times New Roman"/>
          <w:sz w:val="24"/>
        </w:rPr>
        <w:t>,0 тыс.</w:t>
      </w:r>
      <w:r w:rsidRPr="00983B24">
        <w:rPr>
          <w:rFonts w:ascii="Times New Roman" w:hAnsi="Times New Roman" w:cs="Times New Roman"/>
          <w:b/>
          <w:bCs/>
          <w:sz w:val="24"/>
        </w:rPr>
        <w:t xml:space="preserve"> </w:t>
      </w:r>
      <w:r w:rsidRPr="00983B24">
        <w:rPr>
          <w:rFonts w:ascii="Times New Roman" w:hAnsi="Times New Roman" w:cs="Times New Roman"/>
          <w:sz w:val="24"/>
        </w:rPr>
        <w:t>руб., безвозмездные поступления  2</w:t>
      </w:r>
      <w:r w:rsidR="003E5253" w:rsidRPr="00983B24">
        <w:rPr>
          <w:rFonts w:ascii="Times New Roman" w:hAnsi="Times New Roman" w:cs="Times New Roman"/>
          <w:sz w:val="24"/>
        </w:rPr>
        <w:t>0</w:t>
      </w:r>
      <w:r w:rsidRPr="00983B24">
        <w:rPr>
          <w:rFonts w:ascii="Times New Roman" w:hAnsi="Times New Roman" w:cs="Times New Roman"/>
          <w:sz w:val="24"/>
        </w:rPr>
        <w:t> </w:t>
      </w:r>
      <w:r w:rsidR="003E5253" w:rsidRPr="00983B24">
        <w:rPr>
          <w:rFonts w:ascii="Times New Roman" w:hAnsi="Times New Roman" w:cs="Times New Roman"/>
          <w:sz w:val="24"/>
        </w:rPr>
        <w:t>166</w:t>
      </w:r>
      <w:r w:rsidRPr="00983B24">
        <w:rPr>
          <w:rFonts w:ascii="Times New Roman" w:hAnsi="Times New Roman" w:cs="Times New Roman"/>
          <w:sz w:val="24"/>
        </w:rPr>
        <w:t>,</w:t>
      </w:r>
      <w:r w:rsidR="003E5253" w:rsidRPr="00983B24">
        <w:rPr>
          <w:rFonts w:ascii="Times New Roman" w:hAnsi="Times New Roman" w:cs="Times New Roman"/>
          <w:sz w:val="24"/>
        </w:rPr>
        <w:t>2</w:t>
      </w:r>
      <w:r w:rsidRPr="00983B24">
        <w:rPr>
          <w:rFonts w:ascii="Times New Roman" w:hAnsi="Times New Roman" w:cs="Times New Roman"/>
          <w:sz w:val="24"/>
        </w:rPr>
        <w:t xml:space="preserve"> тыс.</w:t>
      </w:r>
      <w:r w:rsidRPr="00983B24">
        <w:rPr>
          <w:rFonts w:ascii="Times New Roman" w:hAnsi="Times New Roman" w:cs="Times New Roman"/>
          <w:b/>
          <w:bCs/>
        </w:rPr>
        <w:t xml:space="preserve"> </w:t>
      </w:r>
      <w:r w:rsidRPr="00983B24">
        <w:rPr>
          <w:rFonts w:ascii="Times New Roman" w:hAnsi="Times New Roman" w:cs="Times New Roman"/>
          <w:sz w:val="24"/>
        </w:rPr>
        <w:t xml:space="preserve">руб.; общий объем расходов  </w:t>
      </w:r>
      <w:r w:rsidR="00605070" w:rsidRPr="00983B24">
        <w:rPr>
          <w:rFonts w:ascii="Times New Roman" w:hAnsi="Times New Roman" w:cs="Times New Roman"/>
          <w:sz w:val="24"/>
        </w:rPr>
        <w:t>21</w:t>
      </w:r>
      <w:r w:rsidRPr="00983B24">
        <w:rPr>
          <w:rFonts w:ascii="Times New Roman" w:hAnsi="Times New Roman" w:cs="Times New Roman"/>
          <w:sz w:val="24"/>
        </w:rPr>
        <w:t> 29</w:t>
      </w:r>
      <w:r w:rsidR="00605070" w:rsidRPr="00983B24">
        <w:rPr>
          <w:rFonts w:ascii="Times New Roman" w:hAnsi="Times New Roman" w:cs="Times New Roman"/>
          <w:sz w:val="24"/>
        </w:rPr>
        <w:t>5</w:t>
      </w:r>
      <w:r w:rsidRPr="00983B24">
        <w:rPr>
          <w:rFonts w:ascii="Times New Roman" w:hAnsi="Times New Roman" w:cs="Times New Roman"/>
          <w:sz w:val="24"/>
        </w:rPr>
        <w:t>,</w:t>
      </w:r>
      <w:r w:rsidR="00605070" w:rsidRPr="00983B24">
        <w:rPr>
          <w:rFonts w:ascii="Times New Roman" w:hAnsi="Times New Roman" w:cs="Times New Roman"/>
          <w:sz w:val="24"/>
        </w:rPr>
        <w:t>0</w:t>
      </w:r>
      <w:r w:rsidRPr="00983B24">
        <w:rPr>
          <w:rFonts w:ascii="Times New Roman" w:hAnsi="Times New Roman" w:cs="Times New Roman"/>
          <w:sz w:val="24"/>
        </w:rPr>
        <w:t> тыс.</w:t>
      </w:r>
      <w:r w:rsidRPr="00983B24">
        <w:rPr>
          <w:rFonts w:ascii="Times New Roman" w:hAnsi="Times New Roman" w:cs="Times New Roman"/>
          <w:b/>
          <w:bCs/>
          <w:sz w:val="24"/>
        </w:rPr>
        <w:t xml:space="preserve"> </w:t>
      </w:r>
      <w:r w:rsidRPr="00983B24">
        <w:rPr>
          <w:rFonts w:ascii="Times New Roman" w:hAnsi="Times New Roman" w:cs="Times New Roman"/>
          <w:sz w:val="24"/>
        </w:rPr>
        <w:t xml:space="preserve">руб.; дефицит бюджета </w:t>
      </w:r>
      <w:r w:rsidR="00605070" w:rsidRPr="00983B24">
        <w:rPr>
          <w:rFonts w:ascii="Times New Roman" w:hAnsi="Times New Roman" w:cs="Times New Roman"/>
          <w:sz w:val="24"/>
        </w:rPr>
        <w:t>1 4</w:t>
      </w:r>
      <w:r w:rsidRPr="00983B24">
        <w:rPr>
          <w:rFonts w:ascii="Times New Roman" w:hAnsi="Times New Roman" w:cs="Times New Roman"/>
          <w:sz w:val="24"/>
        </w:rPr>
        <w:t>6</w:t>
      </w:r>
      <w:r w:rsidR="00605070" w:rsidRPr="00983B24">
        <w:rPr>
          <w:rFonts w:ascii="Times New Roman" w:hAnsi="Times New Roman" w:cs="Times New Roman"/>
          <w:sz w:val="24"/>
        </w:rPr>
        <w:t>0</w:t>
      </w:r>
      <w:r w:rsidRPr="00983B24">
        <w:rPr>
          <w:rFonts w:ascii="Times New Roman" w:hAnsi="Times New Roman" w:cs="Times New Roman"/>
          <w:sz w:val="24"/>
        </w:rPr>
        <w:t>,8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тыс. руб. </w:t>
      </w:r>
      <w:proofErr w:type="gramEnd"/>
    </w:p>
    <w:p w:rsidR="002275EB" w:rsidRDefault="002275EB" w:rsidP="002275E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К концу года доходы увеличились на 2 </w:t>
      </w:r>
      <w:r w:rsidR="00605070">
        <w:rPr>
          <w:rFonts w:ascii="Times New Roman" w:hAnsi="Times New Roman" w:cs="Times New Roman"/>
          <w:bCs/>
          <w:color w:val="000000"/>
          <w:sz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</w:rPr>
        <w:t>36.</w:t>
      </w:r>
      <w:r w:rsidR="00605070">
        <w:rPr>
          <w:rFonts w:ascii="Times New Roman" w:hAnsi="Times New Roman" w:cs="Times New Roman"/>
          <w:bCs/>
          <w:color w:val="000000"/>
          <w:sz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тыс. руб. или на </w:t>
      </w:r>
      <w:r w:rsidR="00605070">
        <w:rPr>
          <w:rFonts w:ascii="Times New Roman" w:hAnsi="Times New Roman" w:cs="Times New Roman"/>
          <w:bCs/>
          <w:color w:val="000000"/>
          <w:sz w:val="24"/>
        </w:rPr>
        <w:t>12,1</w:t>
      </w:r>
      <w:r>
        <w:rPr>
          <w:rFonts w:ascii="Times New Roman" w:hAnsi="Times New Roman" w:cs="Times New Roman"/>
          <w:bCs/>
          <w:color w:val="000000"/>
          <w:sz w:val="24"/>
        </w:rPr>
        <w:t>%, расходы - на 35</w:t>
      </w:r>
      <w:r w:rsidR="00605070">
        <w:rPr>
          <w:rFonts w:ascii="Times New Roman" w:hAnsi="Times New Roman" w:cs="Times New Roman"/>
          <w:bCs/>
          <w:color w:val="000000"/>
          <w:sz w:val="24"/>
        </w:rPr>
        <w:t>97</w:t>
      </w:r>
      <w:r>
        <w:rPr>
          <w:rFonts w:ascii="Times New Roman" w:hAnsi="Times New Roman" w:cs="Times New Roman"/>
          <w:bCs/>
          <w:color w:val="000000"/>
          <w:sz w:val="24"/>
        </w:rPr>
        <w:t>,</w:t>
      </w:r>
      <w:r w:rsidR="00605070">
        <w:rPr>
          <w:rFonts w:ascii="Times New Roman" w:hAnsi="Times New Roman" w:cs="Times New Roman"/>
          <w:bCs/>
          <w:color w:val="000000"/>
          <w:sz w:val="24"/>
        </w:rPr>
        <w:t>3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тыс. руб. или на </w:t>
      </w:r>
      <w:r w:rsidR="00605070">
        <w:rPr>
          <w:rFonts w:ascii="Times New Roman" w:hAnsi="Times New Roman" w:cs="Times New Roman"/>
          <w:bCs/>
          <w:color w:val="000000"/>
          <w:sz w:val="24"/>
        </w:rPr>
        <w:t>20</w:t>
      </w:r>
      <w:r>
        <w:rPr>
          <w:rFonts w:ascii="Times New Roman" w:hAnsi="Times New Roman" w:cs="Times New Roman"/>
          <w:bCs/>
          <w:color w:val="000000"/>
          <w:sz w:val="24"/>
        </w:rPr>
        <w:t>,</w:t>
      </w:r>
      <w:r w:rsidR="00605070">
        <w:rPr>
          <w:rFonts w:ascii="Times New Roman" w:hAnsi="Times New Roman" w:cs="Times New Roman"/>
          <w:bCs/>
          <w:color w:val="000000"/>
          <w:sz w:val="24"/>
        </w:rPr>
        <w:t>3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%, что привело к возникновению дефицита бюджета. Дефицит </w:t>
      </w:r>
      <w:r w:rsidR="00605070">
        <w:rPr>
          <w:rFonts w:ascii="Times New Roman" w:hAnsi="Times New Roman" w:cs="Times New Roman"/>
          <w:sz w:val="24"/>
        </w:rPr>
        <w:t xml:space="preserve">многократно превысил </w:t>
      </w:r>
      <w:r w:rsidRPr="00820E17">
        <w:rPr>
          <w:rFonts w:ascii="Times New Roman" w:hAnsi="Times New Roman" w:cs="Times New Roman"/>
          <w:sz w:val="24"/>
        </w:rPr>
        <w:t>налоговы</w:t>
      </w:r>
      <w:r w:rsidR="00605070">
        <w:rPr>
          <w:rFonts w:ascii="Times New Roman" w:hAnsi="Times New Roman" w:cs="Times New Roman"/>
          <w:sz w:val="24"/>
        </w:rPr>
        <w:t>е</w:t>
      </w:r>
      <w:r w:rsidRPr="00820E17">
        <w:rPr>
          <w:rFonts w:ascii="Times New Roman" w:hAnsi="Times New Roman" w:cs="Times New Roman"/>
          <w:sz w:val="24"/>
        </w:rPr>
        <w:t xml:space="preserve"> и неналоговы</w:t>
      </w:r>
      <w:r w:rsidR="00605070">
        <w:rPr>
          <w:rFonts w:ascii="Times New Roman" w:hAnsi="Times New Roman" w:cs="Times New Roman"/>
          <w:sz w:val="24"/>
        </w:rPr>
        <w:t>е</w:t>
      </w:r>
      <w:r w:rsidRPr="00820E17">
        <w:rPr>
          <w:rFonts w:ascii="Times New Roman" w:hAnsi="Times New Roman" w:cs="Times New Roman"/>
          <w:sz w:val="24"/>
        </w:rPr>
        <w:t xml:space="preserve"> доход</w:t>
      </w:r>
      <w:r w:rsidR="00605070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и десятипроцентный предел, что разрешено Бюджетным кодексом в случае наличия в необходимом размере источника в </w:t>
      </w:r>
      <w:r>
        <w:rPr>
          <w:rFonts w:ascii="Times New Roman" w:hAnsi="Times New Roman" w:cs="Times New Roman"/>
          <w:sz w:val="24"/>
        </w:rPr>
        <w:lastRenderedPageBreak/>
        <w:t xml:space="preserve">виде неиспользованного переходящего остатка бюджетных средств на счете Администрации поселения на 1 января 2018 года. Его размер </w:t>
      </w:r>
      <w:r w:rsidRPr="00354763">
        <w:rPr>
          <w:rFonts w:ascii="Times New Roman" w:hAnsi="Times New Roman" w:cs="Times New Roman"/>
          <w:sz w:val="24"/>
        </w:rPr>
        <w:t>по годовому Отчёту об исполнении бюджета в 201</w:t>
      </w:r>
      <w:r>
        <w:rPr>
          <w:rFonts w:ascii="Times New Roman" w:hAnsi="Times New Roman" w:cs="Times New Roman"/>
          <w:sz w:val="24"/>
        </w:rPr>
        <w:t>8</w:t>
      </w:r>
      <w:r w:rsidRPr="00354763">
        <w:rPr>
          <w:rFonts w:ascii="Times New Roman" w:hAnsi="Times New Roman" w:cs="Times New Roman"/>
          <w:sz w:val="24"/>
        </w:rPr>
        <w:t xml:space="preserve"> году составлял </w:t>
      </w:r>
      <w:r w:rsidR="00790DC4">
        <w:rPr>
          <w:rFonts w:ascii="Times New Roman" w:hAnsi="Times New Roman" w:cs="Times New Roman"/>
          <w:sz w:val="24"/>
        </w:rPr>
        <w:t>1 489,7</w:t>
      </w:r>
      <w:r w:rsidRPr="00354763">
        <w:rPr>
          <w:rFonts w:ascii="Times New Roman" w:hAnsi="Times New Roman" w:cs="Times New Roman"/>
          <w:sz w:val="24"/>
        </w:rPr>
        <w:t xml:space="preserve"> тыс. рублей.</w:t>
      </w:r>
      <w:r>
        <w:rPr>
          <w:rFonts w:ascii="Times New Roman" w:hAnsi="Times New Roman" w:cs="Times New Roman"/>
          <w:sz w:val="24"/>
        </w:rPr>
        <w:t xml:space="preserve"> </w:t>
      </w:r>
    </w:p>
    <w:p w:rsidR="002275EB" w:rsidRDefault="002275EB" w:rsidP="002275E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026C7A">
        <w:rPr>
          <w:rFonts w:ascii="Times New Roman" w:hAnsi="Times New Roman" w:cs="Times New Roman"/>
          <w:sz w:val="24"/>
        </w:rPr>
        <w:t>В течение года размеры ассигнований в разрезе разделов Бюджетной классификации</w:t>
      </w:r>
      <w:r>
        <w:rPr>
          <w:rFonts w:ascii="Times New Roman" w:hAnsi="Times New Roman" w:cs="Times New Roman"/>
          <w:sz w:val="24"/>
        </w:rPr>
        <w:t xml:space="preserve"> менялись следующим образом:</w:t>
      </w:r>
    </w:p>
    <w:p w:rsidR="002275EB" w:rsidRDefault="002275EB" w:rsidP="002275E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(тыс. руб.)</w:t>
      </w:r>
    </w:p>
    <w:tbl>
      <w:tblPr>
        <w:tblStyle w:val="ac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134"/>
        <w:gridCol w:w="992"/>
        <w:gridCol w:w="1134"/>
      </w:tblGrid>
      <w:tr w:rsidR="002275EB" w:rsidRPr="00CE77FF" w:rsidTr="003D785D">
        <w:tc>
          <w:tcPr>
            <w:tcW w:w="1701" w:type="dxa"/>
            <w:vMerge w:val="restart"/>
          </w:tcPr>
          <w:p w:rsidR="002275EB" w:rsidRPr="00CE77FF" w:rsidRDefault="002275EB" w:rsidP="004E56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CE77FF">
              <w:rPr>
                <w:rFonts w:ascii="Times New Roman" w:hAnsi="Times New Roman" w:cs="Times New Roman"/>
                <w:b/>
                <w:szCs w:val="20"/>
              </w:rPr>
              <w:t>Разделы</w:t>
            </w:r>
          </w:p>
          <w:p w:rsidR="002275EB" w:rsidRPr="00CE77FF" w:rsidRDefault="002275EB" w:rsidP="004E56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CE77FF">
              <w:rPr>
                <w:rFonts w:ascii="Times New Roman" w:hAnsi="Times New Roman" w:cs="Times New Roman"/>
                <w:b/>
                <w:szCs w:val="20"/>
              </w:rPr>
              <w:t>БК</w:t>
            </w:r>
          </w:p>
        </w:tc>
        <w:tc>
          <w:tcPr>
            <w:tcW w:w="6662" w:type="dxa"/>
            <w:gridSpan w:val="6"/>
          </w:tcPr>
          <w:p w:rsidR="002275EB" w:rsidRDefault="002275EB" w:rsidP="004E56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CE77FF">
              <w:rPr>
                <w:rFonts w:ascii="Times New Roman" w:hAnsi="Times New Roman" w:cs="Times New Roman"/>
                <w:b/>
                <w:szCs w:val="20"/>
              </w:rPr>
              <w:t>Даты принятия решений в 201</w:t>
            </w:r>
            <w:r>
              <w:rPr>
                <w:rFonts w:ascii="Times New Roman" w:hAnsi="Times New Roman" w:cs="Times New Roman"/>
                <w:b/>
                <w:szCs w:val="20"/>
              </w:rPr>
              <w:t>7 и 2018</w:t>
            </w:r>
            <w:r w:rsidRPr="00CE77FF">
              <w:rPr>
                <w:rFonts w:ascii="Times New Roman" w:hAnsi="Times New Roman" w:cs="Times New Roman"/>
                <w:b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Cs w:val="20"/>
              </w:rPr>
              <w:t>ах</w:t>
            </w:r>
            <w:r w:rsidRPr="00CE77FF">
              <w:rPr>
                <w:rFonts w:ascii="Times New Roman" w:hAnsi="Times New Roman" w:cs="Times New Roman"/>
                <w:b/>
                <w:szCs w:val="20"/>
              </w:rPr>
              <w:t xml:space="preserve"> о  бюджет</w:t>
            </w:r>
            <w:r>
              <w:rPr>
                <w:rFonts w:ascii="Times New Roman" w:hAnsi="Times New Roman" w:cs="Times New Roman"/>
                <w:b/>
                <w:szCs w:val="20"/>
              </w:rPr>
              <w:t>е на 2018 год</w:t>
            </w:r>
            <w:r w:rsidRPr="00CE77F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275EB" w:rsidRPr="00CE77FF" w:rsidRDefault="002275EB" w:rsidP="004E56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CE77FF">
              <w:rPr>
                <w:rFonts w:ascii="Times New Roman" w:hAnsi="Times New Roman" w:cs="Times New Roman"/>
                <w:b/>
                <w:szCs w:val="20"/>
              </w:rPr>
              <w:t xml:space="preserve">и </w:t>
            </w:r>
            <w:proofErr w:type="gramStart"/>
            <w:r w:rsidRPr="00CE77FF">
              <w:rPr>
                <w:rFonts w:ascii="Times New Roman" w:hAnsi="Times New Roman" w:cs="Times New Roman"/>
                <w:b/>
                <w:szCs w:val="20"/>
              </w:rPr>
              <w:t>внесении</w:t>
            </w:r>
            <w:proofErr w:type="gramEnd"/>
            <w:r w:rsidRPr="00CE77F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>изменений</w:t>
            </w:r>
            <w:r w:rsidRPr="00CE77F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>в</w:t>
            </w:r>
            <w:r w:rsidRPr="00CE77FF">
              <w:rPr>
                <w:rFonts w:ascii="Times New Roman" w:hAnsi="Times New Roman" w:cs="Times New Roman"/>
                <w:b/>
                <w:szCs w:val="20"/>
              </w:rPr>
              <w:t xml:space="preserve"> размеры бюджетных ассигнований.</w:t>
            </w:r>
          </w:p>
        </w:tc>
      </w:tr>
      <w:tr w:rsidR="002275EB" w:rsidRPr="00CE77FF" w:rsidTr="003D785D">
        <w:tc>
          <w:tcPr>
            <w:tcW w:w="1701" w:type="dxa"/>
            <w:vMerge/>
          </w:tcPr>
          <w:p w:rsidR="002275EB" w:rsidRPr="00CE77FF" w:rsidRDefault="002275EB" w:rsidP="004E56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275EB" w:rsidRPr="00CE77FF" w:rsidRDefault="002275EB" w:rsidP="00026C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="00026C7A">
              <w:rPr>
                <w:rFonts w:ascii="Times New Roman" w:hAnsi="Times New Roman" w:cs="Times New Roman"/>
                <w:b/>
                <w:szCs w:val="20"/>
              </w:rPr>
              <w:t>6</w:t>
            </w:r>
            <w:r w:rsidRPr="00CE77FF">
              <w:rPr>
                <w:rFonts w:ascii="Times New Roman" w:hAnsi="Times New Roman" w:cs="Times New Roman"/>
                <w:b/>
                <w:szCs w:val="20"/>
              </w:rPr>
              <w:t>.12.1</w:t>
            </w:r>
            <w:r>
              <w:rPr>
                <w:rFonts w:ascii="Times New Roman" w:hAnsi="Times New Roman" w:cs="Times New Roman"/>
                <w:b/>
                <w:szCs w:val="20"/>
              </w:rPr>
              <w:t>7</w:t>
            </w:r>
          </w:p>
        </w:tc>
        <w:tc>
          <w:tcPr>
            <w:tcW w:w="1134" w:type="dxa"/>
          </w:tcPr>
          <w:p w:rsidR="002275EB" w:rsidRPr="00CE77FF" w:rsidRDefault="000A5C35" w:rsidP="004E56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21</w:t>
            </w:r>
            <w:r w:rsidR="002275EB" w:rsidRPr="00CE77FF">
              <w:rPr>
                <w:rFonts w:ascii="Times New Roman" w:hAnsi="Times New Roman" w:cs="Times New Roman"/>
                <w:b/>
                <w:szCs w:val="20"/>
              </w:rPr>
              <w:t>.0</w:t>
            </w:r>
            <w:r w:rsidR="002275EB">
              <w:rPr>
                <w:rFonts w:ascii="Times New Roman" w:hAnsi="Times New Roman" w:cs="Times New Roman"/>
                <w:b/>
                <w:szCs w:val="20"/>
              </w:rPr>
              <w:t>3</w:t>
            </w:r>
            <w:r w:rsidR="002275EB" w:rsidRPr="00CE77FF">
              <w:rPr>
                <w:rFonts w:ascii="Times New Roman" w:hAnsi="Times New Roman" w:cs="Times New Roman"/>
                <w:b/>
                <w:szCs w:val="20"/>
              </w:rPr>
              <w:t>.1</w:t>
            </w:r>
            <w:r w:rsidR="002275EB">
              <w:rPr>
                <w:rFonts w:ascii="Times New Roman" w:hAnsi="Times New Roman" w:cs="Times New Roman"/>
                <w:b/>
                <w:szCs w:val="20"/>
              </w:rPr>
              <w:t>8</w:t>
            </w:r>
          </w:p>
        </w:tc>
        <w:tc>
          <w:tcPr>
            <w:tcW w:w="1134" w:type="dxa"/>
          </w:tcPr>
          <w:p w:rsidR="002275EB" w:rsidRPr="00CE77FF" w:rsidRDefault="00260FBE" w:rsidP="00260FB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="002275EB">
              <w:rPr>
                <w:rFonts w:ascii="Times New Roman" w:hAnsi="Times New Roman" w:cs="Times New Roman"/>
                <w:b/>
                <w:szCs w:val="20"/>
              </w:rPr>
              <w:t>0</w:t>
            </w:r>
            <w:r w:rsidR="002275EB" w:rsidRPr="00CE77FF">
              <w:rPr>
                <w:rFonts w:ascii="Times New Roman" w:hAnsi="Times New Roman" w:cs="Times New Roman"/>
                <w:b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Cs w:val="20"/>
              </w:rPr>
              <w:t>6</w:t>
            </w:r>
            <w:r w:rsidR="002275EB" w:rsidRPr="00CE77FF">
              <w:rPr>
                <w:rFonts w:ascii="Times New Roman" w:hAnsi="Times New Roman" w:cs="Times New Roman"/>
                <w:b/>
                <w:szCs w:val="20"/>
              </w:rPr>
              <w:t>.1</w:t>
            </w:r>
            <w:r w:rsidR="002275EB">
              <w:rPr>
                <w:rFonts w:ascii="Times New Roman" w:hAnsi="Times New Roman" w:cs="Times New Roman"/>
                <w:b/>
                <w:szCs w:val="20"/>
              </w:rPr>
              <w:t>8</w:t>
            </w:r>
          </w:p>
        </w:tc>
        <w:tc>
          <w:tcPr>
            <w:tcW w:w="1134" w:type="dxa"/>
          </w:tcPr>
          <w:p w:rsidR="002275EB" w:rsidRPr="00CE77FF" w:rsidRDefault="0034581C" w:rsidP="003458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24.08</w:t>
            </w:r>
            <w:r w:rsidR="002275EB" w:rsidRPr="00CE77FF">
              <w:rPr>
                <w:rFonts w:ascii="Times New Roman" w:hAnsi="Times New Roman" w:cs="Times New Roman"/>
                <w:b/>
                <w:szCs w:val="20"/>
              </w:rPr>
              <w:t>.1</w:t>
            </w:r>
            <w:r w:rsidR="002275EB">
              <w:rPr>
                <w:rFonts w:ascii="Times New Roman" w:hAnsi="Times New Roman" w:cs="Times New Roman"/>
                <w:b/>
                <w:szCs w:val="20"/>
              </w:rPr>
              <w:t>8</w:t>
            </w:r>
          </w:p>
        </w:tc>
        <w:tc>
          <w:tcPr>
            <w:tcW w:w="992" w:type="dxa"/>
          </w:tcPr>
          <w:p w:rsidR="002275EB" w:rsidRPr="00CE77FF" w:rsidRDefault="00D66F1E" w:rsidP="004E56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14.11.18</w:t>
            </w:r>
          </w:p>
        </w:tc>
        <w:tc>
          <w:tcPr>
            <w:tcW w:w="1134" w:type="dxa"/>
          </w:tcPr>
          <w:p w:rsidR="002275EB" w:rsidRPr="00CE77FF" w:rsidRDefault="002275EB" w:rsidP="004E56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27</w:t>
            </w:r>
            <w:r w:rsidRPr="00CE77FF">
              <w:rPr>
                <w:rFonts w:ascii="Times New Roman" w:hAnsi="Times New Roman" w:cs="Times New Roman"/>
                <w:b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CE77FF">
              <w:rPr>
                <w:rFonts w:ascii="Times New Roman" w:hAnsi="Times New Roman" w:cs="Times New Roman"/>
                <w:b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Cs w:val="20"/>
              </w:rPr>
              <w:t>8</w:t>
            </w:r>
          </w:p>
        </w:tc>
      </w:tr>
      <w:tr w:rsidR="002275EB" w:rsidRPr="00CE77FF" w:rsidTr="003D785D">
        <w:tc>
          <w:tcPr>
            <w:tcW w:w="1701" w:type="dxa"/>
          </w:tcPr>
          <w:p w:rsidR="002275EB" w:rsidRPr="00CE77FF" w:rsidRDefault="002275EB" w:rsidP="004E56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CE77FF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1134" w:type="dxa"/>
          </w:tcPr>
          <w:p w:rsidR="002275EB" w:rsidRPr="00CE77FF" w:rsidRDefault="000A5C35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3 991,7</w:t>
            </w:r>
          </w:p>
        </w:tc>
        <w:tc>
          <w:tcPr>
            <w:tcW w:w="1134" w:type="dxa"/>
          </w:tcPr>
          <w:p w:rsidR="002275EB" w:rsidRPr="00CE77FF" w:rsidRDefault="000A5C35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4 094,7</w:t>
            </w:r>
          </w:p>
        </w:tc>
        <w:tc>
          <w:tcPr>
            <w:tcW w:w="1134" w:type="dxa"/>
          </w:tcPr>
          <w:p w:rsidR="002275EB" w:rsidRPr="00CE77FF" w:rsidRDefault="00260FBE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4 268,2</w:t>
            </w:r>
          </w:p>
        </w:tc>
        <w:tc>
          <w:tcPr>
            <w:tcW w:w="1134" w:type="dxa"/>
          </w:tcPr>
          <w:p w:rsidR="002275EB" w:rsidRPr="00CE77FF" w:rsidRDefault="0034581C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4 318,2</w:t>
            </w:r>
          </w:p>
        </w:tc>
        <w:tc>
          <w:tcPr>
            <w:tcW w:w="992" w:type="dxa"/>
          </w:tcPr>
          <w:p w:rsidR="002275EB" w:rsidRPr="00CE77FF" w:rsidRDefault="00D66F1E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4 294,1</w:t>
            </w:r>
          </w:p>
        </w:tc>
        <w:tc>
          <w:tcPr>
            <w:tcW w:w="1134" w:type="dxa"/>
          </w:tcPr>
          <w:p w:rsidR="002275EB" w:rsidRPr="00CE77FF" w:rsidRDefault="0034581C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587D40">
              <w:rPr>
                <w:rFonts w:ascii="Times New Roman" w:hAnsi="Times New Roman" w:cs="Times New Roman"/>
                <w:szCs w:val="20"/>
              </w:rPr>
              <w:t>4</w:t>
            </w:r>
            <w:r>
              <w:rPr>
                <w:rFonts w:ascii="Times New Roman" w:hAnsi="Times New Roman" w:cs="Times New Roman"/>
                <w:szCs w:val="20"/>
              </w:rPr>
              <w:t> 353,0</w:t>
            </w:r>
          </w:p>
        </w:tc>
      </w:tr>
      <w:tr w:rsidR="002275EB" w:rsidRPr="00CE77FF" w:rsidTr="003D785D">
        <w:tc>
          <w:tcPr>
            <w:tcW w:w="1701" w:type="dxa"/>
          </w:tcPr>
          <w:p w:rsidR="002275EB" w:rsidRPr="00CE77FF" w:rsidRDefault="002275EB" w:rsidP="004E56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4D7A9E">
              <w:rPr>
                <w:rFonts w:ascii="Times New Roman" w:hAnsi="Times New Roman" w:cs="Times New Roman"/>
                <w:szCs w:val="20"/>
              </w:rPr>
              <w:t>0</w:t>
            </w:r>
            <w:r w:rsidRPr="005570AE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</w:tcPr>
          <w:p w:rsidR="002275EB" w:rsidRPr="00CE77FF" w:rsidRDefault="000A5C35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119,4</w:t>
            </w:r>
          </w:p>
        </w:tc>
        <w:tc>
          <w:tcPr>
            <w:tcW w:w="1134" w:type="dxa"/>
          </w:tcPr>
          <w:p w:rsidR="002275EB" w:rsidRPr="00CE77FF" w:rsidRDefault="000A5C35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119,4</w:t>
            </w:r>
          </w:p>
        </w:tc>
        <w:tc>
          <w:tcPr>
            <w:tcW w:w="1134" w:type="dxa"/>
          </w:tcPr>
          <w:p w:rsidR="002275EB" w:rsidRPr="00CE77FF" w:rsidRDefault="00260FBE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124,2</w:t>
            </w:r>
          </w:p>
        </w:tc>
        <w:tc>
          <w:tcPr>
            <w:tcW w:w="1134" w:type="dxa"/>
          </w:tcPr>
          <w:p w:rsidR="002275EB" w:rsidRPr="00CE77FF" w:rsidRDefault="0034581C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124,2</w:t>
            </w:r>
          </w:p>
        </w:tc>
        <w:tc>
          <w:tcPr>
            <w:tcW w:w="992" w:type="dxa"/>
          </w:tcPr>
          <w:p w:rsidR="002275EB" w:rsidRPr="00CE77FF" w:rsidRDefault="00D66F1E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149,8</w:t>
            </w:r>
          </w:p>
        </w:tc>
        <w:tc>
          <w:tcPr>
            <w:tcW w:w="1134" w:type="dxa"/>
          </w:tcPr>
          <w:p w:rsidR="002275EB" w:rsidRPr="00CE77FF" w:rsidRDefault="0034581C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149,8</w:t>
            </w:r>
          </w:p>
        </w:tc>
      </w:tr>
      <w:tr w:rsidR="002275EB" w:rsidRPr="00CE77FF" w:rsidTr="003D785D">
        <w:tc>
          <w:tcPr>
            <w:tcW w:w="1701" w:type="dxa"/>
          </w:tcPr>
          <w:p w:rsidR="002275EB" w:rsidRPr="00CE77FF" w:rsidRDefault="002275EB" w:rsidP="004E56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CE77FF">
              <w:rPr>
                <w:rFonts w:ascii="Times New Roman" w:hAnsi="Times New Roman" w:cs="Times New Roman"/>
                <w:szCs w:val="20"/>
              </w:rPr>
              <w:t>0</w:t>
            </w:r>
            <w:r w:rsidRPr="000B1783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2275EB" w:rsidRPr="003D785D" w:rsidRDefault="000A5C35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3D785D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134" w:type="dxa"/>
          </w:tcPr>
          <w:p w:rsidR="002275EB" w:rsidRPr="00CE77FF" w:rsidRDefault="000A5C35" w:rsidP="000A5C3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17,0</w:t>
            </w:r>
          </w:p>
        </w:tc>
        <w:tc>
          <w:tcPr>
            <w:tcW w:w="1134" w:type="dxa"/>
          </w:tcPr>
          <w:p w:rsidR="002275EB" w:rsidRPr="00CE77FF" w:rsidRDefault="00260FBE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17,0</w:t>
            </w:r>
          </w:p>
        </w:tc>
        <w:tc>
          <w:tcPr>
            <w:tcW w:w="1134" w:type="dxa"/>
          </w:tcPr>
          <w:p w:rsidR="002275EB" w:rsidRPr="00CE77FF" w:rsidRDefault="0034581C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17,0</w:t>
            </w:r>
          </w:p>
        </w:tc>
        <w:tc>
          <w:tcPr>
            <w:tcW w:w="992" w:type="dxa"/>
          </w:tcPr>
          <w:p w:rsidR="002275EB" w:rsidRPr="00CE77FF" w:rsidRDefault="00D66F1E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17,0</w:t>
            </w:r>
          </w:p>
        </w:tc>
        <w:tc>
          <w:tcPr>
            <w:tcW w:w="1134" w:type="dxa"/>
          </w:tcPr>
          <w:p w:rsidR="002275EB" w:rsidRPr="00CE77FF" w:rsidRDefault="0034581C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17,0</w:t>
            </w:r>
          </w:p>
        </w:tc>
      </w:tr>
      <w:tr w:rsidR="002275EB" w:rsidRPr="00CE77FF" w:rsidTr="003D785D">
        <w:tc>
          <w:tcPr>
            <w:tcW w:w="1701" w:type="dxa"/>
          </w:tcPr>
          <w:p w:rsidR="002275EB" w:rsidRPr="00CE77FF" w:rsidRDefault="002275EB" w:rsidP="004E56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4D7A9E">
              <w:rPr>
                <w:rFonts w:ascii="Times New Roman" w:hAnsi="Times New Roman" w:cs="Times New Roman"/>
                <w:szCs w:val="20"/>
              </w:rPr>
              <w:t>0</w:t>
            </w:r>
            <w:r w:rsidRPr="00CE77FF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4" w:type="dxa"/>
          </w:tcPr>
          <w:p w:rsidR="002275EB" w:rsidRPr="00CE77FF" w:rsidRDefault="000A5C35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194,0</w:t>
            </w:r>
          </w:p>
        </w:tc>
        <w:tc>
          <w:tcPr>
            <w:tcW w:w="1134" w:type="dxa"/>
          </w:tcPr>
          <w:p w:rsidR="002275EB" w:rsidRPr="00CE77FF" w:rsidRDefault="000A5C35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194,0</w:t>
            </w:r>
          </w:p>
        </w:tc>
        <w:tc>
          <w:tcPr>
            <w:tcW w:w="1134" w:type="dxa"/>
          </w:tcPr>
          <w:p w:rsidR="002275EB" w:rsidRPr="00CE77FF" w:rsidRDefault="00260FBE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239,0</w:t>
            </w:r>
          </w:p>
        </w:tc>
        <w:tc>
          <w:tcPr>
            <w:tcW w:w="1134" w:type="dxa"/>
          </w:tcPr>
          <w:p w:rsidR="002275EB" w:rsidRPr="00CE77FF" w:rsidRDefault="0034581C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239,0</w:t>
            </w:r>
          </w:p>
        </w:tc>
        <w:tc>
          <w:tcPr>
            <w:tcW w:w="992" w:type="dxa"/>
          </w:tcPr>
          <w:p w:rsidR="002275EB" w:rsidRPr="00CE77FF" w:rsidRDefault="00D66F1E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239,0</w:t>
            </w:r>
          </w:p>
        </w:tc>
        <w:tc>
          <w:tcPr>
            <w:tcW w:w="1134" w:type="dxa"/>
          </w:tcPr>
          <w:p w:rsidR="002275EB" w:rsidRPr="00CE77FF" w:rsidRDefault="0034581C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239,0</w:t>
            </w:r>
          </w:p>
        </w:tc>
      </w:tr>
      <w:tr w:rsidR="002275EB" w:rsidRPr="00CE77FF" w:rsidTr="003D785D">
        <w:tc>
          <w:tcPr>
            <w:tcW w:w="1701" w:type="dxa"/>
          </w:tcPr>
          <w:p w:rsidR="002275EB" w:rsidRPr="00CE77FF" w:rsidRDefault="002275EB" w:rsidP="004E56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CE77FF">
              <w:rPr>
                <w:rFonts w:ascii="Times New Roman" w:hAnsi="Times New Roman" w:cs="Times New Roman"/>
                <w:szCs w:val="20"/>
              </w:rPr>
              <w:t>05</w:t>
            </w:r>
          </w:p>
        </w:tc>
        <w:tc>
          <w:tcPr>
            <w:tcW w:w="1134" w:type="dxa"/>
          </w:tcPr>
          <w:p w:rsidR="002275EB" w:rsidRPr="00CE77FF" w:rsidRDefault="000A5C35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10 732,1</w:t>
            </w:r>
          </w:p>
        </w:tc>
        <w:tc>
          <w:tcPr>
            <w:tcW w:w="1134" w:type="dxa"/>
          </w:tcPr>
          <w:p w:rsidR="002275EB" w:rsidRPr="00CE77FF" w:rsidRDefault="000A5C35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10 732,1</w:t>
            </w:r>
          </w:p>
        </w:tc>
        <w:tc>
          <w:tcPr>
            <w:tcW w:w="1134" w:type="dxa"/>
          </w:tcPr>
          <w:p w:rsidR="002275EB" w:rsidRPr="00CE77FF" w:rsidRDefault="00260FBE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10 854,0</w:t>
            </w:r>
          </w:p>
        </w:tc>
        <w:tc>
          <w:tcPr>
            <w:tcW w:w="1134" w:type="dxa"/>
          </w:tcPr>
          <w:p w:rsidR="002275EB" w:rsidRPr="00CE77FF" w:rsidRDefault="0034581C" w:rsidP="0034581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11 373,9</w:t>
            </w:r>
          </w:p>
        </w:tc>
        <w:tc>
          <w:tcPr>
            <w:tcW w:w="992" w:type="dxa"/>
          </w:tcPr>
          <w:p w:rsidR="002275EB" w:rsidRPr="00CE77FF" w:rsidRDefault="00D66F1E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11 407,3</w:t>
            </w:r>
          </w:p>
        </w:tc>
        <w:tc>
          <w:tcPr>
            <w:tcW w:w="1134" w:type="dxa"/>
          </w:tcPr>
          <w:p w:rsidR="002275EB" w:rsidRPr="00CE77FF" w:rsidRDefault="0034581C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587D40">
              <w:rPr>
                <w:rFonts w:ascii="Times New Roman" w:hAnsi="Times New Roman" w:cs="Times New Roman"/>
                <w:szCs w:val="20"/>
              </w:rPr>
              <w:t>11</w:t>
            </w:r>
            <w:r>
              <w:rPr>
                <w:rFonts w:ascii="Times New Roman" w:hAnsi="Times New Roman" w:cs="Times New Roman"/>
                <w:szCs w:val="20"/>
              </w:rPr>
              <w:t> 340,9</w:t>
            </w:r>
          </w:p>
        </w:tc>
      </w:tr>
      <w:tr w:rsidR="002275EB" w:rsidRPr="00CE77FF" w:rsidTr="003D785D">
        <w:tc>
          <w:tcPr>
            <w:tcW w:w="1701" w:type="dxa"/>
          </w:tcPr>
          <w:p w:rsidR="002275EB" w:rsidRPr="00CE77FF" w:rsidRDefault="002275EB" w:rsidP="004E56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4D7A9E">
              <w:rPr>
                <w:rFonts w:ascii="Times New Roman" w:hAnsi="Times New Roman" w:cs="Times New Roman"/>
                <w:szCs w:val="20"/>
              </w:rPr>
              <w:t>0</w:t>
            </w:r>
            <w:r w:rsidRPr="00CE77FF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134" w:type="dxa"/>
          </w:tcPr>
          <w:p w:rsidR="002275EB" w:rsidRPr="00CE77FF" w:rsidRDefault="000A5C35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3,1</w:t>
            </w:r>
          </w:p>
        </w:tc>
        <w:tc>
          <w:tcPr>
            <w:tcW w:w="1134" w:type="dxa"/>
          </w:tcPr>
          <w:p w:rsidR="002275EB" w:rsidRPr="00CE77FF" w:rsidRDefault="000A5C35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3,1</w:t>
            </w:r>
          </w:p>
        </w:tc>
        <w:tc>
          <w:tcPr>
            <w:tcW w:w="1134" w:type="dxa"/>
          </w:tcPr>
          <w:p w:rsidR="002275EB" w:rsidRPr="00CE77FF" w:rsidRDefault="00260FBE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3,1</w:t>
            </w:r>
          </w:p>
        </w:tc>
        <w:tc>
          <w:tcPr>
            <w:tcW w:w="1134" w:type="dxa"/>
          </w:tcPr>
          <w:p w:rsidR="002275EB" w:rsidRPr="00CE77FF" w:rsidRDefault="0034581C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3,1</w:t>
            </w:r>
          </w:p>
        </w:tc>
        <w:tc>
          <w:tcPr>
            <w:tcW w:w="992" w:type="dxa"/>
          </w:tcPr>
          <w:p w:rsidR="002275EB" w:rsidRPr="00CE77FF" w:rsidRDefault="00E1448F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3,1</w:t>
            </w:r>
          </w:p>
        </w:tc>
        <w:tc>
          <w:tcPr>
            <w:tcW w:w="1134" w:type="dxa"/>
          </w:tcPr>
          <w:p w:rsidR="002275EB" w:rsidRPr="00CE77FF" w:rsidRDefault="00E233A5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2275EB" w:rsidRPr="00CE77FF" w:rsidTr="003D785D">
        <w:tc>
          <w:tcPr>
            <w:tcW w:w="1701" w:type="dxa"/>
          </w:tcPr>
          <w:p w:rsidR="002275EB" w:rsidRPr="00CE77FF" w:rsidRDefault="002275EB" w:rsidP="004E56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CE77FF">
              <w:rPr>
                <w:rFonts w:ascii="Times New Roman" w:hAnsi="Times New Roman" w:cs="Times New Roman"/>
                <w:szCs w:val="20"/>
              </w:rPr>
              <w:t>08</w:t>
            </w:r>
          </w:p>
        </w:tc>
        <w:tc>
          <w:tcPr>
            <w:tcW w:w="1134" w:type="dxa"/>
          </w:tcPr>
          <w:p w:rsidR="002275EB" w:rsidRPr="00CE77FF" w:rsidRDefault="000A5C35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2 536,9</w:t>
            </w:r>
          </w:p>
        </w:tc>
        <w:tc>
          <w:tcPr>
            <w:tcW w:w="1134" w:type="dxa"/>
          </w:tcPr>
          <w:p w:rsidR="002275EB" w:rsidRPr="00CE77FF" w:rsidRDefault="000A5C35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2 910,1</w:t>
            </w:r>
          </w:p>
        </w:tc>
        <w:tc>
          <w:tcPr>
            <w:tcW w:w="1134" w:type="dxa"/>
          </w:tcPr>
          <w:p w:rsidR="002275EB" w:rsidRPr="00CE77FF" w:rsidRDefault="00260FBE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4 407,6</w:t>
            </w:r>
          </w:p>
        </w:tc>
        <w:tc>
          <w:tcPr>
            <w:tcW w:w="1134" w:type="dxa"/>
          </w:tcPr>
          <w:p w:rsidR="002275EB" w:rsidRPr="00CE77FF" w:rsidRDefault="0034581C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4 872,6</w:t>
            </w:r>
          </w:p>
        </w:tc>
        <w:tc>
          <w:tcPr>
            <w:tcW w:w="992" w:type="dxa"/>
          </w:tcPr>
          <w:p w:rsidR="002275EB" w:rsidRPr="00CE77FF" w:rsidRDefault="00E1448F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4 932,1</w:t>
            </w:r>
          </w:p>
        </w:tc>
        <w:tc>
          <w:tcPr>
            <w:tcW w:w="1134" w:type="dxa"/>
          </w:tcPr>
          <w:p w:rsidR="002275EB" w:rsidRPr="00CE77FF" w:rsidRDefault="00E233A5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587D40">
              <w:rPr>
                <w:rFonts w:ascii="Times New Roman" w:hAnsi="Times New Roman" w:cs="Times New Roman"/>
                <w:szCs w:val="20"/>
              </w:rPr>
              <w:t>4</w:t>
            </w:r>
            <w:r>
              <w:rPr>
                <w:rFonts w:ascii="Times New Roman" w:hAnsi="Times New Roman" w:cs="Times New Roman"/>
                <w:szCs w:val="20"/>
              </w:rPr>
              <w:t> 955,7</w:t>
            </w:r>
          </w:p>
        </w:tc>
      </w:tr>
      <w:tr w:rsidR="002275EB" w:rsidRPr="00CE77FF" w:rsidTr="003D785D">
        <w:tc>
          <w:tcPr>
            <w:tcW w:w="1701" w:type="dxa"/>
          </w:tcPr>
          <w:p w:rsidR="002275EB" w:rsidRPr="00CE77FF" w:rsidRDefault="002275EB" w:rsidP="004E56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CE77FF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134" w:type="dxa"/>
          </w:tcPr>
          <w:p w:rsidR="002275EB" w:rsidRPr="00CE77FF" w:rsidRDefault="000A5C35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120,5</w:t>
            </w:r>
          </w:p>
        </w:tc>
        <w:tc>
          <w:tcPr>
            <w:tcW w:w="1134" w:type="dxa"/>
          </w:tcPr>
          <w:p w:rsidR="002275EB" w:rsidRPr="00CE77FF" w:rsidRDefault="000A5C35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182,7</w:t>
            </w:r>
          </w:p>
        </w:tc>
        <w:tc>
          <w:tcPr>
            <w:tcW w:w="1134" w:type="dxa"/>
          </w:tcPr>
          <w:p w:rsidR="002275EB" w:rsidRPr="00CE77FF" w:rsidRDefault="00260FBE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182,7</w:t>
            </w:r>
          </w:p>
        </w:tc>
        <w:tc>
          <w:tcPr>
            <w:tcW w:w="1134" w:type="dxa"/>
          </w:tcPr>
          <w:p w:rsidR="002275EB" w:rsidRPr="00CE77FF" w:rsidRDefault="0034581C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229,0</w:t>
            </w:r>
          </w:p>
        </w:tc>
        <w:tc>
          <w:tcPr>
            <w:tcW w:w="992" w:type="dxa"/>
          </w:tcPr>
          <w:p w:rsidR="002275EB" w:rsidRPr="00CE77FF" w:rsidRDefault="00E1448F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229,0</w:t>
            </w:r>
          </w:p>
        </w:tc>
        <w:tc>
          <w:tcPr>
            <w:tcW w:w="1134" w:type="dxa"/>
          </w:tcPr>
          <w:p w:rsidR="002275EB" w:rsidRPr="00CE77FF" w:rsidRDefault="00E233A5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246,1</w:t>
            </w:r>
          </w:p>
        </w:tc>
      </w:tr>
      <w:tr w:rsidR="002275EB" w:rsidRPr="00CE77FF" w:rsidTr="003D785D">
        <w:tc>
          <w:tcPr>
            <w:tcW w:w="1701" w:type="dxa"/>
          </w:tcPr>
          <w:p w:rsidR="002275EB" w:rsidRPr="00B35727" w:rsidRDefault="00B35727" w:rsidP="004E56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B35727">
              <w:rPr>
                <w:rFonts w:ascii="Times New Roman" w:hAnsi="Times New Roman" w:cs="Times New Roman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Cs w:val="20"/>
              </w:rPr>
              <w:t>разделов</w:t>
            </w:r>
          </w:p>
          <w:p w:rsidR="00B35727" w:rsidRDefault="002275EB" w:rsidP="004E56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 w:rsidRPr="00CE77FF">
              <w:rPr>
                <w:rFonts w:ascii="Times New Roman" w:hAnsi="Times New Roman" w:cs="Times New Roman"/>
                <w:b/>
                <w:szCs w:val="20"/>
              </w:rPr>
              <w:t>Всего</w:t>
            </w:r>
          </w:p>
          <w:p w:rsidR="002275EB" w:rsidRPr="00B35727" w:rsidRDefault="002275EB" w:rsidP="004E56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35727" w:rsidRPr="00B35727">
              <w:rPr>
                <w:rFonts w:ascii="Times New Roman" w:hAnsi="Times New Roman" w:cs="Times New Roman"/>
                <w:szCs w:val="20"/>
              </w:rPr>
              <w:t>Расхождение</w:t>
            </w:r>
          </w:p>
        </w:tc>
        <w:tc>
          <w:tcPr>
            <w:tcW w:w="1134" w:type="dxa"/>
          </w:tcPr>
          <w:p w:rsidR="002275EB" w:rsidRDefault="002275EB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</w:p>
          <w:p w:rsidR="000A5C35" w:rsidRPr="004C24A5" w:rsidRDefault="000A5C35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17 697,7</w:t>
            </w:r>
          </w:p>
        </w:tc>
        <w:tc>
          <w:tcPr>
            <w:tcW w:w="1134" w:type="dxa"/>
          </w:tcPr>
          <w:p w:rsidR="000A5C35" w:rsidRDefault="000A5C35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</w:p>
          <w:p w:rsidR="002275EB" w:rsidRPr="004C24A5" w:rsidRDefault="000A5C35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18 253,1</w:t>
            </w:r>
          </w:p>
        </w:tc>
        <w:tc>
          <w:tcPr>
            <w:tcW w:w="1134" w:type="dxa"/>
          </w:tcPr>
          <w:p w:rsidR="002275EB" w:rsidRDefault="002275EB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</w:p>
          <w:p w:rsidR="00260FBE" w:rsidRPr="004C24A5" w:rsidRDefault="00260FBE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20 095,8</w:t>
            </w:r>
          </w:p>
        </w:tc>
        <w:tc>
          <w:tcPr>
            <w:tcW w:w="1134" w:type="dxa"/>
          </w:tcPr>
          <w:p w:rsidR="002275EB" w:rsidRDefault="002275EB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</w:p>
          <w:p w:rsidR="0034581C" w:rsidRPr="004C24A5" w:rsidRDefault="0034581C" w:rsidP="0034581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21 177,0</w:t>
            </w:r>
          </w:p>
        </w:tc>
        <w:tc>
          <w:tcPr>
            <w:tcW w:w="992" w:type="dxa"/>
          </w:tcPr>
          <w:p w:rsidR="002275EB" w:rsidRDefault="002275EB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</w:p>
          <w:p w:rsidR="00E1448F" w:rsidRPr="004C24A5" w:rsidRDefault="00E1448F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21 271,4</w:t>
            </w:r>
          </w:p>
        </w:tc>
        <w:tc>
          <w:tcPr>
            <w:tcW w:w="1134" w:type="dxa"/>
          </w:tcPr>
          <w:p w:rsidR="002275EB" w:rsidRPr="00B35727" w:rsidRDefault="00E233A5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B35727">
              <w:rPr>
                <w:rFonts w:ascii="Times New Roman" w:hAnsi="Times New Roman" w:cs="Times New Roman"/>
                <w:szCs w:val="20"/>
              </w:rPr>
              <w:t>21 301,5</w:t>
            </w:r>
          </w:p>
          <w:p w:rsidR="00E233A5" w:rsidRDefault="00E233A5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21 295,0</w:t>
            </w:r>
          </w:p>
          <w:p w:rsidR="00B35727" w:rsidRPr="00B35727" w:rsidRDefault="00B35727" w:rsidP="004E56A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B35727">
              <w:rPr>
                <w:rFonts w:ascii="Times New Roman" w:hAnsi="Times New Roman" w:cs="Times New Roman"/>
                <w:szCs w:val="20"/>
              </w:rPr>
              <w:t>6,5</w:t>
            </w:r>
          </w:p>
        </w:tc>
      </w:tr>
      <w:tr w:rsidR="002275EB" w:rsidRPr="00CE77FF" w:rsidTr="004E56A2">
        <w:tc>
          <w:tcPr>
            <w:tcW w:w="8363" w:type="dxa"/>
            <w:gridSpan w:val="7"/>
          </w:tcPr>
          <w:p w:rsidR="002275EB" w:rsidRPr="00CE77FF" w:rsidRDefault="002275EB" w:rsidP="004E56A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Cs w:val="20"/>
              </w:rPr>
            </w:pPr>
            <w:r w:rsidRPr="00CE77FF">
              <w:rPr>
                <w:rFonts w:ascii="Times New Roman" w:hAnsi="Times New Roman" w:cs="Times New Roman"/>
                <w:bCs/>
                <w:szCs w:val="20"/>
              </w:rPr>
              <w:t xml:space="preserve">01 «Общегосударственные вопросы», 02 «Национальная оборона», 03 «Национальная безопасность и правоохранительная деятельность», 04 «Национальная экономика», 05 «Жилищно-коммунальное хозяйство», 07 </w:t>
            </w:r>
            <w:r w:rsidRPr="00F32B73">
              <w:rPr>
                <w:rFonts w:ascii="Times New Roman" w:hAnsi="Times New Roman" w:cs="Times New Roman"/>
                <w:bCs/>
                <w:szCs w:val="20"/>
              </w:rPr>
              <w:t>«Образование»</w:t>
            </w:r>
            <w:r w:rsidRPr="00CE77FF">
              <w:rPr>
                <w:rFonts w:ascii="Times New Roman" w:hAnsi="Times New Roman" w:cs="Times New Roman"/>
                <w:bCs/>
                <w:szCs w:val="20"/>
              </w:rPr>
              <w:t>, 08 «Культура и Кинематография», 11 «Физическая культура и спорт».</w:t>
            </w:r>
          </w:p>
        </w:tc>
      </w:tr>
    </w:tbl>
    <w:p w:rsidR="002275EB" w:rsidRDefault="002275EB" w:rsidP="002275E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C92F13" w:rsidRDefault="002275EB" w:rsidP="00F77B5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3D785D">
        <w:rPr>
          <w:rFonts w:ascii="Times New Roman" w:hAnsi="Times New Roman" w:cs="Times New Roman"/>
          <w:sz w:val="24"/>
        </w:rPr>
        <w:t>В 2018 году изменения коснулись всех разделов в большей или меньшей степени.</w:t>
      </w:r>
      <w:r>
        <w:rPr>
          <w:rFonts w:ascii="Times New Roman" w:hAnsi="Times New Roman" w:cs="Times New Roman"/>
          <w:sz w:val="24"/>
        </w:rPr>
        <w:t xml:space="preserve"> </w:t>
      </w:r>
      <w:r w:rsidR="00F77B57">
        <w:rPr>
          <w:rFonts w:ascii="Times New Roman" w:hAnsi="Times New Roman" w:cs="Times New Roman"/>
          <w:sz w:val="24"/>
        </w:rPr>
        <w:t>В конце года были</w:t>
      </w:r>
      <w:r w:rsidR="00C92F13">
        <w:rPr>
          <w:rFonts w:ascii="Times New Roman" w:hAnsi="Times New Roman" w:cs="Times New Roman"/>
          <w:sz w:val="24"/>
        </w:rPr>
        <w:t xml:space="preserve"> полностью</w:t>
      </w:r>
      <w:r w:rsidR="00F77B57">
        <w:rPr>
          <w:rFonts w:ascii="Times New Roman" w:hAnsi="Times New Roman" w:cs="Times New Roman"/>
          <w:sz w:val="24"/>
        </w:rPr>
        <w:t xml:space="preserve"> исключены ассигнования </w:t>
      </w:r>
      <w:r w:rsidR="00C92F13">
        <w:rPr>
          <w:rFonts w:ascii="Times New Roman" w:hAnsi="Times New Roman" w:cs="Times New Roman"/>
          <w:sz w:val="24"/>
        </w:rPr>
        <w:t xml:space="preserve">по коду раздела 07 «Образование». </w:t>
      </w:r>
      <w:r w:rsidR="00C92F13">
        <w:rPr>
          <w:rFonts w:ascii="Times New Roman" w:hAnsi="Times New Roman" w:cs="Times New Roman"/>
          <w:bCs/>
          <w:sz w:val="24"/>
          <w:szCs w:val="22"/>
        </w:rPr>
        <w:t xml:space="preserve">Основной удельный вес в расходах в конце года занимали: </w:t>
      </w:r>
      <w:r w:rsidR="00C92F13">
        <w:rPr>
          <w:rFonts w:ascii="Times New Roman" w:hAnsi="Times New Roman" w:cs="Times New Roman"/>
          <w:bCs/>
          <w:sz w:val="24"/>
          <w:szCs w:val="20"/>
        </w:rPr>
        <w:t>ж</w:t>
      </w:r>
      <w:r w:rsidR="00C92F13" w:rsidRPr="00B8669C">
        <w:rPr>
          <w:rFonts w:ascii="Times New Roman" w:hAnsi="Times New Roman" w:cs="Times New Roman"/>
          <w:bCs/>
          <w:sz w:val="24"/>
          <w:szCs w:val="20"/>
        </w:rPr>
        <w:t>илищно-коммунальное хозяйство</w:t>
      </w:r>
      <w:r w:rsidR="00C92F13">
        <w:rPr>
          <w:rFonts w:ascii="Times New Roman" w:hAnsi="Times New Roman" w:cs="Times New Roman"/>
          <w:bCs/>
          <w:sz w:val="24"/>
          <w:szCs w:val="20"/>
        </w:rPr>
        <w:t xml:space="preserve"> (код 05) 53,2%, к</w:t>
      </w:r>
      <w:r w:rsidR="00C92F13" w:rsidRPr="00B8669C">
        <w:rPr>
          <w:rFonts w:ascii="Times New Roman" w:hAnsi="Times New Roman" w:cs="Times New Roman"/>
          <w:bCs/>
          <w:sz w:val="24"/>
          <w:szCs w:val="20"/>
        </w:rPr>
        <w:t>ультура</w:t>
      </w:r>
      <w:r w:rsidR="00C92F13">
        <w:rPr>
          <w:rFonts w:ascii="Times New Roman" w:hAnsi="Times New Roman" w:cs="Times New Roman"/>
          <w:bCs/>
          <w:sz w:val="24"/>
          <w:szCs w:val="20"/>
        </w:rPr>
        <w:t xml:space="preserve"> и кинематография (код 08) 23,3%, о</w:t>
      </w:r>
      <w:r w:rsidR="00C92F13" w:rsidRPr="00B8669C">
        <w:rPr>
          <w:rFonts w:ascii="Times New Roman" w:hAnsi="Times New Roman" w:cs="Times New Roman"/>
          <w:bCs/>
          <w:sz w:val="24"/>
          <w:szCs w:val="20"/>
        </w:rPr>
        <w:t>бщегосударственные вопросы</w:t>
      </w:r>
      <w:r w:rsidR="00C92F13">
        <w:rPr>
          <w:rFonts w:ascii="Times New Roman" w:hAnsi="Times New Roman" w:cs="Times New Roman"/>
          <w:bCs/>
          <w:sz w:val="24"/>
          <w:szCs w:val="20"/>
        </w:rPr>
        <w:t xml:space="preserve"> (код 01) 20,4%, всего 96,9%.</w:t>
      </w:r>
    </w:p>
    <w:p w:rsidR="00B35727" w:rsidRDefault="00B35727" w:rsidP="00F77B5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Сложение разделов с 01 по 11 в таблице приложение № 2 к решению </w:t>
      </w:r>
      <w:r w:rsidRPr="00D7004F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27</w:t>
      </w:r>
      <w:r w:rsidRPr="00D7004F">
        <w:rPr>
          <w:rFonts w:ascii="Times New Roman" w:hAnsi="Times New Roman" w:cs="Times New Roman"/>
          <w:sz w:val="24"/>
        </w:rPr>
        <w:t>.1</w:t>
      </w:r>
      <w:r>
        <w:rPr>
          <w:rFonts w:ascii="Times New Roman" w:hAnsi="Times New Roman" w:cs="Times New Roman"/>
          <w:sz w:val="24"/>
        </w:rPr>
        <w:t>2</w:t>
      </w:r>
      <w:r w:rsidRPr="00D7004F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8</w:t>
      </w:r>
      <w:r w:rsidRPr="00D7004F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 xml:space="preserve">43 даёт итоговую сумму в размере 21 301.5 тыс. руб. В таблице она соответствует сумме </w:t>
      </w:r>
      <w:r w:rsidR="00F77B57">
        <w:rPr>
          <w:rFonts w:ascii="Times New Roman" w:hAnsi="Times New Roman" w:cs="Times New Roman"/>
          <w:sz w:val="24"/>
        </w:rPr>
        <w:t xml:space="preserve">21 295,0 тыс. рублей. Расхождение составляет 6,5 тыс. рублей. </w:t>
      </w:r>
    </w:p>
    <w:p w:rsidR="002275EB" w:rsidRDefault="002275EB" w:rsidP="002275E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820E17">
        <w:rPr>
          <w:rFonts w:ascii="Times New Roman" w:hAnsi="Times New Roman" w:cs="Times New Roman"/>
          <w:sz w:val="24"/>
        </w:rPr>
        <w:t>сновные характеристики</w:t>
      </w:r>
      <w:r>
        <w:rPr>
          <w:rFonts w:ascii="Times New Roman" w:hAnsi="Times New Roman" w:cs="Times New Roman"/>
          <w:sz w:val="24"/>
        </w:rPr>
        <w:t xml:space="preserve"> бюджета на 2019 год, принятого во втором чтении</w:t>
      </w:r>
      <w:r w:rsidRPr="00820E17">
        <w:rPr>
          <w:rFonts w:ascii="Times New Roman" w:hAnsi="Times New Roman" w:cs="Times New Roman"/>
          <w:sz w:val="24"/>
        </w:rPr>
        <w:t>:</w:t>
      </w:r>
      <w:r w:rsidRPr="00820E17">
        <w:rPr>
          <w:rFonts w:ascii="Times New Roman" w:hAnsi="Times New Roman" w:cs="Times New Roman"/>
          <w:spacing w:val="-1"/>
          <w:sz w:val="24"/>
        </w:rPr>
        <w:t xml:space="preserve"> общий </w:t>
      </w:r>
      <w:r w:rsidRPr="00983B24">
        <w:rPr>
          <w:rFonts w:ascii="Times New Roman" w:hAnsi="Times New Roman" w:cs="Times New Roman"/>
          <w:spacing w:val="-1"/>
          <w:sz w:val="24"/>
        </w:rPr>
        <w:t xml:space="preserve">объем доходов </w:t>
      </w:r>
      <w:r w:rsidR="00CB4413" w:rsidRPr="00983B24">
        <w:rPr>
          <w:rFonts w:ascii="Times New Roman" w:eastAsia="Times New Roman" w:hAnsi="Times New Roman" w:cs="Times New Roman"/>
          <w:sz w:val="24"/>
          <w:lang w:eastAsia="ru-RU"/>
        </w:rPr>
        <w:t>16 762,6</w:t>
      </w:r>
      <w:r w:rsidRPr="00983B24">
        <w:rPr>
          <w:rFonts w:ascii="Times New Roman" w:hAnsi="Times New Roman" w:cs="Times New Roman"/>
          <w:sz w:val="24"/>
        </w:rPr>
        <w:t xml:space="preserve"> тыс.</w:t>
      </w:r>
      <w:r w:rsidRPr="00983B24">
        <w:rPr>
          <w:rFonts w:ascii="Times New Roman" w:hAnsi="Times New Roman" w:cs="Times New Roman"/>
          <w:b/>
          <w:bCs/>
          <w:sz w:val="24"/>
        </w:rPr>
        <w:t xml:space="preserve"> </w:t>
      </w:r>
      <w:r w:rsidRPr="00983B24">
        <w:rPr>
          <w:rFonts w:ascii="Times New Roman" w:hAnsi="Times New Roman" w:cs="Times New Roman"/>
          <w:sz w:val="24"/>
        </w:rPr>
        <w:t>руб., в</w:t>
      </w:r>
      <w:r w:rsidRPr="00983B24">
        <w:rPr>
          <w:rFonts w:ascii="Times New Roman" w:hAnsi="Times New Roman" w:cs="Times New Roman"/>
          <w:b/>
          <w:bCs/>
          <w:smallCaps/>
          <w:sz w:val="24"/>
        </w:rPr>
        <w:t xml:space="preserve"> </w:t>
      </w:r>
      <w:r w:rsidRPr="00983B24">
        <w:rPr>
          <w:rFonts w:ascii="Times New Roman" w:hAnsi="Times New Roman" w:cs="Times New Roman"/>
          <w:sz w:val="24"/>
        </w:rPr>
        <w:t xml:space="preserve">том числе: налоговые и неналоговые доходы </w:t>
      </w:r>
      <w:r w:rsidR="00CB4413" w:rsidRPr="00983B24">
        <w:rPr>
          <w:rFonts w:ascii="Times New Roman" w:eastAsia="Times New Roman" w:hAnsi="Times New Roman" w:cs="Times New Roman"/>
          <w:sz w:val="24"/>
          <w:lang w:eastAsia="ru-RU"/>
        </w:rPr>
        <w:t>843,3</w:t>
      </w:r>
      <w:r w:rsidRPr="00983B24">
        <w:rPr>
          <w:rFonts w:ascii="Times New Roman" w:hAnsi="Times New Roman" w:cs="Times New Roman"/>
          <w:sz w:val="24"/>
        </w:rPr>
        <w:t xml:space="preserve"> тыс.</w:t>
      </w:r>
      <w:r w:rsidRPr="00983B24">
        <w:rPr>
          <w:rFonts w:ascii="Times New Roman" w:hAnsi="Times New Roman" w:cs="Times New Roman"/>
          <w:b/>
          <w:bCs/>
          <w:sz w:val="24"/>
        </w:rPr>
        <w:t xml:space="preserve"> </w:t>
      </w:r>
      <w:r w:rsidRPr="00983B24">
        <w:rPr>
          <w:rFonts w:ascii="Times New Roman" w:hAnsi="Times New Roman" w:cs="Times New Roman"/>
          <w:sz w:val="24"/>
        </w:rPr>
        <w:t xml:space="preserve">руб., безвозмездные поступления </w:t>
      </w:r>
      <w:r w:rsidR="00CB4413" w:rsidRPr="00983B24">
        <w:rPr>
          <w:rFonts w:ascii="Times New Roman" w:eastAsia="Times New Roman" w:hAnsi="Times New Roman" w:cs="Times New Roman"/>
          <w:sz w:val="24"/>
          <w:lang w:eastAsia="ru-RU"/>
        </w:rPr>
        <w:t>15 919,3</w:t>
      </w:r>
      <w:r w:rsidRPr="00983B24">
        <w:rPr>
          <w:rFonts w:ascii="Times New Roman" w:hAnsi="Times New Roman" w:cs="Times New Roman"/>
          <w:sz w:val="24"/>
        </w:rPr>
        <w:t xml:space="preserve"> тыс.</w:t>
      </w:r>
      <w:r w:rsidRPr="00983B24">
        <w:rPr>
          <w:rFonts w:ascii="Times New Roman" w:hAnsi="Times New Roman" w:cs="Times New Roman"/>
          <w:b/>
          <w:bCs/>
        </w:rPr>
        <w:t xml:space="preserve"> </w:t>
      </w:r>
      <w:r w:rsidRPr="00983B24">
        <w:rPr>
          <w:rFonts w:ascii="Times New Roman" w:hAnsi="Times New Roman" w:cs="Times New Roman"/>
          <w:sz w:val="24"/>
        </w:rPr>
        <w:t xml:space="preserve">руб.; общий объем расходов  </w:t>
      </w:r>
      <w:r w:rsidR="00CB4413" w:rsidRPr="00983B24">
        <w:rPr>
          <w:rFonts w:ascii="Times New Roman" w:eastAsia="Times New Roman" w:hAnsi="Times New Roman" w:cs="Times New Roman"/>
          <w:sz w:val="24"/>
          <w:lang w:eastAsia="ru-RU"/>
        </w:rPr>
        <w:t>16 762,6</w:t>
      </w:r>
      <w:r w:rsidRPr="00983B24">
        <w:rPr>
          <w:rFonts w:ascii="Times New Roman" w:hAnsi="Times New Roman" w:cs="Times New Roman"/>
          <w:sz w:val="24"/>
        </w:rPr>
        <w:t> тыс.</w:t>
      </w:r>
      <w:r w:rsidRPr="00983B24">
        <w:rPr>
          <w:rFonts w:ascii="Times New Roman" w:hAnsi="Times New Roman" w:cs="Times New Roman"/>
          <w:b/>
          <w:bCs/>
          <w:sz w:val="24"/>
        </w:rPr>
        <w:t xml:space="preserve"> </w:t>
      </w:r>
      <w:r w:rsidRPr="00983B24">
        <w:rPr>
          <w:rFonts w:ascii="Times New Roman" w:hAnsi="Times New Roman" w:cs="Times New Roman"/>
          <w:sz w:val="24"/>
        </w:rPr>
        <w:t>руб</w:t>
      </w:r>
      <w:r w:rsidR="0082510B">
        <w:rPr>
          <w:rFonts w:ascii="Times New Roman" w:hAnsi="Times New Roman" w:cs="Times New Roman"/>
          <w:sz w:val="24"/>
        </w:rPr>
        <w:t>лей</w:t>
      </w:r>
      <w:r w:rsidRPr="00983B24">
        <w:rPr>
          <w:rFonts w:ascii="Times New Roman" w:hAnsi="Times New Roman" w:cs="Times New Roman"/>
          <w:sz w:val="24"/>
        </w:rPr>
        <w:t>.</w:t>
      </w:r>
      <w:r w:rsidR="00FE374A" w:rsidRPr="00983B24">
        <w:rPr>
          <w:rFonts w:ascii="Times New Roman" w:hAnsi="Times New Roman" w:cs="Times New Roman"/>
          <w:sz w:val="24"/>
        </w:rPr>
        <w:t xml:space="preserve"> </w:t>
      </w:r>
      <w:r w:rsidR="00F61602">
        <w:rPr>
          <w:rFonts w:ascii="Times New Roman" w:hAnsi="Times New Roman" w:cs="Times New Roman"/>
          <w:sz w:val="24"/>
        </w:rPr>
        <w:t>При</w:t>
      </w:r>
      <w:r w:rsidR="00EB4D4A" w:rsidRPr="00983B24">
        <w:rPr>
          <w:rFonts w:ascii="Times New Roman" w:hAnsi="Times New Roman" w:cs="Times New Roman"/>
          <w:sz w:val="24"/>
        </w:rPr>
        <w:t xml:space="preserve"> </w:t>
      </w:r>
      <w:r w:rsidR="00F61602">
        <w:rPr>
          <w:rFonts w:ascii="Times New Roman" w:hAnsi="Times New Roman" w:cs="Times New Roman"/>
          <w:sz w:val="24"/>
        </w:rPr>
        <w:t>сравнении показателей бюджета 2019 года с</w:t>
      </w:r>
      <w:r w:rsidR="00FE374A" w:rsidRPr="00983B24">
        <w:rPr>
          <w:rFonts w:ascii="Times New Roman" w:hAnsi="Times New Roman" w:cs="Times New Roman"/>
          <w:sz w:val="24"/>
        </w:rPr>
        <w:t xml:space="preserve"> уточнённ</w:t>
      </w:r>
      <w:r w:rsidR="00F61602">
        <w:rPr>
          <w:rFonts w:ascii="Times New Roman" w:hAnsi="Times New Roman" w:cs="Times New Roman"/>
          <w:sz w:val="24"/>
        </w:rPr>
        <w:t>ы</w:t>
      </w:r>
      <w:r w:rsidR="00FE374A" w:rsidRPr="00983B24">
        <w:rPr>
          <w:rFonts w:ascii="Times New Roman" w:hAnsi="Times New Roman" w:cs="Times New Roman"/>
          <w:sz w:val="24"/>
        </w:rPr>
        <w:t>м</w:t>
      </w:r>
      <w:r w:rsidR="00F61602">
        <w:rPr>
          <w:rFonts w:ascii="Times New Roman" w:hAnsi="Times New Roman" w:cs="Times New Roman"/>
          <w:sz w:val="24"/>
        </w:rPr>
        <w:t>и</w:t>
      </w:r>
      <w:r w:rsidR="00C92CCB" w:rsidRPr="00983B24">
        <w:rPr>
          <w:rFonts w:ascii="Times New Roman" w:hAnsi="Times New Roman" w:cs="Times New Roman"/>
          <w:sz w:val="24"/>
        </w:rPr>
        <w:t xml:space="preserve"> </w:t>
      </w:r>
      <w:r w:rsidR="00F61602">
        <w:rPr>
          <w:rFonts w:ascii="Times New Roman" w:hAnsi="Times New Roman" w:cs="Times New Roman"/>
          <w:sz w:val="24"/>
        </w:rPr>
        <w:t xml:space="preserve">показателями </w:t>
      </w:r>
      <w:r w:rsidR="00FE374A" w:rsidRPr="00983B24">
        <w:rPr>
          <w:rFonts w:ascii="Times New Roman" w:hAnsi="Times New Roman" w:cs="Times New Roman"/>
          <w:sz w:val="24"/>
        </w:rPr>
        <w:t>бюджет</w:t>
      </w:r>
      <w:r w:rsidR="00F61602">
        <w:rPr>
          <w:rFonts w:ascii="Times New Roman" w:hAnsi="Times New Roman" w:cs="Times New Roman"/>
          <w:sz w:val="24"/>
        </w:rPr>
        <w:t>а</w:t>
      </w:r>
      <w:r w:rsidR="00EB4D4A" w:rsidRPr="00983B24">
        <w:rPr>
          <w:rFonts w:ascii="Times New Roman" w:hAnsi="Times New Roman" w:cs="Times New Roman"/>
          <w:sz w:val="24"/>
        </w:rPr>
        <w:t xml:space="preserve"> на</w:t>
      </w:r>
      <w:r w:rsidR="00FE374A" w:rsidRPr="00983B24">
        <w:rPr>
          <w:rFonts w:ascii="Times New Roman" w:hAnsi="Times New Roman" w:cs="Times New Roman"/>
          <w:sz w:val="24"/>
        </w:rPr>
        <w:t xml:space="preserve"> 2018 год</w:t>
      </w:r>
      <w:r w:rsidR="00F61602">
        <w:rPr>
          <w:rFonts w:ascii="Times New Roman" w:hAnsi="Times New Roman" w:cs="Times New Roman"/>
          <w:sz w:val="24"/>
        </w:rPr>
        <w:t xml:space="preserve">, установлено </w:t>
      </w:r>
      <w:r w:rsidR="00FE374A">
        <w:rPr>
          <w:rFonts w:ascii="Times New Roman" w:hAnsi="Times New Roman" w:cs="Times New Roman"/>
          <w:sz w:val="24"/>
        </w:rPr>
        <w:t xml:space="preserve"> снижен</w:t>
      </w:r>
      <w:r w:rsidR="00F61602">
        <w:rPr>
          <w:rFonts w:ascii="Times New Roman" w:hAnsi="Times New Roman" w:cs="Times New Roman"/>
          <w:sz w:val="24"/>
        </w:rPr>
        <w:t>ие</w:t>
      </w:r>
      <w:r w:rsidR="00FE374A">
        <w:rPr>
          <w:rFonts w:ascii="Times New Roman" w:hAnsi="Times New Roman" w:cs="Times New Roman"/>
          <w:sz w:val="24"/>
        </w:rPr>
        <w:t xml:space="preserve"> </w:t>
      </w:r>
      <w:r w:rsidR="00F61602">
        <w:rPr>
          <w:rFonts w:ascii="Times New Roman" w:hAnsi="Times New Roman" w:cs="Times New Roman"/>
          <w:sz w:val="24"/>
        </w:rPr>
        <w:t>прогнозируе</w:t>
      </w:r>
      <w:r w:rsidR="00FE374A">
        <w:rPr>
          <w:rFonts w:ascii="Times New Roman" w:hAnsi="Times New Roman" w:cs="Times New Roman"/>
          <w:sz w:val="24"/>
        </w:rPr>
        <w:t>мы</w:t>
      </w:r>
      <w:r w:rsidR="00F61602">
        <w:rPr>
          <w:rFonts w:ascii="Times New Roman" w:hAnsi="Times New Roman" w:cs="Times New Roman"/>
          <w:sz w:val="24"/>
        </w:rPr>
        <w:t>х</w:t>
      </w:r>
      <w:r w:rsidR="00FE374A">
        <w:rPr>
          <w:rFonts w:ascii="Times New Roman" w:hAnsi="Times New Roman" w:cs="Times New Roman"/>
          <w:sz w:val="24"/>
        </w:rPr>
        <w:t xml:space="preserve"> доход</w:t>
      </w:r>
      <w:r w:rsidR="00F61602">
        <w:rPr>
          <w:rFonts w:ascii="Times New Roman" w:hAnsi="Times New Roman" w:cs="Times New Roman"/>
          <w:sz w:val="24"/>
        </w:rPr>
        <w:t>ов</w:t>
      </w:r>
      <w:r w:rsidR="00FE374A">
        <w:rPr>
          <w:rFonts w:ascii="Times New Roman" w:hAnsi="Times New Roman" w:cs="Times New Roman"/>
          <w:sz w:val="24"/>
        </w:rPr>
        <w:t xml:space="preserve"> на 3 071,6 тыс. </w:t>
      </w:r>
      <w:r w:rsidR="00F61602">
        <w:rPr>
          <w:rFonts w:ascii="Times New Roman" w:hAnsi="Times New Roman" w:cs="Times New Roman"/>
          <w:sz w:val="24"/>
        </w:rPr>
        <w:t>руб. и</w:t>
      </w:r>
      <w:r w:rsidR="00FE374A">
        <w:rPr>
          <w:rFonts w:ascii="Times New Roman" w:hAnsi="Times New Roman" w:cs="Times New Roman"/>
          <w:sz w:val="24"/>
        </w:rPr>
        <w:t xml:space="preserve"> </w:t>
      </w:r>
      <w:r w:rsidR="00C92CCB">
        <w:rPr>
          <w:rFonts w:ascii="Times New Roman" w:hAnsi="Times New Roman" w:cs="Times New Roman"/>
          <w:sz w:val="24"/>
        </w:rPr>
        <w:t>планируемы</w:t>
      </w:r>
      <w:r w:rsidR="00F61602">
        <w:rPr>
          <w:rFonts w:ascii="Times New Roman" w:hAnsi="Times New Roman" w:cs="Times New Roman"/>
          <w:sz w:val="24"/>
        </w:rPr>
        <w:t>х</w:t>
      </w:r>
      <w:r w:rsidR="00C92CCB">
        <w:rPr>
          <w:rFonts w:ascii="Times New Roman" w:hAnsi="Times New Roman" w:cs="Times New Roman"/>
          <w:sz w:val="24"/>
        </w:rPr>
        <w:t xml:space="preserve"> расход</w:t>
      </w:r>
      <w:r w:rsidR="00F61602">
        <w:rPr>
          <w:rFonts w:ascii="Times New Roman" w:hAnsi="Times New Roman" w:cs="Times New Roman"/>
          <w:sz w:val="24"/>
        </w:rPr>
        <w:t>ов</w:t>
      </w:r>
      <w:r w:rsidR="00C92CCB">
        <w:rPr>
          <w:rFonts w:ascii="Times New Roman" w:hAnsi="Times New Roman" w:cs="Times New Roman"/>
          <w:sz w:val="24"/>
        </w:rPr>
        <w:t xml:space="preserve"> на 4 532,4 тыс. рублей. </w:t>
      </w:r>
      <w:r w:rsidR="00FA113C">
        <w:rPr>
          <w:rFonts w:ascii="Times New Roman" w:hAnsi="Times New Roman" w:cs="Times New Roman"/>
          <w:sz w:val="24"/>
        </w:rPr>
        <w:t>При этом</w:t>
      </w:r>
      <w:proofErr w:type="gramStart"/>
      <w:r w:rsidR="00FA113C">
        <w:rPr>
          <w:rFonts w:ascii="Times New Roman" w:hAnsi="Times New Roman" w:cs="Times New Roman"/>
          <w:sz w:val="24"/>
        </w:rPr>
        <w:t>,</w:t>
      </w:r>
      <w:proofErr w:type="gramEnd"/>
      <w:r w:rsidR="00EB4D4A">
        <w:rPr>
          <w:rFonts w:ascii="Times New Roman" w:hAnsi="Times New Roman" w:cs="Times New Roman"/>
          <w:sz w:val="24"/>
        </w:rPr>
        <w:t xml:space="preserve"> ожидается</w:t>
      </w:r>
      <w:r w:rsidR="00FA113C">
        <w:rPr>
          <w:rFonts w:ascii="Times New Roman" w:hAnsi="Times New Roman" w:cs="Times New Roman"/>
          <w:sz w:val="24"/>
        </w:rPr>
        <w:t xml:space="preserve"> </w:t>
      </w:r>
      <w:r w:rsidR="00EB4D4A">
        <w:rPr>
          <w:rFonts w:ascii="Times New Roman" w:hAnsi="Times New Roman" w:cs="Times New Roman"/>
          <w:sz w:val="24"/>
        </w:rPr>
        <w:t xml:space="preserve">рост </w:t>
      </w:r>
      <w:r w:rsidR="00FA113C">
        <w:rPr>
          <w:rFonts w:ascii="Times New Roman" w:hAnsi="Times New Roman" w:cs="Times New Roman"/>
          <w:sz w:val="24"/>
        </w:rPr>
        <w:t>н</w:t>
      </w:r>
      <w:r w:rsidR="00C92CCB">
        <w:rPr>
          <w:rFonts w:ascii="Times New Roman" w:hAnsi="Times New Roman" w:cs="Times New Roman"/>
          <w:sz w:val="24"/>
        </w:rPr>
        <w:t>алоговы</w:t>
      </w:r>
      <w:r w:rsidR="00EB4D4A">
        <w:rPr>
          <w:rFonts w:ascii="Times New Roman" w:hAnsi="Times New Roman" w:cs="Times New Roman"/>
          <w:sz w:val="24"/>
        </w:rPr>
        <w:t>х</w:t>
      </w:r>
      <w:r w:rsidR="00C92CCB">
        <w:rPr>
          <w:rFonts w:ascii="Times New Roman" w:hAnsi="Times New Roman" w:cs="Times New Roman"/>
          <w:sz w:val="24"/>
        </w:rPr>
        <w:t xml:space="preserve"> и неналоговы</w:t>
      </w:r>
      <w:r w:rsidR="00EB4D4A">
        <w:rPr>
          <w:rFonts w:ascii="Times New Roman" w:hAnsi="Times New Roman" w:cs="Times New Roman"/>
          <w:sz w:val="24"/>
        </w:rPr>
        <w:t>х</w:t>
      </w:r>
      <w:r w:rsidR="00C92CCB">
        <w:rPr>
          <w:rFonts w:ascii="Times New Roman" w:hAnsi="Times New Roman" w:cs="Times New Roman"/>
          <w:sz w:val="24"/>
        </w:rPr>
        <w:t xml:space="preserve"> </w:t>
      </w:r>
      <w:r w:rsidR="009F7EB0">
        <w:rPr>
          <w:rFonts w:ascii="Times New Roman" w:hAnsi="Times New Roman" w:cs="Times New Roman"/>
          <w:sz w:val="24"/>
        </w:rPr>
        <w:t>поступлени</w:t>
      </w:r>
      <w:r w:rsidR="00EB4D4A">
        <w:rPr>
          <w:rFonts w:ascii="Times New Roman" w:hAnsi="Times New Roman" w:cs="Times New Roman"/>
          <w:sz w:val="24"/>
        </w:rPr>
        <w:t>й</w:t>
      </w:r>
      <w:r w:rsidR="009F7EB0">
        <w:rPr>
          <w:rFonts w:ascii="Times New Roman" w:hAnsi="Times New Roman" w:cs="Times New Roman"/>
          <w:sz w:val="24"/>
        </w:rPr>
        <w:t xml:space="preserve"> </w:t>
      </w:r>
      <w:r w:rsidR="00C92CCB">
        <w:rPr>
          <w:rFonts w:ascii="Times New Roman" w:hAnsi="Times New Roman" w:cs="Times New Roman"/>
          <w:sz w:val="24"/>
        </w:rPr>
        <w:t xml:space="preserve">на </w:t>
      </w:r>
      <w:r w:rsidR="00FA113C">
        <w:rPr>
          <w:rFonts w:ascii="Times New Roman" w:hAnsi="Times New Roman" w:cs="Times New Roman"/>
          <w:sz w:val="24"/>
        </w:rPr>
        <w:t xml:space="preserve">1 </w:t>
      </w:r>
      <w:r w:rsidR="00C92CCB">
        <w:rPr>
          <w:rFonts w:ascii="Times New Roman" w:hAnsi="Times New Roman" w:cs="Times New Roman"/>
          <w:sz w:val="24"/>
        </w:rPr>
        <w:t>1</w:t>
      </w:r>
      <w:r w:rsidR="00FA113C">
        <w:rPr>
          <w:rFonts w:ascii="Times New Roman" w:hAnsi="Times New Roman" w:cs="Times New Roman"/>
          <w:sz w:val="24"/>
        </w:rPr>
        <w:t>7</w:t>
      </w:r>
      <w:r w:rsidR="00C92CCB">
        <w:rPr>
          <w:rFonts w:ascii="Times New Roman" w:hAnsi="Times New Roman" w:cs="Times New Roman"/>
          <w:sz w:val="24"/>
        </w:rPr>
        <w:t>5,</w:t>
      </w:r>
      <w:r w:rsidR="00FA113C">
        <w:rPr>
          <w:rFonts w:ascii="Times New Roman" w:hAnsi="Times New Roman" w:cs="Times New Roman"/>
          <w:sz w:val="24"/>
        </w:rPr>
        <w:t>3</w:t>
      </w:r>
      <w:r w:rsidR="00C92CCB">
        <w:rPr>
          <w:rFonts w:ascii="Times New Roman" w:hAnsi="Times New Roman" w:cs="Times New Roman"/>
          <w:sz w:val="24"/>
        </w:rPr>
        <w:t xml:space="preserve"> тыс. руб.</w:t>
      </w:r>
      <w:r w:rsidR="00FA113C">
        <w:rPr>
          <w:rFonts w:ascii="Times New Roman" w:hAnsi="Times New Roman" w:cs="Times New Roman"/>
          <w:sz w:val="24"/>
        </w:rPr>
        <w:t xml:space="preserve">, </w:t>
      </w:r>
      <w:r w:rsidR="00EB4D4A">
        <w:rPr>
          <w:rFonts w:ascii="Times New Roman" w:hAnsi="Times New Roman" w:cs="Times New Roman"/>
          <w:sz w:val="24"/>
        </w:rPr>
        <w:t>и</w:t>
      </w:r>
      <w:r w:rsidR="00FA113C">
        <w:rPr>
          <w:rFonts w:ascii="Times New Roman" w:hAnsi="Times New Roman" w:cs="Times New Roman"/>
          <w:sz w:val="24"/>
        </w:rPr>
        <w:t xml:space="preserve"> </w:t>
      </w:r>
      <w:r w:rsidR="00EB4D4A">
        <w:rPr>
          <w:rFonts w:ascii="Times New Roman" w:hAnsi="Times New Roman" w:cs="Times New Roman"/>
          <w:sz w:val="24"/>
        </w:rPr>
        <w:t xml:space="preserve">снижение </w:t>
      </w:r>
      <w:r w:rsidR="00FA113C">
        <w:rPr>
          <w:rFonts w:ascii="Times New Roman" w:hAnsi="Times New Roman" w:cs="Times New Roman"/>
          <w:sz w:val="24"/>
        </w:rPr>
        <w:t>безвозмездны</w:t>
      </w:r>
      <w:r w:rsidR="00983B24">
        <w:rPr>
          <w:rFonts w:ascii="Times New Roman" w:hAnsi="Times New Roman" w:cs="Times New Roman"/>
          <w:sz w:val="24"/>
        </w:rPr>
        <w:t>х</w:t>
      </w:r>
      <w:r w:rsidR="00FA113C">
        <w:rPr>
          <w:rFonts w:ascii="Times New Roman" w:hAnsi="Times New Roman" w:cs="Times New Roman"/>
          <w:sz w:val="24"/>
        </w:rPr>
        <w:t xml:space="preserve"> поступлени</w:t>
      </w:r>
      <w:r w:rsidR="00983B24">
        <w:rPr>
          <w:rFonts w:ascii="Times New Roman" w:hAnsi="Times New Roman" w:cs="Times New Roman"/>
          <w:sz w:val="24"/>
        </w:rPr>
        <w:t>й</w:t>
      </w:r>
      <w:r w:rsidR="00FA113C">
        <w:rPr>
          <w:rFonts w:ascii="Times New Roman" w:hAnsi="Times New Roman" w:cs="Times New Roman"/>
          <w:sz w:val="24"/>
        </w:rPr>
        <w:t xml:space="preserve"> на 4 246,9 тыс. рублей.</w:t>
      </w:r>
    </w:p>
    <w:p w:rsidR="002275EB" w:rsidRPr="004B4AD8" w:rsidRDefault="002275EB" w:rsidP="002275E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В сети Интернет</w:t>
      </w:r>
      <w:r w:rsidR="009C68B8">
        <w:rPr>
          <w:rFonts w:ascii="Times New Roman" w:hAnsi="Times New Roman" w:cs="Times New Roman"/>
          <w:bCs/>
          <w:sz w:val="24"/>
        </w:rPr>
        <w:t>,</w:t>
      </w:r>
      <w:r>
        <w:rPr>
          <w:rFonts w:ascii="Times New Roman" w:hAnsi="Times New Roman" w:cs="Times New Roman"/>
          <w:bCs/>
          <w:sz w:val="24"/>
        </w:rPr>
        <w:t xml:space="preserve"> на официальном сайте Администрации С</w:t>
      </w:r>
      <w:r w:rsidR="00CB4413">
        <w:rPr>
          <w:rFonts w:ascii="Times New Roman" w:hAnsi="Times New Roman" w:cs="Times New Roman"/>
          <w:bCs/>
          <w:sz w:val="24"/>
        </w:rPr>
        <w:t>основ</w:t>
      </w:r>
      <w:r>
        <w:rPr>
          <w:rFonts w:ascii="Times New Roman" w:hAnsi="Times New Roman" w:cs="Times New Roman"/>
          <w:bCs/>
          <w:sz w:val="24"/>
        </w:rPr>
        <w:t xml:space="preserve">ского сельского поселения </w:t>
      </w:r>
      <w:r w:rsidR="00CB4413" w:rsidRPr="00261630">
        <w:rPr>
          <w:rStyle w:val="ad"/>
          <w:rFonts w:ascii="Times New Roman" w:hAnsi="Times New Roman" w:cs="Times New Roman"/>
          <w:color w:val="auto"/>
          <w:sz w:val="24"/>
          <w:u w:val="none"/>
        </w:rPr>
        <w:t>http://sosnovka.kargasok.ru/</w:t>
      </w:r>
      <w:r>
        <w:rPr>
          <w:rFonts w:ascii="Times New Roman" w:hAnsi="Times New Roman" w:cs="Times New Roman"/>
          <w:sz w:val="24"/>
        </w:rPr>
        <w:t xml:space="preserve"> были размещены решения</w:t>
      </w:r>
      <w:r w:rsidR="00587D40" w:rsidRPr="00587D40">
        <w:rPr>
          <w:rFonts w:ascii="Times New Roman" w:hAnsi="Times New Roman" w:cs="Times New Roman"/>
          <w:sz w:val="24"/>
        </w:rPr>
        <w:t xml:space="preserve"> </w:t>
      </w:r>
      <w:r w:rsidR="00587D40">
        <w:rPr>
          <w:rFonts w:ascii="Times New Roman" w:hAnsi="Times New Roman" w:cs="Times New Roman"/>
          <w:sz w:val="24"/>
        </w:rPr>
        <w:t>Совета поселения</w:t>
      </w:r>
      <w:r>
        <w:rPr>
          <w:rFonts w:ascii="Times New Roman" w:hAnsi="Times New Roman" w:cs="Times New Roman"/>
          <w:sz w:val="24"/>
        </w:rPr>
        <w:t xml:space="preserve">: о бюджете на 2018 год: </w:t>
      </w:r>
      <w:r>
        <w:rPr>
          <w:rFonts w:ascii="Times New Roman" w:hAnsi="Times New Roman" w:cs="Times New Roman"/>
          <w:bCs/>
          <w:sz w:val="24"/>
        </w:rPr>
        <w:t xml:space="preserve">от </w:t>
      </w:r>
      <w:r w:rsidR="009C68B8">
        <w:rPr>
          <w:rFonts w:ascii="Times New Roman" w:hAnsi="Times New Roman" w:cs="Times New Roman"/>
          <w:bCs/>
          <w:sz w:val="24"/>
        </w:rPr>
        <w:t>26</w:t>
      </w:r>
      <w:r>
        <w:rPr>
          <w:rFonts w:ascii="Times New Roman" w:hAnsi="Times New Roman" w:cs="Times New Roman"/>
          <w:bCs/>
          <w:sz w:val="24"/>
        </w:rPr>
        <w:t>.1</w:t>
      </w:r>
      <w:r w:rsidR="009C68B8">
        <w:rPr>
          <w:rFonts w:ascii="Times New Roman" w:hAnsi="Times New Roman" w:cs="Times New Roman"/>
          <w:bCs/>
          <w:sz w:val="24"/>
        </w:rPr>
        <w:t>2</w:t>
      </w:r>
      <w:r>
        <w:rPr>
          <w:rFonts w:ascii="Times New Roman" w:hAnsi="Times New Roman" w:cs="Times New Roman"/>
          <w:bCs/>
          <w:sz w:val="24"/>
        </w:rPr>
        <w:t xml:space="preserve">.2017 № 16, от </w:t>
      </w:r>
      <w:r w:rsidR="009C68B8">
        <w:rPr>
          <w:rFonts w:ascii="Times New Roman" w:hAnsi="Times New Roman" w:cs="Times New Roman"/>
          <w:bCs/>
          <w:sz w:val="24"/>
        </w:rPr>
        <w:t>14</w:t>
      </w:r>
      <w:r>
        <w:rPr>
          <w:rFonts w:ascii="Times New Roman" w:hAnsi="Times New Roman" w:cs="Times New Roman"/>
          <w:bCs/>
          <w:sz w:val="24"/>
        </w:rPr>
        <w:t>.1</w:t>
      </w:r>
      <w:r w:rsidR="009C68B8">
        <w:rPr>
          <w:rFonts w:ascii="Times New Roman" w:hAnsi="Times New Roman" w:cs="Times New Roman"/>
          <w:bCs/>
          <w:sz w:val="24"/>
        </w:rPr>
        <w:t>1</w:t>
      </w:r>
      <w:r>
        <w:rPr>
          <w:rFonts w:ascii="Times New Roman" w:hAnsi="Times New Roman" w:cs="Times New Roman"/>
          <w:bCs/>
          <w:sz w:val="24"/>
        </w:rPr>
        <w:t>.201</w:t>
      </w:r>
      <w:r w:rsidR="009C68B8">
        <w:rPr>
          <w:rFonts w:ascii="Times New Roman" w:hAnsi="Times New Roman" w:cs="Times New Roman"/>
          <w:bCs/>
          <w:sz w:val="24"/>
        </w:rPr>
        <w:t>8 № 37</w:t>
      </w:r>
      <w:r>
        <w:rPr>
          <w:rFonts w:ascii="Times New Roman" w:hAnsi="Times New Roman" w:cs="Times New Roman"/>
          <w:bCs/>
          <w:sz w:val="24"/>
        </w:rPr>
        <w:t xml:space="preserve">, от </w:t>
      </w:r>
      <w:r w:rsidR="009C68B8">
        <w:rPr>
          <w:rFonts w:ascii="Times New Roman" w:hAnsi="Times New Roman" w:cs="Times New Roman"/>
          <w:bCs/>
          <w:sz w:val="24"/>
        </w:rPr>
        <w:t>27</w:t>
      </w:r>
      <w:r>
        <w:rPr>
          <w:rFonts w:ascii="Times New Roman" w:hAnsi="Times New Roman" w:cs="Times New Roman"/>
          <w:bCs/>
          <w:sz w:val="24"/>
        </w:rPr>
        <w:t>.</w:t>
      </w:r>
      <w:r w:rsidR="009C68B8">
        <w:rPr>
          <w:rFonts w:ascii="Times New Roman" w:hAnsi="Times New Roman" w:cs="Times New Roman"/>
          <w:bCs/>
          <w:sz w:val="24"/>
        </w:rPr>
        <w:t>12</w:t>
      </w:r>
      <w:r>
        <w:rPr>
          <w:rFonts w:ascii="Times New Roman" w:hAnsi="Times New Roman" w:cs="Times New Roman"/>
          <w:bCs/>
          <w:sz w:val="24"/>
        </w:rPr>
        <w:t xml:space="preserve">.2018 № </w:t>
      </w:r>
      <w:r w:rsidR="009C68B8">
        <w:rPr>
          <w:rFonts w:ascii="Times New Roman" w:hAnsi="Times New Roman" w:cs="Times New Roman"/>
          <w:bCs/>
          <w:sz w:val="24"/>
        </w:rPr>
        <w:t>43</w:t>
      </w:r>
      <w:r>
        <w:rPr>
          <w:rFonts w:ascii="Times New Roman" w:hAnsi="Times New Roman" w:cs="Times New Roman"/>
          <w:bCs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>о бюджете на 2019 год</w:t>
      </w:r>
      <w:r w:rsidR="00D85883">
        <w:rPr>
          <w:rFonts w:ascii="Times New Roman" w:hAnsi="Times New Roman" w:cs="Times New Roman"/>
          <w:sz w:val="24"/>
        </w:rPr>
        <w:t>:</w:t>
      </w:r>
      <w:r w:rsidRPr="009B028A">
        <w:rPr>
          <w:rFonts w:ascii="Times New Roman" w:hAnsi="Times New Roman" w:cs="Times New Roman"/>
          <w:sz w:val="24"/>
        </w:rPr>
        <w:t xml:space="preserve"> </w:t>
      </w:r>
      <w:proofErr w:type="gramStart"/>
      <w:r w:rsidR="00D85883" w:rsidRPr="00F7254C">
        <w:rPr>
          <w:rFonts w:ascii="Times New Roman" w:hAnsi="Times New Roman" w:cs="Times New Roman"/>
          <w:sz w:val="24"/>
        </w:rPr>
        <w:t>от</w:t>
      </w:r>
      <w:proofErr w:type="gramEnd"/>
      <w:r w:rsidR="00D85883" w:rsidRPr="00F7254C">
        <w:rPr>
          <w:rFonts w:ascii="Times New Roman" w:hAnsi="Times New Roman" w:cs="Times New Roman"/>
          <w:sz w:val="24"/>
        </w:rPr>
        <w:t xml:space="preserve"> 1</w:t>
      </w:r>
      <w:r w:rsidR="00D85883">
        <w:rPr>
          <w:rFonts w:ascii="Times New Roman" w:hAnsi="Times New Roman" w:cs="Times New Roman"/>
          <w:sz w:val="24"/>
        </w:rPr>
        <w:t>4</w:t>
      </w:r>
      <w:r w:rsidR="00D85883" w:rsidRPr="00F7254C">
        <w:rPr>
          <w:rFonts w:ascii="Times New Roman" w:hAnsi="Times New Roman" w:cs="Times New Roman"/>
          <w:sz w:val="24"/>
        </w:rPr>
        <w:t>.1</w:t>
      </w:r>
      <w:r w:rsidR="00D85883">
        <w:rPr>
          <w:rFonts w:ascii="Times New Roman" w:hAnsi="Times New Roman" w:cs="Times New Roman"/>
          <w:sz w:val="24"/>
        </w:rPr>
        <w:t>1</w:t>
      </w:r>
      <w:r w:rsidR="00D85883" w:rsidRPr="00F7254C">
        <w:rPr>
          <w:rFonts w:ascii="Times New Roman" w:hAnsi="Times New Roman" w:cs="Times New Roman"/>
          <w:sz w:val="24"/>
        </w:rPr>
        <w:t>.201</w:t>
      </w:r>
      <w:r w:rsidR="00D85883">
        <w:rPr>
          <w:rFonts w:ascii="Times New Roman" w:hAnsi="Times New Roman" w:cs="Times New Roman"/>
          <w:sz w:val="24"/>
        </w:rPr>
        <w:t xml:space="preserve">8 № 38, </w:t>
      </w:r>
      <w:r w:rsidR="00D85883" w:rsidRPr="00F7254C">
        <w:rPr>
          <w:rFonts w:ascii="Times New Roman" w:hAnsi="Times New Roman" w:cs="Times New Roman"/>
          <w:sz w:val="24"/>
        </w:rPr>
        <w:t>от 2</w:t>
      </w:r>
      <w:r w:rsidR="00D85883">
        <w:rPr>
          <w:rFonts w:ascii="Times New Roman" w:hAnsi="Times New Roman" w:cs="Times New Roman"/>
          <w:sz w:val="24"/>
        </w:rPr>
        <w:t>7</w:t>
      </w:r>
      <w:r w:rsidR="00D85883" w:rsidRPr="00F7254C">
        <w:rPr>
          <w:rFonts w:ascii="Times New Roman" w:hAnsi="Times New Roman" w:cs="Times New Roman"/>
          <w:sz w:val="24"/>
        </w:rPr>
        <w:t>.1</w:t>
      </w:r>
      <w:r w:rsidR="00D85883">
        <w:rPr>
          <w:rFonts w:ascii="Times New Roman" w:hAnsi="Times New Roman" w:cs="Times New Roman"/>
          <w:sz w:val="24"/>
        </w:rPr>
        <w:t>2</w:t>
      </w:r>
      <w:r w:rsidR="00D85883" w:rsidRPr="00F7254C">
        <w:rPr>
          <w:rFonts w:ascii="Times New Roman" w:hAnsi="Times New Roman" w:cs="Times New Roman"/>
          <w:sz w:val="24"/>
        </w:rPr>
        <w:t>.201</w:t>
      </w:r>
      <w:r w:rsidR="00D85883">
        <w:rPr>
          <w:rFonts w:ascii="Times New Roman" w:hAnsi="Times New Roman" w:cs="Times New Roman"/>
          <w:sz w:val="24"/>
        </w:rPr>
        <w:t>8 № 42</w:t>
      </w:r>
      <w:r w:rsidRPr="000B78C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6B7996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е были размещены решения</w:t>
      </w:r>
      <w:r w:rsidR="00587D40" w:rsidRPr="00587D40">
        <w:rPr>
          <w:rFonts w:ascii="Times New Roman" w:hAnsi="Times New Roman" w:cs="Times New Roman"/>
          <w:sz w:val="24"/>
        </w:rPr>
        <w:t xml:space="preserve"> </w:t>
      </w:r>
      <w:r w:rsidR="00587D40">
        <w:rPr>
          <w:rFonts w:ascii="Times New Roman" w:hAnsi="Times New Roman" w:cs="Times New Roman"/>
          <w:sz w:val="24"/>
        </w:rPr>
        <w:t>о бюджете на 2018 год</w:t>
      </w:r>
      <w:r>
        <w:rPr>
          <w:rFonts w:ascii="Times New Roman" w:hAnsi="Times New Roman" w:cs="Times New Roman"/>
          <w:sz w:val="24"/>
        </w:rPr>
        <w:t xml:space="preserve">: </w:t>
      </w:r>
      <w:r w:rsidR="00A92C08" w:rsidRPr="00D7004F">
        <w:rPr>
          <w:rFonts w:ascii="Times New Roman" w:hAnsi="Times New Roman" w:cs="Times New Roman"/>
          <w:sz w:val="24"/>
        </w:rPr>
        <w:t xml:space="preserve">от </w:t>
      </w:r>
      <w:r w:rsidR="00A92C08">
        <w:rPr>
          <w:rFonts w:ascii="Times New Roman" w:hAnsi="Times New Roman" w:cs="Times New Roman"/>
          <w:sz w:val="24"/>
        </w:rPr>
        <w:t>21</w:t>
      </w:r>
      <w:r w:rsidR="00A92C08" w:rsidRPr="00D7004F">
        <w:rPr>
          <w:rFonts w:ascii="Times New Roman" w:hAnsi="Times New Roman" w:cs="Times New Roman"/>
          <w:sz w:val="24"/>
        </w:rPr>
        <w:t>.0</w:t>
      </w:r>
      <w:r w:rsidR="00A92C08">
        <w:rPr>
          <w:rFonts w:ascii="Times New Roman" w:hAnsi="Times New Roman" w:cs="Times New Roman"/>
          <w:sz w:val="24"/>
        </w:rPr>
        <w:t>3</w:t>
      </w:r>
      <w:r w:rsidR="00A92C08" w:rsidRPr="00D7004F">
        <w:rPr>
          <w:rFonts w:ascii="Times New Roman" w:hAnsi="Times New Roman" w:cs="Times New Roman"/>
          <w:sz w:val="24"/>
        </w:rPr>
        <w:t>.201</w:t>
      </w:r>
      <w:r w:rsidR="00A92C08">
        <w:rPr>
          <w:rFonts w:ascii="Times New Roman" w:hAnsi="Times New Roman" w:cs="Times New Roman"/>
          <w:sz w:val="24"/>
        </w:rPr>
        <w:t>8</w:t>
      </w:r>
      <w:r w:rsidR="00A92C08" w:rsidRPr="00D7004F">
        <w:rPr>
          <w:rFonts w:ascii="Times New Roman" w:hAnsi="Times New Roman" w:cs="Times New Roman"/>
          <w:sz w:val="24"/>
        </w:rPr>
        <w:t xml:space="preserve"> № </w:t>
      </w:r>
      <w:r w:rsidR="00A92C08">
        <w:rPr>
          <w:rFonts w:ascii="Times New Roman" w:hAnsi="Times New Roman" w:cs="Times New Roman"/>
          <w:sz w:val="24"/>
        </w:rPr>
        <w:t>24</w:t>
      </w:r>
      <w:r w:rsidR="00A92C08" w:rsidRPr="00D7004F">
        <w:rPr>
          <w:rFonts w:ascii="Times New Roman" w:hAnsi="Times New Roman" w:cs="Times New Roman"/>
          <w:sz w:val="24"/>
        </w:rPr>
        <w:t xml:space="preserve">, </w:t>
      </w:r>
      <w:r w:rsidR="00A92C08" w:rsidRPr="00172BCB">
        <w:rPr>
          <w:rFonts w:ascii="Times New Roman" w:hAnsi="Times New Roman" w:cs="Times New Roman"/>
          <w:sz w:val="24"/>
        </w:rPr>
        <w:t xml:space="preserve">от </w:t>
      </w:r>
      <w:r w:rsidR="00A92C08">
        <w:rPr>
          <w:rFonts w:ascii="Times New Roman" w:hAnsi="Times New Roman" w:cs="Times New Roman"/>
          <w:sz w:val="24"/>
        </w:rPr>
        <w:t>20</w:t>
      </w:r>
      <w:r w:rsidR="00A92C08" w:rsidRPr="00172BCB">
        <w:rPr>
          <w:rFonts w:ascii="Times New Roman" w:hAnsi="Times New Roman" w:cs="Times New Roman"/>
          <w:sz w:val="24"/>
        </w:rPr>
        <w:t>.0</w:t>
      </w:r>
      <w:r w:rsidR="00A92C08">
        <w:rPr>
          <w:rFonts w:ascii="Times New Roman" w:hAnsi="Times New Roman" w:cs="Times New Roman"/>
          <w:sz w:val="24"/>
        </w:rPr>
        <w:t>6</w:t>
      </w:r>
      <w:r w:rsidR="00A92C08" w:rsidRPr="00172BCB">
        <w:rPr>
          <w:rFonts w:ascii="Times New Roman" w:hAnsi="Times New Roman" w:cs="Times New Roman"/>
          <w:sz w:val="24"/>
        </w:rPr>
        <w:t>.201</w:t>
      </w:r>
      <w:r w:rsidR="00A92C08">
        <w:rPr>
          <w:rFonts w:ascii="Times New Roman" w:hAnsi="Times New Roman" w:cs="Times New Roman"/>
          <w:sz w:val="24"/>
        </w:rPr>
        <w:t>8</w:t>
      </w:r>
      <w:r w:rsidR="00A92C08" w:rsidRPr="00172BCB">
        <w:rPr>
          <w:rFonts w:ascii="Times New Roman" w:hAnsi="Times New Roman" w:cs="Times New Roman"/>
          <w:sz w:val="24"/>
        </w:rPr>
        <w:t xml:space="preserve"> № </w:t>
      </w:r>
      <w:r w:rsidR="00A92C08">
        <w:rPr>
          <w:rFonts w:ascii="Times New Roman" w:hAnsi="Times New Roman" w:cs="Times New Roman"/>
          <w:sz w:val="24"/>
        </w:rPr>
        <w:t>29</w:t>
      </w:r>
      <w:r w:rsidR="00A92C08" w:rsidRPr="00D7004F">
        <w:rPr>
          <w:rFonts w:ascii="Times New Roman" w:hAnsi="Times New Roman" w:cs="Times New Roman"/>
          <w:sz w:val="24"/>
        </w:rPr>
        <w:t xml:space="preserve">, от </w:t>
      </w:r>
      <w:r w:rsidR="00A92C08">
        <w:rPr>
          <w:rFonts w:ascii="Times New Roman" w:hAnsi="Times New Roman" w:cs="Times New Roman"/>
          <w:sz w:val="24"/>
        </w:rPr>
        <w:t>24</w:t>
      </w:r>
      <w:r w:rsidR="00A92C08" w:rsidRPr="00D7004F">
        <w:rPr>
          <w:rFonts w:ascii="Times New Roman" w:hAnsi="Times New Roman" w:cs="Times New Roman"/>
          <w:sz w:val="24"/>
        </w:rPr>
        <w:t>.</w:t>
      </w:r>
      <w:r w:rsidR="00A92C08">
        <w:rPr>
          <w:rFonts w:ascii="Times New Roman" w:hAnsi="Times New Roman" w:cs="Times New Roman"/>
          <w:sz w:val="24"/>
        </w:rPr>
        <w:t>08</w:t>
      </w:r>
      <w:r w:rsidR="00A92C08" w:rsidRPr="00D7004F">
        <w:rPr>
          <w:rFonts w:ascii="Times New Roman" w:hAnsi="Times New Roman" w:cs="Times New Roman"/>
          <w:sz w:val="24"/>
        </w:rPr>
        <w:t>.201</w:t>
      </w:r>
      <w:r w:rsidR="00A92C08">
        <w:rPr>
          <w:rFonts w:ascii="Times New Roman" w:hAnsi="Times New Roman" w:cs="Times New Roman"/>
          <w:sz w:val="24"/>
        </w:rPr>
        <w:t>8</w:t>
      </w:r>
      <w:r w:rsidR="00A92C08" w:rsidRPr="00D7004F">
        <w:rPr>
          <w:rFonts w:ascii="Times New Roman" w:hAnsi="Times New Roman" w:cs="Times New Roman"/>
          <w:sz w:val="24"/>
        </w:rPr>
        <w:t xml:space="preserve"> № </w:t>
      </w:r>
      <w:r w:rsidR="00A92C08">
        <w:rPr>
          <w:rFonts w:ascii="Times New Roman" w:hAnsi="Times New Roman" w:cs="Times New Roman"/>
          <w:sz w:val="24"/>
        </w:rPr>
        <w:t>33</w:t>
      </w:r>
      <w:r w:rsidR="00A92C08" w:rsidRPr="00D7004F">
        <w:rPr>
          <w:rFonts w:ascii="Times New Roman" w:hAnsi="Times New Roman" w:cs="Times New Roman"/>
          <w:sz w:val="24"/>
        </w:rPr>
        <w:t>.</w:t>
      </w:r>
    </w:p>
    <w:p w:rsidR="005311BA" w:rsidRDefault="005311BA" w:rsidP="0064394E">
      <w:pPr>
        <w:ind w:firstLine="567"/>
        <w:jc w:val="both"/>
        <w:rPr>
          <w:sz w:val="24"/>
        </w:rPr>
      </w:pPr>
    </w:p>
    <w:p w:rsidR="00D861BA" w:rsidRDefault="00D861BA" w:rsidP="00D861B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Сводная бюджетная роспись и бюджетная роспись.</w:t>
      </w:r>
    </w:p>
    <w:p w:rsidR="00D861BA" w:rsidRDefault="00D861BA" w:rsidP="00D861BA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</w:p>
    <w:p w:rsidR="00D861BA" w:rsidRDefault="00D861BA" w:rsidP="00D861BA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соответствии </w:t>
      </w:r>
      <w:r>
        <w:rPr>
          <w:rFonts w:ascii="Times New Roman" w:hAnsi="Times New Roman"/>
          <w:sz w:val="24"/>
        </w:rPr>
        <w:t xml:space="preserve">со статьями 217, 219.1 БК РФ,  </w:t>
      </w:r>
      <w:r>
        <w:rPr>
          <w:rFonts w:ascii="Times New Roman" w:hAnsi="Times New Roman" w:cs="Times New Roman"/>
          <w:sz w:val="24"/>
        </w:rPr>
        <w:t xml:space="preserve">в целях организации исполнения бюджета муниципального образования определяются Правила составления и ведения Сводной бюджетной росписи и Бюджетной росписи главного распорядителя бюджетных средств </w:t>
      </w:r>
      <w:r>
        <w:rPr>
          <w:rFonts w:ascii="Times New Roman" w:hAnsi="Times New Roman" w:cs="Times New Roman"/>
          <w:caps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главного администратора источников финансирования дефицита бюджета) (далее </w:t>
      </w:r>
      <w:r>
        <w:rPr>
          <w:rFonts w:ascii="Times New Roman" w:hAnsi="Times New Roman" w:cs="Times New Roman"/>
          <w:sz w:val="24"/>
        </w:rPr>
        <w:lastRenderedPageBreak/>
        <w:t xml:space="preserve">- Бюджетная роспись), а также определяется Порядок утверждения и </w:t>
      </w:r>
      <w:r w:rsidRPr="004120D0">
        <w:rPr>
          <w:rFonts w:ascii="Times New Roman" w:hAnsi="Times New Roman" w:cs="Times New Roman"/>
          <w:sz w:val="24"/>
          <w:u w:val="single"/>
        </w:rPr>
        <w:t>доведения лимитов</w:t>
      </w:r>
      <w:r>
        <w:rPr>
          <w:rFonts w:ascii="Times New Roman" w:hAnsi="Times New Roman" w:cs="Times New Roman"/>
          <w:sz w:val="24"/>
        </w:rPr>
        <w:t xml:space="preserve"> бюджетных обязательств главному распорядителю бюджета средств.</w:t>
      </w:r>
      <w:proofErr w:type="gramEnd"/>
    </w:p>
    <w:p w:rsidR="00D861BA" w:rsidRDefault="00D861BA" w:rsidP="00D861BA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lang w:eastAsia="en-US"/>
        </w:rPr>
      </w:pPr>
      <w:r>
        <w:rPr>
          <w:sz w:val="24"/>
        </w:rPr>
        <w:t xml:space="preserve">В соответствии с первыми разделами этих статей, Порядок </w:t>
      </w:r>
      <w:r>
        <w:rPr>
          <w:rFonts w:eastAsiaTheme="minorHAnsi"/>
          <w:sz w:val="24"/>
          <w:lang w:eastAsia="en-US"/>
        </w:rPr>
        <w:t xml:space="preserve"> составления и ведения Сводной бюджетной росписи и Бюджетной росписи устанавливается финансовым органом. Финансовый орган Сосновского</w:t>
      </w:r>
      <w:r>
        <w:rPr>
          <w:sz w:val="24"/>
        </w:rPr>
        <w:t xml:space="preserve"> сельского поселения</w:t>
      </w:r>
      <w:r>
        <w:rPr>
          <w:rFonts w:eastAsiaTheme="minorHAnsi"/>
          <w:sz w:val="24"/>
          <w:lang w:eastAsia="en-US"/>
        </w:rPr>
        <w:t xml:space="preserve"> представляет специалист 1 категории (финансист), который состоит в штате Администрации поселения.</w:t>
      </w:r>
    </w:p>
    <w:p w:rsidR="00D861BA" w:rsidRDefault="00D861BA" w:rsidP="00D861BA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статьях Положения о бюджетном процессе не предусмотрены следующие полномочия:</w:t>
      </w:r>
    </w:p>
    <w:p w:rsidR="00D861BA" w:rsidRDefault="00D861BA" w:rsidP="00D861BA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-полномочия финансового органа по </w:t>
      </w:r>
      <w:r w:rsidRPr="001F77B0">
        <w:rPr>
          <w:rFonts w:ascii="Times New Roman" w:hAnsi="Times New Roman" w:cs="Times New Roman"/>
          <w:sz w:val="24"/>
        </w:rPr>
        <w:t>разработке Порядка</w:t>
      </w:r>
      <w:r>
        <w:rPr>
          <w:rFonts w:ascii="Times New Roman" w:hAnsi="Times New Roman" w:cs="Times New Roman"/>
          <w:sz w:val="24"/>
        </w:rPr>
        <w:t xml:space="preserve"> составления и ведения Сводной бюджетной росписи муниципального образования «Сосновское сельское поселение» и Бюджетной росписи главного распорядителя бюджетных средств Администрации Сосновского сельского поселения, включая внесение в них изменений (статья 7.1 Положения);</w:t>
      </w:r>
    </w:p>
    <w:p w:rsidR="00D861BA" w:rsidRDefault="00D861BA" w:rsidP="00D861BA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-полномочия Администрации сельского поселения по утверждению этого порядка (статья 7 Положения); </w:t>
      </w:r>
    </w:p>
    <w:p w:rsidR="00D861BA" w:rsidRDefault="00D861BA" w:rsidP="00D861BA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-полномочия финансового органа поселения по </w:t>
      </w:r>
      <w:r w:rsidRPr="001F77B0">
        <w:rPr>
          <w:rFonts w:ascii="Times New Roman" w:hAnsi="Times New Roman" w:cs="Times New Roman"/>
          <w:sz w:val="24"/>
        </w:rPr>
        <w:t xml:space="preserve">составлению и ведению </w:t>
      </w:r>
      <w:r>
        <w:rPr>
          <w:rFonts w:ascii="Times New Roman" w:hAnsi="Times New Roman" w:cs="Times New Roman"/>
          <w:sz w:val="24"/>
        </w:rPr>
        <w:t>С</w:t>
      </w:r>
      <w:r w:rsidRPr="001F77B0">
        <w:rPr>
          <w:rFonts w:ascii="Times New Roman" w:hAnsi="Times New Roman" w:cs="Times New Roman"/>
          <w:sz w:val="24"/>
        </w:rPr>
        <w:t>водной бюджетной росписи</w:t>
      </w:r>
      <w:r>
        <w:rPr>
          <w:rFonts w:ascii="Times New Roman" w:hAnsi="Times New Roman" w:cs="Times New Roman"/>
          <w:sz w:val="24"/>
        </w:rPr>
        <w:t xml:space="preserve"> муниципального образования «Сосновское сельское поселение» (статья 7.1 Положения)</w:t>
      </w:r>
      <w:r w:rsidRPr="001F77B0">
        <w:rPr>
          <w:rFonts w:ascii="Times New Roman" w:hAnsi="Times New Roman" w:cs="Times New Roman"/>
          <w:sz w:val="24"/>
        </w:rPr>
        <w:t xml:space="preserve">; </w:t>
      </w:r>
    </w:p>
    <w:p w:rsidR="00D861BA" w:rsidRPr="001F77B0" w:rsidRDefault="00D861BA" w:rsidP="00D861BA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-полномочия</w:t>
      </w:r>
      <w:r w:rsidRPr="0071054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Администрации сельского поселения по утверждению С</w:t>
      </w:r>
      <w:r w:rsidRPr="001F77B0">
        <w:rPr>
          <w:rFonts w:ascii="Times New Roman" w:hAnsi="Times New Roman" w:cs="Times New Roman"/>
          <w:sz w:val="24"/>
        </w:rPr>
        <w:t>водной бюджетной росписи</w:t>
      </w:r>
      <w:r>
        <w:rPr>
          <w:rFonts w:ascii="Times New Roman" w:hAnsi="Times New Roman" w:cs="Times New Roman"/>
          <w:sz w:val="24"/>
        </w:rPr>
        <w:t xml:space="preserve"> муниципального образования «Сосновское сельское поселение» (статья 7 Положения)</w:t>
      </w:r>
      <w:r w:rsidRPr="001F77B0">
        <w:rPr>
          <w:rFonts w:ascii="Times New Roman" w:hAnsi="Times New Roman" w:cs="Times New Roman"/>
          <w:sz w:val="24"/>
        </w:rPr>
        <w:t>;</w:t>
      </w:r>
    </w:p>
    <w:p w:rsidR="00D861BA" w:rsidRDefault="00D861BA" w:rsidP="00D861BA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1F77B0">
        <w:rPr>
          <w:rFonts w:ascii="Times New Roman" w:hAnsi="Times New Roman" w:cs="Times New Roman"/>
          <w:sz w:val="24"/>
        </w:rPr>
        <w:t>-полномочия финанс</w:t>
      </w:r>
      <w:r>
        <w:rPr>
          <w:rFonts w:ascii="Times New Roman" w:hAnsi="Times New Roman" w:cs="Times New Roman"/>
          <w:sz w:val="24"/>
        </w:rPr>
        <w:t>ового органа</w:t>
      </w:r>
      <w:r w:rsidRPr="001F77B0">
        <w:rPr>
          <w:rFonts w:ascii="Times New Roman" w:hAnsi="Times New Roman" w:cs="Times New Roman"/>
          <w:sz w:val="24"/>
        </w:rPr>
        <w:t xml:space="preserve"> по </w:t>
      </w:r>
      <w:r w:rsidRPr="00856EA5">
        <w:rPr>
          <w:rFonts w:ascii="Times New Roman" w:hAnsi="Times New Roman" w:cs="Times New Roman"/>
          <w:sz w:val="24"/>
        </w:rPr>
        <w:t>разработке Порядка доведения</w:t>
      </w:r>
      <w:r>
        <w:rPr>
          <w:rFonts w:ascii="Times New Roman" w:hAnsi="Times New Roman" w:cs="Times New Roman"/>
          <w:sz w:val="24"/>
        </w:rPr>
        <w:t xml:space="preserve"> бюджетных ассигнований и лимитов бюджетных обязательств до главного распорядителя бюджетных </w:t>
      </w:r>
      <w:r w:rsidRPr="000C4440">
        <w:rPr>
          <w:rFonts w:ascii="Times New Roman" w:hAnsi="Times New Roman" w:cs="Times New Roman"/>
          <w:sz w:val="24"/>
        </w:rPr>
        <w:t>средств Администрации</w:t>
      </w:r>
      <w:r>
        <w:rPr>
          <w:rFonts w:ascii="Times New Roman" w:hAnsi="Times New Roman" w:cs="Times New Roman"/>
          <w:sz w:val="24"/>
        </w:rPr>
        <w:t xml:space="preserve"> Сосновского</w:t>
      </w:r>
      <w:r w:rsidRPr="000C4440">
        <w:rPr>
          <w:rFonts w:ascii="Times New Roman" w:hAnsi="Times New Roman" w:cs="Times New Roman"/>
          <w:sz w:val="24"/>
        </w:rPr>
        <w:t xml:space="preserve"> сельского поселения и получателей бюджетных средств: МКУ Администрация поселения </w:t>
      </w:r>
      <w:r>
        <w:rPr>
          <w:rFonts w:ascii="Times New Roman" w:eastAsia="Times New Roman" w:hAnsi="Times New Roman" w:cs="Times New Roman"/>
          <w:sz w:val="24"/>
          <w:lang w:eastAsia="ar-SA" w:bidi="ar-SA"/>
        </w:rPr>
        <w:t xml:space="preserve">и </w:t>
      </w:r>
      <w:r w:rsidRPr="000C4440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</w:t>
      </w:r>
      <w:r>
        <w:rPr>
          <w:rFonts w:ascii="Times New Roman" w:hAnsi="Times New Roman" w:cs="Times New Roman"/>
          <w:sz w:val="24"/>
        </w:rPr>
        <w:t>МКУК «Сосновский</w:t>
      </w:r>
      <w:r w:rsidRPr="000C4440">
        <w:rPr>
          <w:rFonts w:ascii="Times New Roman" w:hAnsi="Times New Roman" w:cs="Times New Roman"/>
          <w:sz w:val="24"/>
        </w:rPr>
        <w:t xml:space="preserve"> ЦК»</w:t>
      </w:r>
      <w:r>
        <w:rPr>
          <w:rFonts w:ascii="Times New Roman" w:hAnsi="Times New Roman" w:cs="Times New Roman"/>
          <w:sz w:val="24"/>
        </w:rPr>
        <w:t xml:space="preserve"> (статья 7.1 Положения);</w:t>
      </w:r>
    </w:p>
    <w:p w:rsidR="00D861BA" w:rsidRPr="000C4440" w:rsidRDefault="00D861BA" w:rsidP="00D861B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lang w:eastAsia="ar-SA" w:bidi="ar-SA"/>
        </w:rPr>
      </w:pPr>
      <w:r>
        <w:rPr>
          <w:rFonts w:ascii="Times New Roman" w:hAnsi="Times New Roman" w:cs="Times New Roman"/>
          <w:sz w:val="24"/>
        </w:rPr>
        <w:t xml:space="preserve">-полномочия Администрации сельского поселения по утверждению этого порядка (статья 7 Положения); </w:t>
      </w:r>
    </w:p>
    <w:p w:rsidR="00D861BA" w:rsidRDefault="00D861BA" w:rsidP="00D861BA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A27716">
        <w:rPr>
          <w:rFonts w:ascii="Times New Roman" w:hAnsi="Times New Roman" w:cs="Times New Roman"/>
          <w:sz w:val="24"/>
        </w:rPr>
        <w:t>-полномочия финансового органа поселения по доведению до главн</w:t>
      </w:r>
      <w:r>
        <w:rPr>
          <w:rFonts w:ascii="Times New Roman" w:hAnsi="Times New Roman" w:cs="Times New Roman"/>
          <w:sz w:val="24"/>
        </w:rPr>
        <w:t xml:space="preserve">ого распорядителя бюджетных средств </w:t>
      </w:r>
      <w:r w:rsidRPr="000C4440">
        <w:rPr>
          <w:rFonts w:ascii="Times New Roman" w:hAnsi="Times New Roman" w:cs="Times New Roman"/>
          <w:sz w:val="24"/>
        </w:rPr>
        <w:t>Администрации</w:t>
      </w:r>
      <w:r>
        <w:rPr>
          <w:rFonts w:ascii="Times New Roman" w:hAnsi="Times New Roman" w:cs="Times New Roman"/>
          <w:sz w:val="24"/>
        </w:rPr>
        <w:t xml:space="preserve"> Сосновского</w:t>
      </w:r>
      <w:r w:rsidRPr="000C4440">
        <w:rPr>
          <w:rFonts w:ascii="Times New Roman" w:hAnsi="Times New Roman" w:cs="Times New Roman"/>
          <w:sz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856EA5">
        <w:rPr>
          <w:rFonts w:ascii="Times New Roman" w:hAnsi="Times New Roman" w:cs="Times New Roman"/>
          <w:sz w:val="24"/>
        </w:rPr>
        <w:t>бюджетных</w:t>
      </w:r>
      <w:r>
        <w:rPr>
          <w:rFonts w:ascii="Times New Roman" w:hAnsi="Times New Roman" w:cs="Times New Roman"/>
          <w:sz w:val="24"/>
        </w:rPr>
        <w:t xml:space="preserve"> ассигнований и лимитов бюджетных обязательств (статья 7.1 Положения);</w:t>
      </w:r>
    </w:p>
    <w:p w:rsidR="00D861BA" w:rsidRDefault="00D861BA" w:rsidP="00D861BA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57053C">
        <w:rPr>
          <w:sz w:val="24"/>
          <w:szCs w:val="24"/>
        </w:rPr>
        <w:t>Порядок составления и ведения сводной бюджетной росписи бюджета муниципального образования Сосновское сельское поселение и бюджет</w:t>
      </w:r>
      <w:r w:rsidRPr="0057053C">
        <w:rPr>
          <w:sz w:val="24"/>
          <w:szCs w:val="24"/>
          <w:u w:val="single"/>
        </w:rPr>
        <w:t>ных</w:t>
      </w:r>
      <w:r w:rsidRPr="0057053C">
        <w:rPr>
          <w:sz w:val="24"/>
          <w:szCs w:val="24"/>
        </w:rPr>
        <w:t xml:space="preserve">  роспи</w:t>
      </w:r>
      <w:r w:rsidRPr="0057053C">
        <w:rPr>
          <w:sz w:val="24"/>
          <w:szCs w:val="24"/>
          <w:u w:val="single"/>
        </w:rPr>
        <w:t>сей</w:t>
      </w:r>
      <w:r w:rsidRPr="0057053C">
        <w:rPr>
          <w:sz w:val="24"/>
          <w:szCs w:val="24"/>
        </w:rPr>
        <w:t xml:space="preserve"> глав</w:t>
      </w:r>
      <w:r w:rsidRPr="0057053C">
        <w:rPr>
          <w:sz w:val="24"/>
          <w:szCs w:val="24"/>
          <w:u w:val="single"/>
        </w:rPr>
        <w:t>ных</w:t>
      </w:r>
      <w:r w:rsidRPr="0057053C">
        <w:rPr>
          <w:sz w:val="24"/>
          <w:szCs w:val="24"/>
        </w:rPr>
        <w:t xml:space="preserve"> распорядите</w:t>
      </w:r>
      <w:r w:rsidRPr="0057053C">
        <w:rPr>
          <w:sz w:val="24"/>
          <w:szCs w:val="24"/>
          <w:u w:val="single"/>
        </w:rPr>
        <w:t>лей</w:t>
      </w:r>
      <w:r w:rsidRPr="0057053C">
        <w:rPr>
          <w:sz w:val="24"/>
          <w:szCs w:val="24"/>
        </w:rPr>
        <w:t xml:space="preserve"> бюджетных средств и глав</w:t>
      </w:r>
      <w:r w:rsidRPr="0057053C">
        <w:rPr>
          <w:sz w:val="24"/>
          <w:szCs w:val="24"/>
          <w:u w:val="single"/>
        </w:rPr>
        <w:t>ных</w:t>
      </w:r>
      <w:r w:rsidRPr="0057053C">
        <w:rPr>
          <w:sz w:val="24"/>
          <w:szCs w:val="24"/>
        </w:rPr>
        <w:t xml:space="preserve"> администрато</w:t>
      </w:r>
      <w:r w:rsidRPr="0057053C">
        <w:rPr>
          <w:sz w:val="24"/>
          <w:szCs w:val="24"/>
          <w:u w:val="single"/>
        </w:rPr>
        <w:t>ров</w:t>
      </w:r>
      <w:r w:rsidRPr="0057053C">
        <w:rPr>
          <w:sz w:val="24"/>
          <w:szCs w:val="24"/>
        </w:rPr>
        <w:t xml:space="preserve"> источников финансирования дефицита местного бюджета утверждён постановлением Администрации Сосновского сельского поселения от 10.04.2018 № 20 (далее -  Порядок). В Порядке, в том</w:t>
      </w:r>
      <w:r>
        <w:rPr>
          <w:sz w:val="24"/>
          <w:szCs w:val="24"/>
        </w:rPr>
        <w:t xml:space="preserve"> числе, предусмотрено: внесение изменений в Сводную бюджетную роспись и Бюджетную роспись, </w:t>
      </w:r>
      <w:r>
        <w:rPr>
          <w:sz w:val="24"/>
        </w:rPr>
        <w:t>доведение до главного распорядителя и получателей ассигнований и лимитов бюджетных обязательств.</w:t>
      </w:r>
    </w:p>
    <w:p w:rsidR="00D861BA" w:rsidRDefault="00D861BA" w:rsidP="00D861BA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В пункте 2 раздела 2 Порядка предусмотрено, что Сводная бюджетная роспись утверждается Главой Сосновского сельского поселения, хотя в статье 6  Положения о бюджетном процессе в полномочиях Главы поселения не прописано утверждение Сводной бюджетной росписи.  Необходимо устранить несоответствие.</w:t>
      </w:r>
    </w:p>
    <w:p w:rsidR="00D861BA" w:rsidRDefault="00D861BA" w:rsidP="00D861BA">
      <w:pPr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D861BA" w:rsidRDefault="00D861BA" w:rsidP="00D861BA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6F415D">
        <w:rPr>
          <w:sz w:val="24"/>
        </w:rPr>
        <w:t>На проверку Контрольному органу представлен</w:t>
      </w:r>
      <w:r>
        <w:rPr>
          <w:sz w:val="24"/>
        </w:rPr>
        <w:t>а Сводная б</w:t>
      </w:r>
      <w:r w:rsidRPr="006F415D">
        <w:rPr>
          <w:sz w:val="24"/>
        </w:rPr>
        <w:t>юджетная роспись</w:t>
      </w:r>
      <w:r>
        <w:rPr>
          <w:sz w:val="24"/>
        </w:rPr>
        <w:t xml:space="preserve"> и лимиты бюджетных обязательств бюджета Сосновского сельского поселения  </w:t>
      </w:r>
      <w:r w:rsidRPr="006F415D">
        <w:rPr>
          <w:sz w:val="24"/>
        </w:rPr>
        <w:t>на 201</w:t>
      </w:r>
      <w:r>
        <w:rPr>
          <w:sz w:val="24"/>
        </w:rPr>
        <w:t>8 финансовый год, утверждённая Главой Сосновского сельского  поселения 26 декабря 2017 года.</w:t>
      </w:r>
    </w:p>
    <w:p w:rsidR="00D861BA" w:rsidRDefault="00D861BA" w:rsidP="00D861B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анализе и проверке Контрольным органом Порядка и Сводной бюджетной росписи на 2018 год выявлены следующие нарушения:</w:t>
      </w:r>
    </w:p>
    <w:p w:rsidR="00D861BA" w:rsidRDefault="00D861BA" w:rsidP="00D861BA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lang w:eastAsia="en-US"/>
        </w:rPr>
      </w:pPr>
      <w:r>
        <w:rPr>
          <w:sz w:val="24"/>
          <w:szCs w:val="24"/>
        </w:rPr>
        <w:t>- в п.</w:t>
      </w:r>
      <w:r w:rsidR="00CC37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части </w:t>
      </w:r>
      <w:r>
        <w:rPr>
          <w:sz w:val="24"/>
          <w:szCs w:val="24"/>
          <w:lang w:val="en-US"/>
        </w:rPr>
        <w:t>II</w:t>
      </w:r>
      <w:r w:rsidRPr="00402471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Порядка указано «</w:t>
      </w:r>
      <w:r w:rsidRPr="006D2C3E">
        <w:rPr>
          <w:sz w:val="24"/>
          <w:szCs w:val="24"/>
          <w:lang w:eastAsia="ru-RU"/>
        </w:rPr>
        <w:t xml:space="preserve">бюджетные ассигнования по источникам финансирования дефицита бюджета поселения на очередной финансовый год и </w:t>
      </w:r>
      <w:r w:rsidRPr="006D2C3E">
        <w:rPr>
          <w:b/>
          <w:sz w:val="24"/>
          <w:szCs w:val="24"/>
          <w:lang w:eastAsia="ru-RU"/>
        </w:rPr>
        <w:t xml:space="preserve">на </w:t>
      </w:r>
      <w:r w:rsidRPr="006D2C3E">
        <w:rPr>
          <w:b/>
          <w:sz w:val="24"/>
          <w:szCs w:val="24"/>
          <w:lang w:eastAsia="ru-RU"/>
        </w:rPr>
        <w:lastRenderedPageBreak/>
        <w:t xml:space="preserve">плановый период </w:t>
      </w:r>
      <w:r w:rsidRPr="006D2C3E">
        <w:rPr>
          <w:sz w:val="24"/>
          <w:szCs w:val="24"/>
          <w:lang w:eastAsia="ru-RU"/>
        </w:rPr>
        <w:t xml:space="preserve">в разрезе </w:t>
      </w:r>
      <w:proofErr w:type="gramStart"/>
      <w:r w:rsidRPr="006D2C3E">
        <w:rPr>
          <w:sz w:val="24"/>
          <w:szCs w:val="24"/>
          <w:lang w:eastAsia="ru-RU"/>
        </w:rPr>
        <w:t>кодов классификации источников финансирования дефицитов бюджета</w:t>
      </w:r>
      <w:proofErr w:type="gramEnd"/>
      <w:r w:rsidRPr="006D2C3E">
        <w:rPr>
          <w:sz w:val="24"/>
          <w:szCs w:val="24"/>
          <w:lang w:eastAsia="ru-RU"/>
        </w:rPr>
        <w:t xml:space="preserve"> поселения, кроме операций по управлению остатками средств на едином счете бюджета поселения</w:t>
      </w:r>
      <w:r>
        <w:rPr>
          <w:sz w:val="24"/>
          <w:szCs w:val="24"/>
          <w:lang w:eastAsia="ru-RU"/>
        </w:rPr>
        <w:t>»</w:t>
      </w:r>
      <w:r w:rsidRPr="006D2C3E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Б</w:t>
      </w:r>
      <w:r>
        <w:rPr>
          <w:rFonts w:eastAsiaTheme="minorHAnsi"/>
          <w:sz w:val="24"/>
          <w:lang w:eastAsia="en-US"/>
        </w:rPr>
        <w:t xml:space="preserve">юджет сельского поселения принимается сроком на один очередной финансовый год, следовательно, и </w:t>
      </w:r>
      <w:r w:rsidRPr="006D2C3E">
        <w:rPr>
          <w:sz w:val="24"/>
          <w:szCs w:val="24"/>
          <w:lang w:eastAsia="ru-RU"/>
        </w:rPr>
        <w:t>бюджетные ассигнования по источникам финансирования дефицита бюджета посе</w:t>
      </w:r>
      <w:r>
        <w:rPr>
          <w:sz w:val="24"/>
          <w:szCs w:val="24"/>
          <w:lang w:eastAsia="ru-RU"/>
        </w:rPr>
        <w:t xml:space="preserve">ления </w:t>
      </w:r>
      <w:r>
        <w:rPr>
          <w:rFonts w:eastAsiaTheme="minorHAnsi"/>
          <w:sz w:val="24"/>
          <w:lang w:eastAsia="en-US"/>
        </w:rPr>
        <w:t>утверждаются только на очередной финансовый год, а не на плановый период. Далее по тексту Порядка неоднократно встречается понятие «плановый период», которое необходимо удалить;</w:t>
      </w:r>
    </w:p>
    <w:p w:rsidR="00D861BA" w:rsidRDefault="00D861BA" w:rsidP="00D861BA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lang w:eastAsia="en-US"/>
        </w:rPr>
      </w:pPr>
      <w:proofErr w:type="gramStart"/>
      <w:r>
        <w:rPr>
          <w:rFonts w:eastAsiaTheme="minorHAnsi"/>
          <w:sz w:val="24"/>
          <w:lang w:eastAsia="en-US"/>
        </w:rPr>
        <w:t>- в п.</w:t>
      </w:r>
      <w:r w:rsidR="00CC37EB">
        <w:rPr>
          <w:rFonts w:eastAsiaTheme="minorHAnsi"/>
          <w:sz w:val="24"/>
          <w:lang w:eastAsia="en-US"/>
        </w:rPr>
        <w:t xml:space="preserve"> </w:t>
      </w:r>
      <w:r>
        <w:rPr>
          <w:rFonts w:eastAsiaTheme="minorHAnsi"/>
          <w:sz w:val="24"/>
          <w:lang w:eastAsia="en-US"/>
        </w:rPr>
        <w:t xml:space="preserve">9 части </w:t>
      </w:r>
      <w:r>
        <w:rPr>
          <w:rFonts w:eastAsiaTheme="minorHAnsi"/>
          <w:sz w:val="24"/>
          <w:lang w:val="en-US" w:eastAsia="en-US"/>
        </w:rPr>
        <w:t>IV</w:t>
      </w:r>
      <w:r w:rsidRPr="00863E32">
        <w:rPr>
          <w:rFonts w:eastAsiaTheme="minorHAnsi"/>
          <w:sz w:val="24"/>
          <w:lang w:eastAsia="en-US"/>
        </w:rPr>
        <w:t xml:space="preserve"> </w:t>
      </w:r>
      <w:r>
        <w:rPr>
          <w:rFonts w:eastAsiaTheme="minorHAnsi"/>
          <w:sz w:val="24"/>
          <w:lang w:eastAsia="en-US"/>
        </w:rPr>
        <w:t>Порядка указано «</w:t>
      </w:r>
      <w:r w:rsidRPr="00863E32">
        <w:rPr>
          <w:b/>
          <w:sz w:val="24"/>
          <w:szCs w:val="24"/>
          <w:lang w:eastAsia="ru-RU"/>
        </w:rPr>
        <w:t>Управление финансов</w:t>
      </w:r>
      <w:r w:rsidRPr="00863E32">
        <w:rPr>
          <w:sz w:val="24"/>
          <w:szCs w:val="24"/>
          <w:lang w:eastAsia="ru-RU"/>
        </w:rPr>
        <w:t xml:space="preserve"> в течение трех рабочих дней со дня утверждения сводной росписи и лимитов бюджетных обязательств, но не позднее начала очередного финансового года, за исключением случаев, предусмотренных статьей </w:t>
      </w:r>
      <w:hyperlink r:id="rId12" w:history="1">
        <w:r w:rsidRPr="00863E32">
          <w:rPr>
            <w:sz w:val="24"/>
            <w:szCs w:val="24"/>
            <w:u w:val="single"/>
            <w:lang w:eastAsia="ru-RU"/>
          </w:rPr>
          <w:t>28</w:t>
        </w:r>
      </w:hyperlink>
      <w:r w:rsidRPr="00863E32">
        <w:rPr>
          <w:sz w:val="24"/>
          <w:szCs w:val="24"/>
          <w:lang w:eastAsia="ru-RU"/>
        </w:rPr>
        <w:t xml:space="preserve"> Положения  о бюджетном процессе в Сосновском сельском поселении направляет главным распорядителям (главным администраторам источников) утвержденные показатели сводной </w:t>
      </w:r>
      <w:hyperlink r:id="rId13" w:history="1">
        <w:r w:rsidRPr="00863E32">
          <w:rPr>
            <w:sz w:val="24"/>
            <w:szCs w:val="24"/>
            <w:lang w:eastAsia="ru-RU"/>
          </w:rPr>
          <w:t>росписи</w:t>
        </w:r>
      </w:hyperlink>
      <w:r w:rsidRPr="00863E32">
        <w:rPr>
          <w:sz w:val="24"/>
          <w:szCs w:val="24"/>
          <w:lang w:eastAsia="ru-RU"/>
        </w:rPr>
        <w:t xml:space="preserve"> и лимиты бюджетных обязательств на очередной</w:t>
      </w:r>
      <w:proofErr w:type="gramEnd"/>
      <w:r w:rsidRPr="00863E32">
        <w:rPr>
          <w:sz w:val="24"/>
          <w:szCs w:val="24"/>
          <w:lang w:eastAsia="ru-RU"/>
        </w:rPr>
        <w:t xml:space="preserve"> финансовый год и </w:t>
      </w:r>
      <w:r w:rsidRPr="00681F42">
        <w:rPr>
          <w:b/>
          <w:sz w:val="24"/>
          <w:szCs w:val="24"/>
          <w:lang w:eastAsia="ru-RU"/>
        </w:rPr>
        <w:t>на плановый период</w:t>
      </w:r>
      <w:r w:rsidRPr="00863E32">
        <w:rPr>
          <w:sz w:val="24"/>
          <w:szCs w:val="24"/>
          <w:lang w:eastAsia="ru-RU"/>
        </w:rPr>
        <w:t xml:space="preserve"> по соответствующему главному распорядителю (главному администратору источников) на бумажном носителе по форме согласно приложению 3 к настоящему Порядку</w:t>
      </w:r>
      <w:r>
        <w:rPr>
          <w:sz w:val="24"/>
          <w:szCs w:val="24"/>
          <w:lang w:eastAsia="ru-RU"/>
        </w:rPr>
        <w:t>»</w:t>
      </w:r>
      <w:r w:rsidRPr="00863E3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Это полномочия финансового органа, который в вашем случае представляет </w:t>
      </w:r>
      <w:r>
        <w:rPr>
          <w:rFonts w:eastAsiaTheme="minorHAnsi"/>
          <w:sz w:val="24"/>
          <w:lang w:eastAsia="en-US"/>
        </w:rPr>
        <w:t>специалист 1 категории (финансист), который состоит в штате Администрации поселения;</w:t>
      </w:r>
    </w:p>
    <w:p w:rsidR="00D861BA" w:rsidRPr="00863E32" w:rsidRDefault="00D861BA" w:rsidP="00D861BA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eastAsiaTheme="minorHAnsi"/>
          <w:sz w:val="24"/>
          <w:lang w:eastAsia="en-US"/>
        </w:rPr>
        <w:t xml:space="preserve">- </w:t>
      </w:r>
      <w:r w:rsidR="006622F9">
        <w:rPr>
          <w:rFonts w:eastAsiaTheme="minorHAnsi"/>
          <w:sz w:val="24"/>
          <w:lang w:eastAsia="en-US"/>
        </w:rPr>
        <w:t xml:space="preserve">по содержанию </w:t>
      </w:r>
      <w:r>
        <w:rPr>
          <w:rFonts w:eastAsiaTheme="minorHAnsi"/>
          <w:sz w:val="24"/>
          <w:lang w:eastAsia="en-US"/>
        </w:rPr>
        <w:t>п.</w:t>
      </w:r>
      <w:r w:rsidR="006622F9">
        <w:rPr>
          <w:rFonts w:eastAsiaTheme="minorHAnsi"/>
          <w:sz w:val="24"/>
          <w:lang w:eastAsia="en-US"/>
        </w:rPr>
        <w:t xml:space="preserve"> </w:t>
      </w:r>
      <w:r>
        <w:rPr>
          <w:rFonts w:eastAsiaTheme="minorHAnsi"/>
          <w:sz w:val="24"/>
          <w:lang w:eastAsia="en-US"/>
        </w:rPr>
        <w:t>10 и п.</w:t>
      </w:r>
      <w:r w:rsidR="006622F9">
        <w:rPr>
          <w:rFonts w:eastAsiaTheme="minorHAnsi"/>
          <w:sz w:val="24"/>
          <w:lang w:eastAsia="en-US"/>
        </w:rPr>
        <w:t xml:space="preserve"> </w:t>
      </w:r>
      <w:r>
        <w:rPr>
          <w:rFonts w:eastAsiaTheme="minorHAnsi"/>
          <w:sz w:val="24"/>
          <w:lang w:eastAsia="en-US"/>
        </w:rPr>
        <w:t xml:space="preserve">11 части </w:t>
      </w:r>
      <w:r>
        <w:rPr>
          <w:rFonts w:eastAsiaTheme="minorHAnsi"/>
          <w:sz w:val="24"/>
          <w:lang w:val="en-US" w:eastAsia="en-US"/>
        </w:rPr>
        <w:t>IV</w:t>
      </w:r>
      <w:r w:rsidRPr="002E06D4">
        <w:rPr>
          <w:rFonts w:eastAsiaTheme="minorHAnsi"/>
          <w:sz w:val="24"/>
          <w:lang w:eastAsia="en-US"/>
        </w:rPr>
        <w:t xml:space="preserve"> </w:t>
      </w:r>
      <w:r>
        <w:rPr>
          <w:rFonts w:eastAsiaTheme="minorHAnsi"/>
          <w:sz w:val="24"/>
          <w:lang w:eastAsia="en-US"/>
        </w:rPr>
        <w:t>Порядка предназначены для исполнения районного бюджета</w:t>
      </w:r>
      <w:r w:rsidR="006622F9">
        <w:rPr>
          <w:rFonts w:eastAsiaTheme="minorHAnsi"/>
          <w:sz w:val="24"/>
          <w:lang w:eastAsia="en-US"/>
        </w:rPr>
        <w:t>, что не соответствует Вашим полномочиям</w:t>
      </w:r>
      <w:r>
        <w:rPr>
          <w:rFonts w:eastAsiaTheme="minorHAnsi"/>
          <w:sz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lang w:eastAsia="en-US"/>
        </w:rPr>
        <w:t>и</w:t>
      </w:r>
      <w:proofErr w:type="gramEnd"/>
      <w:r>
        <w:rPr>
          <w:rFonts w:eastAsiaTheme="minorHAnsi"/>
          <w:sz w:val="24"/>
          <w:lang w:eastAsia="en-US"/>
        </w:rPr>
        <w:t xml:space="preserve"> следовательно </w:t>
      </w:r>
      <w:r w:rsidR="00FF6C95">
        <w:rPr>
          <w:rFonts w:eastAsiaTheme="minorHAnsi"/>
          <w:sz w:val="24"/>
          <w:lang w:eastAsia="en-US"/>
        </w:rPr>
        <w:t xml:space="preserve">из Порядка </w:t>
      </w:r>
      <w:r w:rsidR="00B944A2">
        <w:rPr>
          <w:rFonts w:eastAsiaTheme="minorHAnsi"/>
          <w:sz w:val="24"/>
          <w:lang w:eastAsia="en-US"/>
        </w:rPr>
        <w:t xml:space="preserve">эти пункты </w:t>
      </w:r>
      <w:r>
        <w:rPr>
          <w:rFonts w:eastAsiaTheme="minorHAnsi"/>
          <w:sz w:val="24"/>
          <w:lang w:eastAsia="en-US"/>
        </w:rPr>
        <w:t>необходимо убрать;</w:t>
      </w:r>
    </w:p>
    <w:p w:rsidR="00D861BA" w:rsidRDefault="00D861BA" w:rsidP="00D861B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- в</w:t>
      </w:r>
      <w:r w:rsidRPr="00D86D49">
        <w:rPr>
          <w:sz w:val="24"/>
          <w:szCs w:val="24"/>
        </w:rPr>
        <w:t xml:space="preserve"> нарушение</w:t>
      </w:r>
      <w:r>
        <w:rPr>
          <w:sz w:val="24"/>
          <w:szCs w:val="24"/>
        </w:rPr>
        <w:t xml:space="preserve"> пункта 2.1 статьи 217 БК РФ и пункта 4 раздела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Порядка, </w:t>
      </w:r>
      <w:r>
        <w:rPr>
          <w:rFonts w:eastAsiaTheme="minorHAnsi"/>
          <w:sz w:val="24"/>
          <w:szCs w:val="24"/>
          <w:lang w:eastAsia="en-US"/>
        </w:rPr>
        <w:t>коды бюджетной классификации,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представленной Бюджетной росписи на начало финансового года, не соответствуют кодам бюджетной классификации Ведомственной структуры расходов, утверждённой решением Совета о бюджете, принятом во втором чтении 26.12.2017 № 16.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 Данные расхождения приведены в таблице:</w:t>
      </w:r>
    </w:p>
    <w:p w:rsidR="00D861BA" w:rsidRDefault="00D861BA" w:rsidP="00D861B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2103"/>
        <w:gridCol w:w="2574"/>
        <w:gridCol w:w="2092"/>
      </w:tblGrid>
      <w:tr w:rsidR="00D861BA" w:rsidTr="00446B26"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A" w:rsidRDefault="00D861BA" w:rsidP="00446B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 xml:space="preserve">Приложение № 8 к Решению о бюджете </w:t>
            </w:r>
          </w:p>
          <w:p w:rsidR="00D861BA" w:rsidRDefault="00D861BA" w:rsidP="00446B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на 2018 год от 26.12.2017 № 16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A" w:rsidRDefault="007E74AF" w:rsidP="00446B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Сводная б</w:t>
            </w:r>
            <w:r w:rsidR="00D861BA">
              <w:rPr>
                <w:rFonts w:eastAsiaTheme="minorHAnsi"/>
                <w:b/>
                <w:szCs w:val="24"/>
                <w:lang w:eastAsia="en-US"/>
              </w:rPr>
              <w:t xml:space="preserve">юджетная роспись на 2018 год </w:t>
            </w:r>
          </w:p>
          <w:p w:rsidR="00D861BA" w:rsidRDefault="00D861BA" w:rsidP="00446B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от 26.12.2017</w:t>
            </w:r>
          </w:p>
        </w:tc>
      </w:tr>
      <w:tr w:rsidR="00D861BA" w:rsidTr="00446B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A" w:rsidRDefault="00D861BA" w:rsidP="00446B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 xml:space="preserve">Коды бюджетной классификации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A" w:rsidRDefault="00D861BA" w:rsidP="00446B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Ассигнования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A" w:rsidRDefault="00D861BA" w:rsidP="00446B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 xml:space="preserve">Коды бюджетной классификации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A" w:rsidRDefault="00D861BA" w:rsidP="00446B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 xml:space="preserve">Ассигнования </w:t>
            </w:r>
          </w:p>
        </w:tc>
      </w:tr>
      <w:tr w:rsidR="00D861BA" w:rsidTr="00446B26">
        <w:trPr>
          <w:trHeight w:val="3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A" w:rsidRDefault="00D861BA" w:rsidP="00446B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901 0111 99000</w:t>
            </w:r>
            <w:r w:rsidRPr="002A7685">
              <w:rPr>
                <w:rFonts w:eastAsiaTheme="minorHAnsi"/>
                <w:szCs w:val="24"/>
                <w:u w:val="single"/>
                <w:lang w:eastAsia="en-US"/>
              </w:rPr>
              <w:t>07005</w:t>
            </w:r>
            <w:r>
              <w:rPr>
                <w:rFonts w:eastAsiaTheme="minorHAnsi"/>
                <w:szCs w:val="24"/>
                <w:lang w:eastAsia="en-US"/>
              </w:rPr>
              <w:t xml:space="preserve"> 870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A" w:rsidRPr="002A7685" w:rsidRDefault="00D861BA" w:rsidP="00446B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4"/>
                <w:lang w:eastAsia="en-US"/>
              </w:rPr>
            </w:pPr>
            <w:r w:rsidRPr="002A7685">
              <w:rPr>
                <w:rFonts w:eastAsiaTheme="minorHAnsi"/>
                <w:szCs w:val="24"/>
                <w:lang w:eastAsia="en-US"/>
              </w:rPr>
              <w:t>27 000,00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A" w:rsidRDefault="00D861BA" w:rsidP="00446B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901 0111 99000</w:t>
            </w:r>
            <w:r w:rsidRPr="002A7685">
              <w:rPr>
                <w:rFonts w:eastAsiaTheme="minorHAnsi"/>
                <w:szCs w:val="24"/>
                <w:u w:val="single"/>
                <w:lang w:eastAsia="en-US"/>
              </w:rPr>
              <w:t>00705</w:t>
            </w:r>
            <w:r>
              <w:rPr>
                <w:rFonts w:eastAsiaTheme="minorHAnsi"/>
                <w:szCs w:val="24"/>
                <w:lang w:eastAsia="en-US"/>
              </w:rPr>
              <w:t xml:space="preserve"> 870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A" w:rsidRPr="002A7685" w:rsidRDefault="00D861BA" w:rsidP="00446B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4"/>
                <w:lang w:eastAsia="en-US"/>
              </w:rPr>
            </w:pPr>
            <w:r w:rsidRPr="002A7685">
              <w:rPr>
                <w:rFonts w:eastAsiaTheme="minorHAnsi"/>
                <w:szCs w:val="24"/>
                <w:lang w:eastAsia="en-US"/>
              </w:rPr>
              <w:t>27 000,00</w:t>
            </w:r>
          </w:p>
        </w:tc>
      </w:tr>
      <w:tr w:rsidR="00D861BA" w:rsidTr="00446B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A" w:rsidRDefault="00D861BA" w:rsidP="00446B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901 0409 99000</w:t>
            </w:r>
            <w:r w:rsidRPr="005945C1">
              <w:rPr>
                <w:rFonts w:eastAsiaTheme="minorHAnsi"/>
                <w:szCs w:val="24"/>
                <w:u w:val="single"/>
                <w:lang w:eastAsia="en-US"/>
              </w:rPr>
              <w:t>06002</w:t>
            </w:r>
            <w:r>
              <w:rPr>
                <w:rFonts w:eastAsiaTheme="minorHAnsi"/>
                <w:szCs w:val="24"/>
                <w:lang w:eastAsia="en-US"/>
              </w:rPr>
              <w:t xml:space="preserve"> 240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A" w:rsidRPr="005945C1" w:rsidRDefault="00D861BA" w:rsidP="00446B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4"/>
                <w:lang w:eastAsia="en-US"/>
              </w:rPr>
            </w:pPr>
            <w:r w:rsidRPr="005945C1">
              <w:rPr>
                <w:rFonts w:eastAsiaTheme="minorHAnsi"/>
                <w:szCs w:val="24"/>
                <w:lang w:eastAsia="en-US"/>
              </w:rPr>
              <w:t>127 000,00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A" w:rsidRDefault="00D861BA" w:rsidP="00446B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901 0409 99000</w:t>
            </w:r>
            <w:r w:rsidRPr="005945C1">
              <w:rPr>
                <w:rFonts w:eastAsiaTheme="minorHAnsi"/>
                <w:szCs w:val="24"/>
                <w:u w:val="single"/>
                <w:lang w:eastAsia="en-US"/>
              </w:rPr>
              <w:t>60002</w:t>
            </w:r>
            <w:r>
              <w:rPr>
                <w:rFonts w:eastAsiaTheme="minorHAnsi"/>
                <w:szCs w:val="24"/>
                <w:lang w:eastAsia="en-US"/>
              </w:rPr>
              <w:t xml:space="preserve"> 240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A" w:rsidRPr="002129F6" w:rsidRDefault="00D861BA" w:rsidP="00446B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Cs w:val="24"/>
                <w:lang w:eastAsia="en-US"/>
              </w:rPr>
            </w:pPr>
            <w:r w:rsidRPr="002129F6">
              <w:rPr>
                <w:rFonts w:eastAsiaTheme="minorHAnsi"/>
                <w:szCs w:val="24"/>
                <w:lang w:eastAsia="en-US"/>
              </w:rPr>
              <w:t>127 000,00</w:t>
            </w:r>
          </w:p>
        </w:tc>
      </w:tr>
    </w:tbl>
    <w:p w:rsidR="00D861BA" w:rsidRDefault="00D861BA" w:rsidP="00D861BA">
      <w:pPr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D861BA" w:rsidRDefault="00D861BA" w:rsidP="00D861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получения </w:t>
      </w:r>
      <w:r w:rsidRPr="00863E32">
        <w:rPr>
          <w:sz w:val="24"/>
          <w:szCs w:val="24"/>
          <w:lang w:eastAsia="ru-RU"/>
        </w:rPr>
        <w:t>показател</w:t>
      </w:r>
      <w:r>
        <w:rPr>
          <w:sz w:val="24"/>
          <w:szCs w:val="24"/>
          <w:lang w:eastAsia="ru-RU"/>
        </w:rPr>
        <w:t>ей</w:t>
      </w:r>
      <w:r w:rsidRPr="00863E32">
        <w:rPr>
          <w:sz w:val="24"/>
          <w:szCs w:val="24"/>
          <w:lang w:eastAsia="ru-RU"/>
        </w:rPr>
        <w:t xml:space="preserve"> сводной </w:t>
      </w:r>
      <w:r>
        <w:rPr>
          <w:sz w:val="24"/>
          <w:szCs w:val="24"/>
          <w:lang w:eastAsia="ru-RU"/>
        </w:rPr>
        <w:t xml:space="preserve">бюджетной </w:t>
      </w:r>
      <w:hyperlink r:id="rId14" w:history="1">
        <w:r w:rsidRPr="00863E32">
          <w:rPr>
            <w:sz w:val="24"/>
            <w:szCs w:val="24"/>
            <w:lang w:eastAsia="ru-RU"/>
          </w:rPr>
          <w:t>росписи</w:t>
        </w:r>
      </w:hyperlink>
      <w:r w:rsidRPr="00863E32">
        <w:rPr>
          <w:sz w:val="24"/>
          <w:szCs w:val="24"/>
          <w:lang w:eastAsia="ru-RU"/>
        </w:rPr>
        <w:t xml:space="preserve"> и лимит</w:t>
      </w:r>
      <w:r>
        <w:rPr>
          <w:sz w:val="24"/>
          <w:szCs w:val="24"/>
          <w:lang w:eastAsia="ru-RU"/>
        </w:rPr>
        <w:t>ов</w:t>
      </w:r>
      <w:r w:rsidRPr="00863E32">
        <w:rPr>
          <w:sz w:val="24"/>
          <w:szCs w:val="24"/>
          <w:lang w:eastAsia="ru-RU"/>
        </w:rPr>
        <w:t xml:space="preserve"> бюджетных обязательств на очередной финансовый год</w:t>
      </w:r>
      <w:r>
        <w:rPr>
          <w:sz w:val="24"/>
          <w:szCs w:val="24"/>
          <w:lang w:eastAsia="ru-RU"/>
        </w:rPr>
        <w:t xml:space="preserve"> Администрация Сосновского сельского поселения как главный распорядитель бюджетных средств составляла  бюджетную роспись и</w:t>
      </w:r>
      <w:r w:rsidR="00872543">
        <w:rPr>
          <w:sz w:val="24"/>
          <w:szCs w:val="24"/>
          <w:lang w:eastAsia="ru-RU"/>
        </w:rPr>
        <w:t xml:space="preserve"> доводил</w:t>
      </w:r>
      <w:r w:rsidR="00BB4B9A"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 xml:space="preserve"> лимиты бюджетных обязательств</w:t>
      </w:r>
      <w:r w:rsidR="00872543">
        <w:rPr>
          <w:sz w:val="24"/>
          <w:szCs w:val="24"/>
          <w:lang w:eastAsia="ru-RU"/>
        </w:rPr>
        <w:t xml:space="preserve"> до подведомственных </w:t>
      </w:r>
      <w:r w:rsidR="00BB4B9A">
        <w:rPr>
          <w:sz w:val="24"/>
          <w:szCs w:val="24"/>
          <w:lang w:eastAsia="ru-RU"/>
        </w:rPr>
        <w:t>ей</w:t>
      </w:r>
      <w:r w:rsidR="00872543">
        <w:rPr>
          <w:sz w:val="24"/>
          <w:szCs w:val="24"/>
          <w:lang w:eastAsia="ru-RU"/>
        </w:rPr>
        <w:t xml:space="preserve"> получателей бюджетных средств</w:t>
      </w:r>
      <w:r>
        <w:rPr>
          <w:sz w:val="24"/>
          <w:szCs w:val="24"/>
          <w:lang w:eastAsia="ru-RU"/>
        </w:rPr>
        <w:t>, но в названии документа неверно указано «</w:t>
      </w:r>
      <w:r w:rsidRPr="00F70D3A">
        <w:rPr>
          <w:b/>
          <w:sz w:val="24"/>
          <w:szCs w:val="24"/>
          <w:lang w:eastAsia="ru-RU"/>
        </w:rPr>
        <w:t>бюджета</w:t>
      </w:r>
      <w:r>
        <w:rPr>
          <w:sz w:val="24"/>
          <w:szCs w:val="24"/>
          <w:lang w:eastAsia="ru-RU"/>
        </w:rPr>
        <w:t xml:space="preserve"> Сосновского сельского поселения». Необходимо было указать </w:t>
      </w:r>
      <w:r w:rsidRPr="00F70D3A">
        <w:rPr>
          <w:b/>
          <w:sz w:val="24"/>
          <w:szCs w:val="24"/>
          <w:lang w:eastAsia="ru-RU"/>
        </w:rPr>
        <w:t>Администрации</w:t>
      </w:r>
      <w:r>
        <w:rPr>
          <w:sz w:val="24"/>
          <w:szCs w:val="24"/>
          <w:lang w:eastAsia="ru-RU"/>
        </w:rPr>
        <w:t xml:space="preserve"> Сосновского сельского поселения (как главного распорядителя бюджетных средств). Бюджетные росписи и лимиты бюджетных обязательств составлены в разрезе бюджетополучателей двумя отдельными документами и соответствуют показателям сводной бюджетной росписи и доведённым лимитам бюджетных обязательств.</w:t>
      </w:r>
    </w:p>
    <w:p w:rsidR="00D861BA" w:rsidRDefault="00D861BA" w:rsidP="00D861BA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3B78C7">
        <w:rPr>
          <w:sz w:val="24"/>
          <w:szCs w:val="24"/>
        </w:rPr>
        <w:t xml:space="preserve"> течение 201</w:t>
      </w:r>
      <w:r>
        <w:rPr>
          <w:sz w:val="24"/>
          <w:szCs w:val="24"/>
        </w:rPr>
        <w:t xml:space="preserve">8 </w:t>
      </w:r>
      <w:r w:rsidRPr="003B78C7">
        <w:rPr>
          <w:sz w:val="24"/>
          <w:szCs w:val="24"/>
        </w:rPr>
        <w:t>года, на основании изменений, вносимых в решение  Совета</w:t>
      </w:r>
      <w:r>
        <w:rPr>
          <w:sz w:val="24"/>
          <w:szCs w:val="24"/>
        </w:rPr>
        <w:t xml:space="preserve"> Сосновского сельского поселения от 26</w:t>
      </w:r>
      <w:r w:rsidRPr="00C77495">
        <w:rPr>
          <w:sz w:val="24"/>
          <w:szCs w:val="24"/>
        </w:rPr>
        <w:t>.12.201</w:t>
      </w:r>
      <w:r>
        <w:rPr>
          <w:sz w:val="24"/>
          <w:szCs w:val="24"/>
        </w:rPr>
        <w:t>7</w:t>
      </w:r>
      <w:r w:rsidRPr="00C77495">
        <w:rPr>
          <w:sz w:val="24"/>
          <w:szCs w:val="24"/>
        </w:rPr>
        <w:t xml:space="preserve"> № </w:t>
      </w:r>
      <w:r>
        <w:rPr>
          <w:sz w:val="24"/>
          <w:szCs w:val="24"/>
        </w:rPr>
        <w:t>16</w:t>
      </w:r>
      <w:r w:rsidRPr="00C77495">
        <w:rPr>
          <w:sz w:val="24"/>
          <w:szCs w:val="24"/>
        </w:rPr>
        <w:t xml:space="preserve"> «О бюджете МО «</w:t>
      </w:r>
      <w:r>
        <w:rPr>
          <w:sz w:val="24"/>
          <w:szCs w:val="24"/>
        </w:rPr>
        <w:t>Сосновское сельское поселение» на 2018</w:t>
      </w:r>
      <w:r w:rsidRPr="00C77495">
        <w:rPr>
          <w:sz w:val="24"/>
          <w:szCs w:val="24"/>
        </w:rPr>
        <w:t xml:space="preserve"> год</w:t>
      </w:r>
      <w:r>
        <w:rPr>
          <w:sz w:val="24"/>
          <w:szCs w:val="24"/>
        </w:rPr>
        <w:t>»</w:t>
      </w:r>
      <w:r w:rsidRPr="00C7749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составлялись </w:t>
      </w:r>
      <w:r w:rsidRPr="00C774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только </w:t>
      </w:r>
      <w:r w:rsidRPr="00C77495">
        <w:rPr>
          <w:sz w:val="24"/>
          <w:szCs w:val="24"/>
        </w:rPr>
        <w:t>бюджетн</w:t>
      </w:r>
      <w:r>
        <w:rPr>
          <w:sz w:val="24"/>
          <w:szCs w:val="24"/>
        </w:rPr>
        <w:t xml:space="preserve">ые росписи </w:t>
      </w:r>
      <w:r w:rsidRPr="000E0554">
        <w:rPr>
          <w:b/>
          <w:sz w:val="24"/>
          <w:szCs w:val="24"/>
        </w:rPr>
        <w:t xml:space="preserve">бюджета </w:t>
      </w:r>
      <w:r>
        <w:rPr>
          <w:sz w:val="24"/>
          <w:szCs w:val="24"/>
        </w:rPr>
        <w:t>Сосновского сельского поселения, а сводная бюджетная роспись была составлена только  на начало 2018 года (26 декабря 2017 года) и на конец года, после внесения всех изменений (27 декабря 2018</w:t>
      </w:r>
      <w:proofErr w:type="gramEnd"/>
      <w:r>
        <w:rPr>
          <w:sz w:val="24"/>
          <w:szCs w:val="24"/>
        </w:rPr>
        <w:t xml:space="preserve"> года). И</w:t>
      </w:r>
      <w:r w:rsidRPr="00C77495">
        <w:rPr>
          <w:sz w:val="24"/>
          <w:szCs w:val="24"/>
        </w:rPr>
        <w:t xml:space="preserve">зменения в Решение Совета о бюджете </w:t>
      </w:r>
      <w:proofErr w:type="gramStart"/>
      <w:r w:rsidRPr="00C77495">
        <w:rPr>
          <w:sz w:val="24"/>
          <w:szCs w:val="24"/>
        </w:rPr>
        <w:t xml:space="preserve">вносились </w:t>
      </w:r>
      <w:r>
        <w:rPr>
          <w:sz w:val="24"/>
          <w:szCs w:val="24"/>
        </w:rPr>
        <w:t>6 раз и во всех случаях составлялась</w:t>
      </w:r>
      <w:proofErr w:type="gramEnd"/>
      <w:r>
        <w:rPr>
          <w:sz w:val="24"/>
          <w:szCs w:val="24"/>
        </w:rPr>
        <w:t xml:space="preserve"> бюджетная роспись, показатели которой соответствуют Решению о бюджете. Все сводные бюджетные росписи и бюджетные росписи </w:t>
      </w:r>
      <w:r w:rsidRPr="00C77495">
        <w:rPr>
          <w:sz w:val="24"/>
          <w:szCs w:val="24"/>
        </w:rPr>
        <w:t xml:space="preserve"> утвержд</w:t>
      </w:r>
      <w:r>
        <w:rPr>
          <w:sz w:val="24"/>
          <w:szCs w:val="24"/>
        </w:rPr>
        <w:t>ены</w:t>
      </w:r>
      <w:r w:rsidRPr="00C774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Главой сельского поселения.  </w:t>
      </w:r>
    </w:p>
    <w:p w:rsidR="00D861BA" w:rsidRDefault="00D861BA" w:rsidP="00D861BA">
      <w:pPr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В случаях принятия самостоятельных решений Администрацией поселения об изменении Сводной бюджетной росписи и лимитов бюджетных обязательств, формировались </w:t>
      </w:r>
      <w:r>
        <w:rPr>
          <w:b/>
          <w:sz w:val="24"/>
        </w:rPr>
        <w:t>Справки</w:t>
      </w:r>
      <w:r>
        <w:rPr>
          <w:sz w:val="24"/>
        </w:rPr>
        <w:t xml:space="preserve"> по данным операциям. Данные изменения также не находили своего отражения в Сводных бюджетных росписях и Бюджетных росписях, которые вообще в данных случаях  не создавались. </w:t>
      </w:r>
    </w:p>
    <w:p w:rsidR="00C26A0E" w:rsidRDefault="00C26A0E" w:rsidP="00C26A0E">
      <w:pPr>
        <w:ind w:firstLine="567"/>
        <w:jc w:val="both"/>
        <w:rPr>
          <w:sz w:val="24"/>
        </w:rPr>
      </w:pPr>
    </w:p>
    <w:p w:rsidR="00040B9F" w:rsidRPr="00453AFD" w:rsidRDefault="00040B9F" w:rsidP="00040B9F">
      <w:pPr>
        <w:ind w:firstLine="567"/>
        <w:jc w:val="both"/>
        <w:outlineLvl w:val="1"/>
        <w:rPr>
          <w:rFonts w:eastAsia="Arial"/>
          <w:b/>
          <w:sz w:val="24"/>
          <w:szCs w:val="24"/>
          <w:lang w:eastAsia="zh-CN" w:bidi="hi-IN"/>
        </w:rPr>
      </w:pPr>
      <w:r w:rsidRPr="00453AFD">
        <w:rPr>
          <w:rFonts w:eastAsia="Arial"/>
          <w:b/>
          <w:sz w:val="24"/>
          <w:szCs w:val="24"/>
          <w:lang w:eastAsia="zh-CN" w:bidi="hi-IN"/>
        </w:rPr>
        <w:t>Бюджетные сметы.</w:t>
      </w:r>
    </w:p>
    <w:p w:rsidR="00040B9F" w:rsidRDefault="00040B9F" w:rsidP="00040B9F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040B9F" w:rsidRDefault="00040B9F" w:rsidP="00040B9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</w:rPr>
        <w:t xml:space="preserve">В соответствии с подпунктом  2 пункта 1 статьи 158 Бюджетного кодекса главный распорядитель бюджетных средств </w:t>
      </w:r>
      <w:r>
        <w:rPr>
          <w:rFonts w:eastAsiaTheme="minorHAnsi"/>
          <w:sz w:val="24"/>
          <w:szCs w:val="24"/>
          <w:lang w:eastAsia="en-US"/>
        </w:rPr>
        <w:t>формирует перечень подведомственных ему распорядителей и получателей бюджетных средств.</w:t>
      </w:r>
      <w:r w:rsidRPr="00E80AB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В п. 2 статьи 9 «Бюджетные полномочия главного распорядителя местного бюджета»  Положении о бюджетном процессе предусмотрены данные полномочия. В соответствии с подпунктом 8 пункта 1 статьи 158 </w:t>
      </w:r>
      <w:r>
        <w:rPr>
          <w:sz w:val="24"/>
        </w:rPr>
        <w:t>главный распорядитель</w:t>
      </w:r>
      <w:r>
        <w:rPr>
          <w:rFonts w:eastAsiaTheme="minorHAnsi"/>
          <w:sz w:val="24"/>
          <w:szCs w:val="24"/>
          <w:lang w:eastAsia="en-US"/>
        </w:rPr>
        <w:t xml:space="preserve"> определяет </w:t>
      </w:r>
      <w:hyperlink r:id="rId15" w:history="1">
        <w:r w:rsidRPr="007B6D25">
          <w:rPr>
            <w:rFonts w:eastAsiaTheme="minorHAnsi"/>
            <w:color w:val="000000" w:themeColor="text1"/>
            <w:sz w:val="24"/>
            <w:szCs w:val="24"/>
            <w:lang w:eastAsia="en-US"/>
          </w:rPr>
          <w:t>порядок</w:t>
        </w:r>
      </w:hyperlink>
      <w:r>
        <w:rPr>
          <w:rFonts w:eastAsiaTheme="minorHAnsi"/>
          <w:sz w:val="24"/>
          <w:szCs w:val="24"/>
          <w:lang w:eastAsia="en-US"/>
        </w:rPr>
        <w:t xml:space="preserve"> утверждения бюджетных смет подведомственных получателей бюджетных средств, являющихся казенными учреждениями. Данные полномочия также прописаны в п. 8 статьи 9 Положения о бюджетном процессе.</w:t>
      </w:r>
    </w:p>
    <w:p w:rsidR="00040B9F" w:rsidRPr="00332219" w:rsidRDefault="00040B9F" w:rsidP="00040B9F">
      <w:pPr>
        <w:ind w:firstLine="567"/>
        <w:jc w:val="both"/>
        <w:rPr>
          <w:color w:val="000000"/>
          <w:sz w:val="24"/>
        </w:rPr>
      </w:pPr>
      <w:r>
        <w:rPr>
          <w:sz w:val="24"/>
          <w:szCs w:val="24"/>
        </w:rPr>
        <w:t xml:space="preserve">Постановлением </w:t>
      </w:r>
      <w:r w:rsidRPr="00332219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Сосновского сельского </w:t>
      </w:r>
      <w:r w:rsidRPr="00332219">
        <w:rPr>
          <w:sz w:val="24"/>
          <w:szCs w:val="24"/>
        </w:rPr>
        <w:t xml:space="preserve">поселения от </w:t>
      </w:r>
      <w:r>
        <w:rPr>
          <w:sz w:val="24"/>
          <w:szCs w:val="24"/>
        </w:rPr>
        <w:t>22</w:t>
      </w:r>
      <w:r w:rsidRPr="00332219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332219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332219">
        <w:rPr>
          <w:sz w:val="24"/>
          <w:szCs w:val="24"/>
        </w:rPr>
        <w:t xml:space="preserve"> № </w:t>
      </w:r>
      <w:r>
        <w:rPr>
          <w:sz w:val="24"/>
          <w:szCs w:val="24"/>
        </w:rPr>
        <w:t>1а</w:t>
      </w:r>
      <w:r w:rsidRPr="00332219">
        <w:rPr>
          <w:sz w:val="24"/>
          <w:szCs w:val="24"/>
        </w:rPr>
        <w:t xml:space="preserve"> утверждён перечень получателей бюджетных средств</w:t>
      </w:r>
      <w:r>
        <w:rPr>
          <w:sz w:val="24"/>
          <w:szCs w:val="24"/>
        </w:rPr>
        <w:t>,</w:t>
      </w:r>
      <w:r w:rsidRPr="00332219">
        <w:rPr>
          <w:sz w:val="24"/>
          <w:szCs w:val="24"/>
        </w:rPr>
        <w:t xml:space="preserve"> </w:t>
      </w:r>
      <w:r w:rsidRPr="00332219">
        <w:rPr>
          <w:color w:val="000000"/>
          <w:sz w:val="24"/>
        </w:rPr>
        <w:t xml:space="preserve">подведомственных главному распорядителю бюджетных средств МКУ Администрации </w:t>
      </w:r>
      <w:r>
        <w:rPr>
          <w:color w:val="000000"/>
          <w:sz w:val="24"/>
        </w:rPr>
        <w:t>Сосновского</w:t>
      </w:r>
      <w:r w:rsidRPr="00332219">
        <w:rPr>
          <w:color w:val="000000"/>
          <w:sz w:val="24"/>
        </w:rPr>
        <w:t xml:space="preserve"> сельского поселения</w:t>
      </w:r>
      <w:r>
        <w:rPr>
          <w:color w:val="000000"/>
          <w:sz w:val="24"/>
        </w:rPr>
        <w:t xml:space="preserve">. </w:t>
      </w:r>
    </w:p>
    <w:p w:rsidR="00040B9F" w:rsidRDefault="00040B9F" w:rsidP="00040B9F">
      <w:pPr>
        <w:ind w:firstLine="567"/>
        <w:jc w:val="both"/>
        <w:rPr>
          <w:sz w:val="24"/>
          <w:szCs w:val="24"/>
        </w:rPr>
      </w:pPr>
      <w:r w:rsidRPr="00453AFD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</w:t>
      </w:r>
      <w:r w:rsidRPr="00453AFD">
        <w:rPr>
          <w:sz w:val="24"/>
          <w:szCs w:val="24"/>
        </w:rPr>
        <w:t xml:space="preserve"> пункт</w:t>
      </w:r>
      <w:r>
        <w:rPr>
          <w:sz w:val="24"/>
          <w:szCs w:val="24"/>
        </w:rPr>
        <w:t>ом</w:t>
      </w:r>
      <w:r w:rsidRPr="00453AFD">
        <w:rPr>
          <w:sz w:val="24"/>
          <w:szCs w:val="24"/>
        </w:rPr>
        <w:t xml:space="preserve"> 1 статьи 221 Бюджетного кодекса</w:t>
      </w:r>
      <w:r>
        <w:rPr>
          <w:sz w:val="24"/>
          <w:szCs w:val="24"/>
        </w:rPr>
        <w:t xml:space="preserve">, </w:t>
      </w:r>
      <w:r w:rsidRPr="00453AFD">
        <w:rPr>
          <w:sz w:val="24"/>
          <w:szCs w:val="24"/>
        </w:rPr>
        <w:t xml:space="preserve"> Администрацией поселения, как главным ра</w:t>
      </w:r>
      <w:r>
        <w:rPr>
          <w:sz w:val="24"/>
          <w:szCs w:val="24"/>
        </w:rPr>
        <w:t xml:space="preserve">спорядителем бюджетных средств, распоряжением от 19.02.2019 № 8 </w:t>
      </w:r>
      <w:r w:rsidRPr="00067FF8">
        <w:rPr>
          <w:sz w:val="24"/>
          <w:szCs w:val="24"/>
        </w:rPr>
        <w:t>утверждён</w:t>
      </w:r>
      <w:r w:rsidRPr="00453AFD">
        <w:rPr>
          <w:sz w:val="24"/>
          <w:szCs w:val="24"/>
        </w:rPr>
        <w:t xml:space="preserve"> Порядок составления, утверждения и ведения бюджетн</w:t>
      </w:r>
      <w:r>
        <w:rPr>
          <w:sz w:val="24"/>
          <w:szCs w:val="24"/>
        </w:rPr>
        <w:t>ых</w:t>
      </w:r>
      <w:r w:rsidRPr="00453AFD">
        <w:rPr>
          <w:sz w:val="24"/>
          <w:szCs w:val="24"/>
        </w:rPr>
        <w:t xml:space="preserve"> смет</w:t>
      </w:r>
      <w:r>
        <w:rPr>
          <w:sz w:val="24"/>
          <w:szCs w:val="24"/>
        </w:rPr>
        <w:t xml:space="preserve"> Администрации Сосновского сельского поселения и подведомственных ей муниципальных казённых учреждений  </w:t>
      </w:r>
      <w:r w:rsidRPr="001F4332">
        <w:rPr>
          <w:sz w:val="24"/>
          <w:szCs w:val="24"/>
        </w:rPr>
        <w:t xml:space="preserve">(далее – Порядок). </w:t>
      </w:r>
    </w:p>
    <w:p w:rsidR="00040B9F" w:rsidRPr="00453AFD" w:rsidRDefault="00040B9F" w:rsidP="00040B9F">
      <w:pPr>
        <w:ind w:firstLine="567"/>
        <w:jc w:val="both"/>
        <w:rPr>
          <w:sz w:val="24"/>
          <w:szCs w:val="24"/>
        </w:rPr>
      </w:pPr>
      <w:r w:rsidRPr="0092692B">
        <w:rPr>
          <w:sz w:val="24"/>
          <w:szCs w:val="24"/>
        </w:rPr>
        <w:t>В</w:t>
      </w:r>
      <w:r>
        <w:rPr>
          <w:sz w:val="24"/>
          <w:szCs w:val="24"/>
        </w:rPr>
        <w:t xml:space="preserve"> соответствии со</w:t>
      </w:r>
      <w:r w:rsidRPr="00453AFD">
        <w:rPr>
          <w:sz w:val="24"/>
          <w:szCs w:val="24"/>
        </w:rPr>
        <w:t xml:space="preserve"> стать</w:t>
      </w:r>
      <w:r>
        <w:rPr>
          <w:sz w:val="24"/>
          <w:szCs w:val="24"/>
        </w:rPr>
        <w:t>ей</w:t>
      </w:r>
      <w:r w:rsidRPr="00453AFD">
        <w:rPr>
          <w:sz w:val="24"/>
          <w:szCs w:val="24"/>
        </w:rPr>
        <w:t xml:space="preserve"> 221 БК РФ бюджетные сметы на 201</w:t>
      </w:r>
      <w:r>
        <w:rPr>
          <w:sz w:val="24"/>
          <w:szCs w:val="24"/>
        </w:rPr>
        <w:t>8 год  составлены отдельно</w:t>
      </w:r>
      <w:r w:rsidRPr="00453AFD">
        <w:rPr>
          <w:sz w:val="24"/>
          <w:szCs w:val="24"/>
        </w:rPr>
        <w:t xml:space="preserve"> по А</w:t>
      </w:r>
      <w:r w:rsidRPr="00453AFD">
        <w:rPr>
          <w:color w:val="000000"/>
          <w:sz w:val="24"/>
          <w:szCs w:val="24"/>
        </w:rPr>
        <w:t xml:space="preserve">дминистрации поселения и </w:t>
      </w:r>
      <w:r>
        <w:rPr>
          <w:sz w:val="24"/>
          <w:szCs w:val="24"/>
        </w:rPr>
        <w:t>Учреждению</w:t>
      </w:r>
      <w:r w:rsidRPr="00453AFD">
        <w:rPr>
          <w:sz w:val="24"/>
          <w:szCs w:val="24"/>
        </w:rPr>
        <w:t xml:space="preserve"> Культуры </w:t>
      </w:r>
      <w:r>
        <w:rPr>
          <w:sz w:val="24"/>
          <w:szCs w:val="24"/>
        </w:rPr>
        <w:t>на основании  утверждённых лимитов бюджетных обязательств. Бюджетные сметы подписаны руководителями учреждений, в частности, Главой Сосновского сельского поселения и директором  МКУК «Сосновский центр культуры» и утверждены Главой поселения.</w:t>
      </w:r>
    </w:p>
    <w:p w:rsidR="00040B9F" w:rsidRPr="00453AFD" w:rsidRDefault="00040B9F" w:rsidP="00040B9F">
      <w:pPr>
        <w:ind w:firstLine="567"/>
        <w:jc w:val="both"/>
        <w:rPr>
          <w:sz w:val="24"/>
          <w:szCs w:val="24"/>
        </w:rPr>
      </w:pPr>
      <w:r w:rsidRPr="00453AFD">
        <w:rPr>
          <w:sz w:val="24"/>
          <w:szCs w:val="24"/>
        </w:rPr>
        <w:t>Бюджетн</w:t>
      </w:r>
      <w:r>
        <w:rPr>
          <w:sz w:val="24"/>
          <w:szCs w:val="24"/>
        </w:rPr>
        <w:t xml:space="preserve">ые сметы составлены на 1 января 2018 года и </w:t>
      </w:r>
      <w:r w:rsidRPr="00453AFD">
        <w:rPr>
          <w:sz w:val="24"/>
          <w:szCs w:val="24"/>
        </w:rPr>
        <w:t xml:space="preserve"> соответству</w:t>
      </w:r>
      <w:r>
        <w:rPr>
          <w:sz w:val="24"/>
          <w:szCs w:val="24"/>
        </w:rPr>
        <w:t>ю</w:t>
      </w:r>
      <w:r w:rsidRPr="00453AFD">
        <w:rPr>
          <w:sz w:val="24"/>
          <w:szCs w:val="24"/>
        </w:rPr>
        <w:t>т лимитам бюджетных обязательств на 201</w:t>
      </w:r>
      <w:r>
        <w:rPr>
          <w:sz w:val="24"/>
          <w:szCs w:val="24"/>
        </w:rPr>
        <w:t>8</w:t>
      </w:r>
      <w:r w:rsidRPr="00453AFD">
        <w:rPr>
          <w:sz w:val="24"/>
          <w:szCs w:val="24"/>
        </w:rPr>
        <w:t xml:space="preserve"> год. </w:t>
      </w:r>
    </w:p>
    <w:p w:rsidR="00040B9F" w:rsidRPr="00453AFD" w:rsidRDefault="00040B9F" w:rsidP="00040B9F">
      <w:pPr>
        <w:ind w:firstLine="567"/>
        <w:jc w:val="both"/>
        <w:rPr>
          <w:b/>
          <w:sz w:val="24"/>
          <w:szCs w:val="24"/>
        </w:rPr>
      </w:pPr>
      <w:r w:rsidRPr="00453AFD">
        <w:rPr>
          <w:sz w:val="24"/>
          <w:szCs w:val="24"/>
        </w:rPr>
        <w:t>Бюджетн</w:t>
      </w:r>
      <w:r>
        <w:rPr>
          <w:sz w:val="24"/>
          <w:szCs w:val="24"/>
        </w:rPr>
        <w:t>ые</w:t>
      </w:r>
      <w:r w:rsidRPr="00453AFD">
        <w:rPr>
          <w:sz w:val="24"/>
          <w:szCs w:val="24"/>
        </w:rPr>
        <w:t xml:space="preserve"> смет</w:t>
      </w:r>
      <w:r>
        <w:rPr>
          <w:sz w:val="24"/>
          <w:szCs w:val="24"/>
        </w:rPr>
        <w:t>ы</w:t>
      </w:r>
      <w:r w:rsidRPr="00453AFD">
        <w:rPr>
          <w:sz w:val="24"/>
          <w:szCs w:val="24"/>
        </w:rPr>
        <w:t xml:space="preserve"> составлен</w:t>
      </w:r>
      <w:r>
        <w:rPr>
          <w:sz w:val="24"/>
          <w:szCs w:val="24"/>
        </w:rPr>
        <w:t>ы</w:t>
      </w:r>
      <w:r w:rsidRPr="00453AFD">
        <w:rPr>
          <w:sz w:val="24"/>
          <w:szCs w:val="24"/>
        </w:rPr>
        <w:t xml:space="preserve"> в разрезе </w:t>
      </w:r>
      <w:proofErr w:type="gramStart"/>
      <w:r w:rsidRPr="00453AFD">
        <w:rPr>
          <w:sz w:val="24"/>
          <w:szCs w:val="24"/>
        </w:rPr>
        <w:t>кодов классификации расходов бюджетов бюджетной классификации Российской Федерации</w:t>
      </w:r>
      <w:proofErr w:type="gramEnd"/>
      <w:r w:rsidRPr="00453AFD">
        <w:rPr>
          <w:sz w:val="24"/>
          <w:szCs w:val="24"/>
        </w:rPr>
        <w:t xml:space="preserve"> с детализацией до кодов статей (подстатей) классификации операций сектора государственного управления и дополнительных кодов (Доп</w:t>
      </w:r>
      <w:r>
        <w:rPr>
          <w:sz w:val="24"/>
          <w:szCs w:val="24"/>
        </w:rPr>
        <w:t>.</w:t>
      </w:r>
      <w:r w:rsidRPr="00453AFD">
        <w:rPr>
          <w:sz w:val="24"/>
          <w:szCs w:val="24"/>
        </w:rPr>
        <w:t xml:space="preserve"> ФК</w:t>
      </w:r>
      <w:r>
        <w:rPr>
          <w:sz w:val="24"/>
          <w:szCs w:val="24"/>
        </w:rPr>
        <w:t>)</w:t>
      </w:r>
      <w:r w:rsidRPr="00453AFD">
        <w:rPr>
          <w:sz w:val="24"/>
          <w:szCs w:val="24"/>
        </w:rPr>
        <w:t xml:space="preserve">.  </w:t>
      </w:r>
      <w:proofErr w:type="gramStart"/>
      <w:r w:rsidRPr="00453AFD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 пунктом  6 П</w:t>
      </w:r>
      <w:r w:rsidRPr="00AB1F5B">
        <w:rPr>
          <w:sz w:val="24"/>
          <w:szCs w:val="24"/>
        </w:rPr>
        <w:t>риказ</w:t>
      </w:r>
      <w:r>
        <w:rPr>
          <w:sz w:val="24"/>
          <w:szCs w:val="24"/>
        </w:rPr>
        <w:t>а</w:t>
      </w:r>
      <w:r w:rsidRPr="00AB1F5B">
        <w:rPr>
          <w:sz w:val="24"/>
          <w:szCs w:val="24"/>
        </w:rPr>
        <w:t xml:space="preserve"> Минфина России от 20.11.</w:t>
      </w:r>
      <w:r>
        <w:rPr>
          <w:sz w:val="24"/>
          <w:szCs w:val="24"/>
        </w:rPr>
        <w:t>2007 N 112н</w:t>
      </w:r>
      <w:r w:rsidRPr="00AB1F5B">
        <w:rPr>
          <w:sz w:val="24"/>
          <w:szCs w:val="24"/>
        </w:rPr>
        <w:t xml:space="preserve"> "Об Общих требованиях к порядку составления, утверждения и ведения бюджетных смет казенных учреждений"</w:t>
      </w:r>
      <w:r>
        <w:rPr>
          <w:sz w:val="24"/>
          <w:szCs w:val="24"/>
        </w:rPr>
        <w:t xml:space="preserve"> </w:t>
      </w:r>
      <w:r w:rsidRPr="00453AFD">
        <w:rPr>
          <w:sz w:val="24"/>
          <w:szCs w:val="24"/>
        </w:rPr>
        <w:t>к бюджетной смете</w:t>
      </w:r>
      <w:r>
        <w:rPr>
          <w:sz w:val="24"/>
          <w:szCs w:val="24"/>
        </w:rPr>
        <w:t xml:space="preserve"> </w:t>
      </w:r>
      <w:r w:rsidRPr="00453AFD">
        <w:rPr>
          <w:sz w:val="24"/>
          <w:szCs w:val="24"/>
        </w:rPr>
        <w:t xml:space="preserve"> приложены обоснования (расчёты) плановых сметных показателей, использованны</w:t>
      </w:r>
      <w:r>
        <w:rPr>
          <w:sz w:val="24"/>
          <w:szCs w:val="24"/>
        </w:rPr>
        <w:t>е</w:t>
      </w:r>
      <w:r w:rsidRPr="00453AFD">
        <w:rPr>
          <w:sz w:val="24"/>
          <w:szCs w:val="24"/>
        </w:rPr>
        <w:t xml:space="preserve"> при формировании смет (штатное расписание с расчётом фонда оплаты труда, расчёты по коммунальным услугам, </w:t>
      </w:r>
      <w:r>
        <w:rPr>
          <w:sz w:val="24"/>
          <w:szCs w:val="24"/>
        </w:rPr>
        <w:t xml:space="preserve">приобретение материалов </w:t>
      </w:r>
      <w:r w:rsidRPr="00453AFD">
        <w:rPr>
          <w:sz w:val="24"/>
          <w:szCs w:val="24"/>
        </w:rPr>
        <w:t xml:space="preserve"> и т.д.). </w:t>
      </w:r>
      <w:proofErr w:type="gramEnd"/>
    </w:p>
    <w:p w:rsidR="00040B9F" w:rsidRDefault="00040B9F" w:rsidP="00040B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При внесении</w:t>
      </w:r>
      <w:r w:rsidRPr="00453AFD">
        <w:rPr>
          <w:sz w:val="24"/>
          <w:szCs w:val="24"/>
          <w:lang w:eastAsia="ru-RU"/>
        </w:rPr>
        <w:t xml:space="preserve"> изменений </w:t>
      </w:r>
      <w:r>
        <w:rPr>
          <w:sz w:val="24"/>
          <w:szCs w:val="24"/>
          <w:lang w:eastAsia="ru-RU"/>
        </w:rPr>
        <w:t>в бюджетную роспись и лимиты бюджетных обязательств</w:t>
      </w:r>
      <w:r w:rsidRPr="00453AF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в течение 2018 года,  справки на изменение </w:t>
      </w:r>
      <w:r w:rsidRPr="00453AFD">
        <w:rPr>
          <w:sz w:val="24"/>
          <w:szCs w:val="24"/>
          <w:lang w:eastAsia="ru-RU"/>
        </w:rPr>
        <w:t xml:space="preserve"> показателей</w:t>
      </w:r>
      <w:r>
        <w:rPr>
          <w:sz w:val="24"/>
          <w:szCs w:val="24"/>
          <w:lang w:eastAsia="ru-RU"/>
        </w:rPr>
        <w:t xml:space="preserve"> бюджетной сметы </w:t>
      </w:r>
      <w:r w:rsidRPr="00453AFD">
        <w:rPr>
          <w:sz w:val="24"/>
          <w:szCs w:val="24"/>
          <w:lang w:eastAsia="ru-RU"/>
        </w:rPr>
        <w:t xml:space="preserve">– сумм увеличения, отражающихся со знаком «плюс», и (или) уменьшения объёмов сметных назначений, отражающихся со </w:t>
      </w:r>
      <w:r w:rsidRPr="00904484">
        <w:rPr>
          <w:sz w:val="24"/>
          <w:szCs w:val="24"/>
          <w:lang w:eastAsia="ru-RU"/>
        </w:rPr>
        <w:t>знаком «минус» не распечатывались и не подписывались руководителями учреждений.</w:t>
      </w:r>
    </w:p>
    <w:p w:rsidR="00C26A0E" w:rsidRDefault="00C26A0E" w:rsidP="00C26A0E">
      <w:pPr>
        <w:ind w:firstLine="567"/>
        <w:jc w:val="both"/>
        <w:rPr>
          <w:sz w:val="24"/>
        </w:rPr>
      </w:pPr>
    </w:p>
    <w:p w:rsidR="00C26A0E" w:rsidRDefault="00C26A0E" w:rsidP="00C26A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</w:rPr>
      </w:pPr>
      <w:r w:rsidRPr="00A47B3B">
        <w:rPr>
          <w:rFonts w:ascii="Times New Roman" w:hAnsi="Times New Roman" w:cs="Times New Roman"/>
          <w:b/>
          <w:sz w:val="24"/>
        </w:rPr>
        <w:t>Кассовое обслуживание бюджета С</w:t>
      </w:r>
      <w:r>
        <w:rPr>
          <w:rFonts w:ascii="Times New Roman" w:hAnsi="Times New Roman" w:cs="Times New Roman"/>
          <w:b/>
          <w:sz w:val="24"/>
        </w:rPr>
        <w:t>основ</w:t>
      </w:r>
      <w:r w:rsidRPr="00A47B3B">
        <w:rPr>
          <w:rFonts w:ascii="Times New Roman" w:hAnsi="Times New Roman" w:cs="Times New Roman"/>
          <w:b/>
          <w:sz w:val="24"/>
        </w:rPr>
        <w:t>ского сельского поселения.</w:t>
      </w:r>
    </w:p>
    <w:p w:rsidR="000F5E9A" w:rsidRDefault="000F5E9A" w:rsidP="00C26A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</w:rPr>
      </w:pPr>
    </w:p>
    <w:p w:rsidR="0051582E" w:rsidRPr="001034B2" w:rsidRDefault="00C26A0E" w:rsidP="00C26A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</w:t>
      </w:r>
      <w:r w:rsidR="0051582E">
        <w:rPr>
          <w:rFonts w:ascii="Times New Roman" w:hAnsi="Times New Roman" w:cs="Times New Roman"/>
          <w:sz w:val="24"/>
        </w:rPr>
        <w:t xml:space="preserve">с пунктом 2 статьи 27 «Исполнение бюджета поселения по доходам и расходам» Положения о бюджетном процессе предусмотрено «Исполнение бюджета </w:t>
      </w:r>
      <w:r w:rsidR="0051582E">
        <w:rPr>
          <w:rFonts w:ascii="Times New Roman" w:hAnsi="Times New Roman" w:cs="Times New Roman"/>
          <w:sz w:val="24"/>
        </w:rPr>
        <w:lastRenderedPageBreak/>
        <w:t xml:space="preserve">поселения по расходам осуществляется в </w:t>
      </w:r>
      <w:r w:rsidR="0051582E" w:rsidRPr="003678C4">
        <w:rPr>
          <w:rFonts w:ascii="Times New Roman" w:hAnsi="Times New Roman" w:cs="Times New Roman"/>
          <w:sz w:val="24"/>
          <w:u w:val="single"/>
        </w:rPr>
        <w:t>порядке</w:t>
      </w:r>
      <w:r w:rsidR="0051582E">
        <w:rPr>
          <w:rFonts w:ascii="Times New Roman" w:hAnsi="Times New Roman" w:cs="Times New Roman"/>
          <w:sz w:val="24"/>
        </w:rPr>
        <w:t>, разработанном специалистом 1 категории (финансистом) и утверждённым Главой Сосновского сельского поселения, в соответствии с требованиями Бюджетного кодекса Российской Федерации».</w:t>
      </w:r>
      <w:r w:rsidR="001034B2">
        <w:rPr>
          <w:rFonts w:ascii="Times New Roman" w:hAnsi="Times New Roman" w:cs="Times New Roman"/>
          <w:sz w:val="24"/>
        </w:rPr>
        <w:t xml:space="preserve"> Утверждение этого Порядка необходимо предусмотреть в статье 6 «Бюджетные полномочия Главы Сосновского сельского поселения» Положения, а его разработку в статье 7.1 </w:t>
      </w:r>
      <w:r w:rsidR="001034B2" w:rsidRPr="001034B2">
        <w:rPr>
          <w:rFonts w:ascii="Times New Roman" w:eastAsiaTheme="minorHAnsi" w:hAnsi="Times New Roman" w:cs="Times New Roman"/>
          <w:sz w:val="24"/>
          <w:lang w:eastAsia="en-US"/>
        </w:rPr>
        <w:t>«Бюджетные полномочия финансового органа поселения в лице специалиста 1 категории (финансиста) Администрации Сосновского сельского поселения»</w:t>
      </w:r>
      <w:r w:rsidR="001034B2">
        <w:rPr>
          <w:rFonts w:ascii="Times New Roman" w:eastAsiaTheme="minorHAnsi" w:hAnsi="Times New Roman" w:cs="Times New Roman"/>
          <w:sz w:val="24"/>
          <w:lang w:eastAsia="en-US"/>
        </w:rPr>
        <w:t xml:space="preserve"> Положения.</w:t>
      </w:r>
    </w:p>
    <w:p w:rsidR="00863A9F" w:rsidRPr="000D2AA2" w:rsidRDefault="00113A00" w:rsidP="00863A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Постановлени</w:t>
      </w:r>
      <w:r w:rsidR="00863A9F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м</w:t>
      </w:r>
      <w:r w:rsidR="00863A9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1034B2">
        <w:rPr>
          <w:rFonts w:ascii="Times New Roman" w:eastAsiaTheme="minorHAnsi" w:hAnsi="Times New Roman" w:cs="Times New Roman"/>
          <w:sz w:val="24"/>
          <w:lang w:eastAsia="en-US"/>
        </w:rPr>
        <w:t>Администрации Сосновского сельского поселения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от 21.03.2018 № 15 </w:t>
      </w:r>
      <w:r w:rsidR="00863A9F">
        <w:rPr>
          <w:rFonts w:ascii="Times New Roman" w:eastAsiaTheme="minorHAnsi" w:hAnsi="Times New Roman" w:cs="Times New Roman"/>
          <w:sz w:val="24"/>
          <w:lang w:eastAsia="en-US"/>
        </w:rPr>
        <w:t xml:space="preserve">и № 15а </w:t>
      </w:r>
      <w:r>
        <w:rPr>
          <w:rFonts w:ascii="Times New Roman" w:eastAsiaTheme="minorHAnsi" w:hAnsi="Times New Roman" w:cs="Times New Roman"/>
          <w:sz w:val="24"/>
          <w:lang w:eastAsia="en-US"/>
        </w:rPr>
        <w:t>утвержд</w:t>
      </w:r>
      <w:r w:rsidR="00863A9F">
        <w:rPr>
          <w:rFonts w:ascii="Times New Roman" w:eastAsiaTheme="minorHAnsi" w:hAnsi="Times New Roman" w:cs="Times New Roman"/>
          <w:sz w:val="24"/>
          <w:lang w:eastAsia="en-US"/>
        </w:rPr>
        <w:t>е</w:t>
      </w:r>
      <w:r>
        <w:rPr>
          <w:rFonts w:ascii="Times New Roman" w:eastAsiaTheme="minorHAnsi" w:hAnsi="Times New Roman" w:cs="Times New Roman"/>
          <w:sz w:val="24"/>
          <w:lang w:eastAsia="en-US"/>
        </w:rPr>
        <w:t>н</w:t>
      </w:r>
      <w:r w:rsidR="00863A9F">
        <w:rPr>
          <w:rFonts w:ascii="Times New Roman" w:eastAsiaTheme="minorHAnsi" w:hAnsi="Times New Roman" w:cs="Times New Roman"/>
          <w:sz w:val="24"/>
          <w:lang w:eastAsia="en-US"/>
        </w:rPr>
        <w:t>ы: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113A00">
        <w:rPr>
          <w:rFonts w:ascii="Times New Roman" w:eastAsiaTheme="minorHAnsi" w:hAnsi="Times New Roman" w:cs="Times New Roman"/>
          <w:sz w:val="24"/>
          <w:lang w:eastAsia="en-US"/>
        </w:rPr>
        <w:t>П</w:t>
      </w:r>
      <w:r w:rsidRPr="00113A00">
        <w:rPr>
          <w:rFonts w:ascii="Times New Roman" w:eastAsia="SimSun" w:hAnsi="Times New Roman" w:cs="Times New Roman"/>
          <w:sz w:val="24"/>
        </w:rPr>
        <w:t>оряд</w:t>
      </w:r>
      <w:r>
        <w:rPr>
          <w:rFonts w:ascii="Times New Roman" w:eastAsia="SimSun" w:hAnsi="Times New Roman" w:cs="Times New Roman"/>
          <w:sz w:val="24"/>
        </w:rPr>
        <w:t>о</w:t>
      </w:r>
      <w:r w:rsidRPr="00113A00">
        <w:rPr>
          <w:rFonts w:ascii="Times New Roman" w:eastAsia="SimSun" w:hAnsi="Times New Roman" w:cs="Times New Roman"/>
          <w:sz w:val="24"/>
        </w:rPr>
        <w:t>к исполнения бюджета муниципального образования «Сосновское сельское поселение»  в части учета</w:t>
      </w:r>
      <w:r>
        <w:rPr>
          <w:rFonts w:ascii="Times New Roman" w:eastAsia="SimSun" w:hAnsi="Times New Roman" w:cs="Times New Roman"/>
          <w:sz w:val="24"/>
        </w:rPr>
        <w:t xml:space="preserve"> </w:t>
      </w:r>
      <w:r w:rsidRPr="00113A00">
        <w:rPr>
          <w:rFonts w:ascii="Times New Roman" w:eastAsia="SimSun" w:hAnsi="Times New Roman" w:cs="Times New Roman"/>
          <w:sz w:val="24"/>
        </w:rPr>
        <w:t>бюджетных и денежных обязательств получателей средств бюджета муниципального образования «Сосновское сельское поселение</w:t>
      </w:r>
      <w:r>
        <w:rPr>
          <w:rFonts w:ascii="Times New Roman" w:eastAsia="SimSun" w:hAnsi="Times New Roman" w:cs="Times New Roman"/>
          <w:sz w:val="24"/>
        </w:rPr>
        <w:t>»</w:t>
      </w:r>
      <w:r w:rsidR="00863A9F">
        <w:rPr>
          <w:rFonts w:ascii="Times New Roman" w:eastAsia="SimSun" w:hAnsi="Times New Roman" w:cs="Times New Roman"/>
          <w:sz w:val="24"/>
        </w:rPr>
        <w:t xml:space="preserve"> и </w:t>
      </w:r>
      <w:r w:rsidR="00863A9F" w:rsidRPr="003678C4">
        <w:rPr>
          <w:rFonts w:ascii="Times New Roman" w:hAnsi="Times New Roman" w:cs="Times New Roman"/>
          <w:sz w:val="24"/>
        </w:rPr>
        <w:t>П</w:t>
      </w:r>
      <w:r w:rsidR="00863A9F" w:rsidRPr="000D2AA2">
        <w:rPr>
          <w:rFonts w:ascii="Times New Roman" w:hAnsi="Times New Roman" w:cs="Times New Roman"/>
          <w:sz w:val="24"/>
        </w:rPr>
        <w:t>оряд</w:t>
      </w:r>
      <w:r w:rsidR="00863A9F">
        <w:rPr>
          <w:rFonts w:ascii="Times New Roman" w:hAnsi="Times New Roman" w:cs="Times New Roman"/>
          <w:b/>
          <w:sz w:val="24"/>
        </w:rPr>
        <w:t>о</w:t>
      </w:r>
      <w:r w:rsidR="00863A9F" w:rsidRPr="000D2AA2">
        <w:rPr>
          <w:rFonts w:ascii="Times New Roman" w:hAnsi="Times New Roman" w:cs="Times New Roman"/>
          <w:sz w:val="24"/>
        </w:rPr>
        <w:t>к исполнения</w:t>
      </w:r>
      <w:r w:rsidR="00863A9F">
        <w:rPr>
          <w:rFonts w:ascii="Times New Roman" w:hAnsi="Times New Roman" w:cs="Times New Roman"/>
          <w:b/>
          <w:sz w:val="24"/>
        </w:rPr>
        <w:t xml:space="preserve"> </w:t>
      </w:r>
      <w:r w:rsidR="00863A9F" w:rsidRPr="000D2AA2">
        <w:rPr>
          <w:rFonts w:ascii="Times New Roman" w:hAnsi="Times New Roman" w:cs="Times New Roman"/>
          <w:sz w:val="24"/>
        </w:rPr>
        <w:t>бюджета муниципального образования</w:t>
      </w:r>
      <w:r w:rsidR="00863A9F">
        <w:rPr>
          <w:rFonts w:ascii="Times New Roman" w:hAnsi="Times New Roman" w:cs="Times New Roman"/>
          <w:b/>
          <w:sz w:val="24"/>
        </w:rPr>
        <w:t xml:space="preserve"> </w:t>
      </w:r>
      <w:r w:rsidR="00863A9F" w:rsidRPr="000D2AA2">
        <w:rPr>
          <w:rFonts w:ascii="Times New Roman" w:hAnsi="Times New Roman" w:cs="Times New Roman"/>
          <w:sz w:val="24"/>
        </w:rPr>
        <w:t>«</w:t>
      </w:r>
      <w:r w:rsidR="00863A9F">
        <w:rPr>
          <w:rFonts w:ascii="Times New Roman" w:hAnsi="Times New Roman" w:cs="Times New Roman"/>
          <w:sz w:val="24"/>
        </w:rPr>
        <w:t>Сосновское сельское поселение</w:t>
      </w:r>
      <w:r w:rsidR="00863A9F" w:rsidRPr="000D2AA2">
        <w:rPr>
          <w:rFonts w:ascii="Times New Roman" w:hAnsi="Times New Roman" w:cs="Times New Roman"/>
          <w:sz w:val="24"/>
        </w:rPr>
        <w:t>»  по расходам</w:t>
      </w:r>
      <w:r w:rsidR="00863A9F">
        <w:rPr>
          <w:rFonts w:ascii="Times New Roman" w:hAnsi="Times New Roman" w:cs="Times New Roman"/>
          <w:b/>
          <w:sz w:val="24"/>
        </w:rPr>
        <w:t xml:space="preserve"> </w:t>
      </w:r>
      <w:r w:rsidR="00863A9F" w:rsidRPr="000D2AA2">
        <w:rPr>
          <w:rFonts w:ascii="Times New Roman" w:hAnsi="Times New Roman" w:cs="Times New Roman"/>
          <w:sz w:val="24"/>
        </w:rPr>
        <w:t>и источникам финансирования</w:t>
      </w:r>
      <w:r w:rsidR="00863A9F">
        <w:rPr>
          <w:rFonts w:ascii="Times New Roman" w:hAnsi="Times New Roman" w:cs="Times New Roman"/>
          <w:b/>
          <w:sz w:val="24"/>
        </w:rPr>
        <w:t xml:space="preserve"> </w:t>
      </w:r>
      <w:r w:rsidR="00863A9F" w:rsidRPr="000D2AA2">
        <w:rPr>
          <w:rFonts w:ascii="Times New Roman" w:hAnsi="Times New Roman" w:cs="Times New Roman"/>
          <w:sz w:val="24"/>
        </w:rPr>
        <w:t>дефицита бюджета</w:t>
      </w:r>
      <w:r w:rsidR="00863A9F">
        <w:rPr>
          <w:rFonts w:ascii="Times New Roman" w:hAnsi="Times New Roman" w:cs="Times New Roman"/>
          <w:b/>
          <w:sz w:val="24"/>
        </w:rPr>
        <w:t>.</w:t>
      </w:r>
    </w:p>
    <w:p w:rsidR="001034B2" w:rsidRDefault="001034B2" w:rsidP="00C26A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</w:rPr>
      </w:pPr>
    </w:p>
    <w:p w:rsidR="00C26A0E" w:rsidRDefault="00C26A0E" w:rsidP="00C26A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</w:rPr>
      </w:pPr>
      <w:proofErr w:type="gramStart"/>
      <w:r w:rsidRPr="00902240">
        <w:rPr>
          <w:rFonts w:ascii="Times New Roman" w:hAnsi="Times New Roman" w:cs="Times New Roman"/>
          <w:sz w:val="24"/>
        </w:rPr>
        <w:t xml:space="preserve">В соответствии  </w:t>
      </w:r>
      <w:r>
        <w:rPr>
          <w:rFonts w:ascii="Times New Roman" w:hAnsi="Times New Roman" w:cs="Times New Roman"/>
          <w:sz w:val="24"/>
        </w:rPr>
        <w:t>статьями: 154 «</w:t>
      </w:r>
      <w:r w:rsidRPr="00FA6E04">
        <w:rPr>
          <w:rFonts w:ascii="Times New Roman" w:eastAsiaTheme="minorHAnsi" w:hAnsi="Times New Roman" w:cs="Times New Roman"/>
          <w:sz w:val="24"/>
          <w:szCs w:val="20"/>
          <w:lang w:eastAsia="en-US"/>
        </w:rPr>
        <w:t>Бюджетные полномочия исполнительных органов государственной власти (исполнительно-распорядительных органов муниципальных образований)</w:t>
      </w:r>
      <w:r>
        <w:rPr>
          <w:rFonts w:ascii="Times New Roman" w:eastAsiaTheme="minorHAnsi" w:hAnsi="Times New Roman" w:cs="Times New Roman"/>
          <w:sz w:val="24"/>
          <w:szCs w:val="20"/>
          <w:lang w:eastAsia="en-US"/>
        </w:rPr>
        <w:t xml:space="preserve">» </w:t>
      </w:r>
      <w:r>
        <w:rPr>
          <w:rFonts w:ascii="Times New Roman" w:hAnsi="Times New Roman" w:cs="Times New Roman"/>
          <w:sz w:val="24"/>
        </w:rPr>
        <w:t>и 215.1 «Основы исполнения бюджета» Бюджетного кодекса 1 января 2018 года между Администрацией С</w:t>
      </w:r>
      <w:r w:rsidR="006D4345">
        <w:rPr>
          <w:rFonts w:ascii="Times New Roman" w:hAnsi="Times New Roman" w:cs="Times New Roman"/>
          <w:sz w:val="24"/>
        </w:rPr>
        <w:t>основ</w:t>
      </w:r>
      <w:r w:rsidRPr="00F50944">
        <w:rPr>
          <w:rFonts w:ascii="Times New Roman" w:hAnsi="Times New Roman" w:cs="Times New Roman"/>
          <w:sz w:val="24"/>
        </w:rPr>
        <w:t>ского</w:t>
      </w:r>
      <w:r>
        <w:rPr>
          <w:rFonts w:ascii="Times New Roman" w:hAnsi="Times New Roman" w:cs="Times New Roman"/>
          <w:sz w:val="24"/>
        </w:rPr>
        <w:t xml:space="preserve"> сельского поселения и Муниципальным  казённым учреждением Управлением финансов Администрации Каргасокского района (далее – Управление финансов) заключено Соглашение о кассовом обслуживании исполнения бюджета муниципального образования С</w:t>
      </w:r>
      <w:r w:rsidR="006D4345">
        <w:rPr>
          <w:rFonts w:ascii="Times New Roman" w:hAnsi="Times New Roman" w:cs="Times New Roman"/>
          <w:sz w:val="24"/>
        </w:rPr>
        <w:t>основ</w:t>
      </w:r>
      <w:r>
        <w:rPr>
          <w:rFonts w:ascii="Times New Roman" w:hAnsi="Times New Roman" w:cs="Times New Roman"/>
          <w:sz w:val="24"/>
        </w:rPr>
        <w:t>ского сельского поселения Каргасокского района Томской области.</w:t>
      </w:r>
      <w:proofErr w:type="gramEnd"/>
    </w:p>
    <w:p w:rsidR="00C26A0E" w:rsidRDefault="00C26A0E" w:rsidP="00C26A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1.4 Соглашения «Операции со средствами бюджета Поселения осуществляются на счёте, открытом Управлению Федерального казначейства по Томской области (далее – УФК) на балансовом счёте 40204 «Средства местных бюджетов»  в Отделении Томск г. Томск для учёта средств бюджета С</w:t>
      </w:r>
      <w:r w:rsidR="00824B99">
        <w:rPr>
          <w:rFonts w:ascii="Times New Roman" w:hAnsi="Times New Roman" w:cs="Times New Roman"/>
          <w:sz w:val="24"/>
        </w:rPr>
        <w:t>основ</w:t>
      </w:r>
      <w:r>
        <w:rPr>
          <w:rFonts w:ascii="Times New Roman" w:hAnsi="Times New Roman" w:cs="Times New Roman"/>
          <w:sz w:val="24"/>
        </w:rPr>
        <w:t>ского сельского поселения (далее – Поселение).</w:t>
      </w:r>
    </w:p>
    <w:p w:rsidR="00C26A0E" w:rsidRDefault="00C26A0E" w:rsidP="00C26A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этого Соглашения Управлению финансов передаются полномочия по кассовому обслуживанию исполнения бюджета С</w:t>
      </w:r>
      <w:r w:rsidR="00824B99">
        <w:rPr>
          <w:rFonts w:ascii="Times New Roman" w:hAnsi="Times New Roman" w:cs="Times New Roman"/>
          <w:sz w:val="24"/>
        </w:rPr>
        <w:t>основ</w:t>
      </w:r>
      <w:r>
        <w:rPr>
          <w:rFonts w:ascii="Times New Roman" w:hAnsi="Times New Roman" w:cs="Times New Roman"/>
          <w:sz w:val="24"/>
        </w:rPr>
        <w:t>ского сельского поселения.</w:t>
      </w:r>
    </w:p>
    <w:p w:rsidR="00C26A0E" w:rsidRDefault="00C26A0E" w:rsidP="00C26A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Управление финансов принимает на себя, в том числе, следующие обязательства:</w:t>
      </w:r>
    </w:p>
    <w:p w:rsidR="00C26A0E" w:rsidRDefault="00C26A0E" w:rsidP="00C26A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</w:rPr>
      </w:pPr>
      <w:r w:rsidRPr="0054332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устанавливает порядок открытия и ведения лицевых счетов по расходам;</w:t>
      </w:r>
    </w:p>
    <w:p w:rsidR="00C26A0E" w:rsidRDefault="00C26A0E" w:rsidP="00C26A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</w:rPr>
      </w:pPr>
      <w:r w:rsidRPr="0054332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открывает в установленном Управлением финансов порядке лицевые счета для учёта операций по расходам главного распорядителя и получателей бюджетных средств Поселения, на которых учитываются бюджетные ассигнования, лимиты бюджетных обязательств, </w:t>
      </w:r>
      <w:r w:rsidR="00541966">
        <w:rPr>
          <w:rFonts w:ascii="Times New Roman" w:hAnsi="Times New Roman" w:cs="Times New Roman"/>
          <w:sz w:val="24"/>
        </w:rPr>
        <w:t xml:space="preserve">бюджетные обязательства, </w:t>
      </w:r>
      <w:r>
        <w:rPr>
          <w:rFonts w:ascii="Times New Roman" w:hAnsi="Times New Roman" w:cs="Times New Roman"/>
          <w:sz w:val="24"/>
        </w:rPr>
        <w:t>кассовые планы по расходам, кассовые выбытия;</w:t>
      </w:r>
    </w:p>
    <w:p w:rsidR="00C26A0E" w:rsidRDefault="00C26A0E" w:rsidP="00C26A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</w:rPr>
      </w:pPr>
      <w:r w:rsidRPr="0054332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ведёт учёт принятых бюджетных обязательств путём регистрации в автоматизированной системе АЦК-Финансы муниципальных контрактов (договоров), заключённых от имени Поселения;</w:t>
      </w:r>
    </w:p>
    <w:p w:rsidR="00C26A0E" w:rsidRPr="00B9061B" w:rsidRDefault="00C26A0E" w:rsidP="00C26A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</w:rPr>
      </w:pPr>
      <w:r w:rsidRPr="0054332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осуществляет санкционирование оплаты денежных обязательств получателей бюджетных средств на основании порядка, утверждённого Администрацией поселения;</w:t>
      </w:r>
    </w:p>
    <w:p w:rsidR="00C26A0E" w:rsidRDefault="00C26A0E" w:rsidP="00C26A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</w:rPr>
      </w:pPr>
      <w:r w:rsidRPr="00543325">
        <w:rPr>
          <w:rFonts w:ascii="Times New Roman" w:hAnsi="Times New Roman" w:cs="Times New Roman"/>
          <w:sz w:val="24"/>
        </w:rPr>
        <w:t>-</w:t>
      </w:r>
      <w:r w:rsidRPr="00E61216">
        <w:rPr>
          <w:rFonts w:ascii="Times New Roman" w:hAnsi="Times New Roman" w:cs="Times New Roman"/>
          <w:sz w:val="24"/>
        </w:rPr>
        <w:t xml:space="preserve"> осуществля</w:t>
      </w:r>
      <w:r>
        <w:rPr>
          <w:rFonts w:ascii="Times New Roman" w:hAnsi="Times New Roman" w:cs="Times New Roman"/>
          <w:sz w:val="24"/>
        </w:rPr>
        <w:t>е</w:t>
      </w:r>
      <w:r w:rsidRPr="00E61216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платежи за счёт бюджетных средств Поселения от имени и по поручению получателей бюджетных средств;</w:t>
      </w:r>
    </w:p>
    <w:p w:rsidR="00C26A0E" w:rsidRDefault="00C26A0E" w:rsidP="00C26A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</w:rPr>
      </w:pPr>
      <w:r w:rsidRPr="0054332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ежедневно подготавливает и направляет для Администрации Поселения выписки из Сводного реестра поступлений и выбытий с приложением подтверждающих документов;</w:t>
      </w:r>
    </w:p>
    <w:p w:rsidR="00C26A0E" w:rsidRDefault="00C26A0E" w:rsidP="00C26A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</w:rPr>
      </w:pPr>
      <w:r w:rsidRPr="0054332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проверяет и обрабатывает в автоматизированной системе АЦК-Финансы и направляет Администрации поселения сводные Уведомления о бюджетных ассигнованиях и лимитах бюджетных обязательств и Кассовые планы  по расходам и изменения к ним на основании данных Администрации поселения.</w:t>
      </w:r>
    </w:p>
    <w:p w:rsidR="00C26A0E" w:rsidRDefault="00C26A0E" w:rsidP="00C26A0E">
      <w:pPr>
        <w:ind w:firstLine="567"/>
        <w:jc w:val="both"/>
        <w:rPr>
          <w:sz w:val="24"/>
        </w:rPr>
      </w:pPr>
      <w:r>
        <w:rPr>
          <w:sz w:val="24"/>
        </w:rPr>
        <w:t>Администрация поселения принимает на себя, в том числе, следующие обязательства:</w:t>
      </w:r>
    </w:p>
    <w:p w:rsidR="00C26A0E" w:rsidRDefault="00C26A0E" w:rsidP="00C26A0E">
      <w:pPr>
        <w:ind w:firstLine="567"/>
        <w:jc w:val="both"/>
        <w:rPr>
          <w:sz w:val="24"/>
        </w:rPr>
      </w:pPr>
      <w:r w:rsidRPr="00543325">
        <w:rPr>
          <w:sz w:val="24"/>
        </w:rPr>
        <w:t>-</w:t>
      </w:r>
      <w:r>
        <w:rPr>
          <w:sz w:val="24"/>
        </w:rPr>
        <w:t xml:space="preserve"> своевременно представлять Управлению финансов решения Совета поселения о бюджете Поселения и изменения к нему;</w:t>
      </w:r>
    </w:p>
    <w:p w:rsidR="00C26A0E" w:rsidRDefault="00C26A0E" w:rsidP="00C26A0E">
      <w:pPr>
        <w:ind w:firstLine="567"/>
        <w:jc w:val="both"/>
        <w:rPr>
          <w:sz w:val="24"/>
        </w:rPr>
      </w:pPr>
      <w:r w:rsidRPr="00543325">
        <w:rPr>
          <w:sz w:val="24"/>
        </w:rPr>
        <w:lastRenderedPageBreak/>
        <w:t>-</w:t>
      </w:r>
      <w:r>
        <w:rPr>
          <w:sz w:val="24"/>
        </w:rPr>
        <w:t xml:space="preserve"> до начала финансового года представлять Управлению финансов утверждённую бюджетную роспись главного распорядителя бюджетных средств;</w:t>
      </w:r>
    </w:p>
    <w:p w:rsidR="00C26A0E" w:rsidRDefault="00C26A0E" w:rsidP="00C26A0E">
      <w:pPr>
        <w:ind w:firstLine="567"/>
        <w:jc w:val="both"/>
        <w:rPr>
          <w:sz w:val="24"/>
        </w:rPr>
      </w:pPr>
      <w:r w:rsidRPr="00543325">
        <w:rPr>
          <w:sz w:val="24"/>
        </w:rPr>
        <w:t>-</w:t>
      </w:r>
      <w:r>
        <w:rPr>
          <w:sz w:val="24"/>
        </w:rPr>
        <w:t xml:space="preserve"> представлять кассовый план по доходам и расходам бюджета Поселения с помесячной разбивкой;</w:t>
      </w:r>
    </w:p>
    <w:p w:rsidR="00C26A0E" w:rsidRDefault="00C26A0E" w:rsidP="00C26A0E">
      <w:pPr>
        <w:ind w:firstLine="567"/>
        <w:jc w:val="both"/>
        <w:rPr>
          <w:sz w:val="24"/>
        </w:rPr>
      </w:pPr>
      <w:r w:rsidRPr="00543325">
        <w:rPr>
          <w:sz w:val="24"/>
        </w:rPr>
        <w:t>-</w:t>
      </w:r>
      <w:r>
        <w:rPr>
          <w:sz w:val="24"/>
        </w:rPr>
        <w:t xml:space="preserve"> </w:t>
      </w:r>
      <w:proofErr w:type="gramStart"/>
      <w:r>
        <w:rPr>
          <w:sz w:val="24"/>
        </w:rPr>
        <w:t>предоставлять справки</w:t>
      </w:r>
      <w:proofErr w:type="gramEnd"/>
      <w:r>
        <w:rPr>
          <w:sz w:val="24"/>
        </w:rPr>
        <w:t xml:space="preserve"> об изменении бюджетной росписи расходов, лимитов бюджетных обязательств и кассового плана главного распорядителя бюджетных средств.</w:t>
      </w:r>
    </w:p>
    <w:p w:rsidR="00C26A0E" w:rsidRDefault="00C26A0E" w:rsidP="00C26A0E">
      <w:pPr>
        <w:ind w:firstLine="567"/>
        <w:jc w:val="both"/>
        <w:rPr>
          <w:sz w:val="24"/>
        </w:rPr>
      </w:pPr>
      <w:r>
        <w:rPr>
          <w:sz w:val="24"/>
        </w:rPr>
        <w:t>В соответствии с разделом 4 Соглашения оно вступает в силу с 1 января 2018 года и действует в течени</w:t>
      </w:r>
      <w:r w:rsidR="00D150FD">
        <w:rPr>
          <w:sz w:val="24"/>
        </w:rPr>
        <w:t>е</w:t>
      </w:r>
      <w:r>
        <w:rPr>
          <w:sz w:val="24"/>
        </w:rPr>
        <w:t xml:space="preserve"> финансового года. Соглашение считается продлённым на следующий финансовый год, если ни одна из сторон не заявила о прекращении действия этого Соглашения.</w:t>
      </w:r>
    </w:p>
    <w:p w:rsidR="00C26A0E" w:rsidRDefault="00C26A0E" w:rsidP="00C26A0E">
      <w:pPr>
        <w:ind w:firstLine="567"/>
        <w:jc w:val="both"/>
        <w:rPr>
          <w:sz w:val="24"/>
        </w:rPr>
      </w:pPr>
    </w:p>
    <w:p w:rsidR="00E76E4E" w:rsidRDefault="00E76E4E" w:rsidP="00E76E4E">
      <w:pPr>
        <w:ind w:firstLine="567"/>
        <w:jc w:val="both"/>
        <w:rPr>
          <w:sz w:val="24"/>
        </w:rPr>
      </w:pPr>
      <w:proofErr w:type="gramStart"/>
      <w:r w:rsidRPr="00902240">
        <w:rPr>
          <w:sz w:val="24"/>
        </w:rPr>
        <w:t>В соответствии</w:t>
      </w:r>
      <w:r>
        <w:rPr>
          <w:sz w:val="24"/>
        </w:rPr>
        <w:t xml:space="preserve"> с положениями</w:t>
      </w:r>
      <w:r w:rsidRPr="00902240">
        <w:rPr>
          <w:sz w:val="24"/>
        </w:rPr>
        <w:t xml:space="preserve">  </w:t>
      </w:r>
      <w:r>
        <w:rPr>
          <w:sz w:val="24"/>
        </w:rPr>
        <w:t>статей: 166.1, 168, 220.1, 241.1 Бюджетного кодекса и другими нормативными документами 9 января 2017 года</w:t>
      </w:r>
      <w:r w:rsidR="001E398B">
        <w:rPr>
          <w:sz w:val="24"/>
        </w:rPr>
        <w:t xml:space="preserve"> было</w:t>
      </w:r>
      <w:r>
        <w:rPr>
          <w:sz w:val="24"/>
        </w:rPr>
        <w:t xml:space="preserve"> заключено на неопределённый срок Соглашение об осуществлении Управлением Федерального казначейства по Томской области отдельных функций по исполнению бюджета муниципального образования «</w:t>
      </w:r>
      <w:r w:rsidR="001E398B">
        <w:rPr>
          <w:sz w:val="24"/>
        </w:rPr>
        <w:t>Сосновское</w:t>
      </w:r>
      <w:r>
        <w:rPr>
          <w:sz w:val="24"/>
        </w:rPr>
        <w:t xml:space="preserve"> сельское поселение» при кассовом обслуживании исполнения бюджета Управлением Федерального казначейства по Томской области.</w:t>
      </w:r>
      <w:proofErr w:type="gramEnd"/>
    </w:p>
    <w:p w:rsidR="00E76E4E" w:rsidRDefault="00E76E4E" w:rsidP="00E76E4E">
      <w:pPr>
        <w:ind w:firstLine="567"/>
        <w:jc w:val="both"/>
        <w:rPr>
          <w:sz w:val="24"/>
        </w:rPr>
      </w:pPr>
      <w:r>
        <w:rPr>
          <w:sz w:val="24"/>
        </w:rPr>
        <w:t>Учёт операций со средствами местного бюджета при его кассовом обслуживании осуществляется на счёте, открытом ему в Отделении по Томской области Сибирского главного управления Центрального Банка Российской Федерации на балансовом счёте № 40204 «Сродства местных бюджетов» (пункт 1.3).</w:t>
      </w:r>
    </w:p>
    <w:p w:rsidR="00E76E4E" w:rsidRDefault="00E76E4E" w:rsidP="00E76E4E">
      <w:pPr>
        <w:ind w:firstLine="567"/>
        <w:jc w:val="both"/>
        <w:rPr>
          <w:sz w:val="24"/>
        </w:rPr>
      </w:pPr>
      <w:r>
        <w:rPr>
          <w:sz w:val="24"/>
        </w:rPr>
        <w:t xml:space="preserve">Источником финансового обеспечения расходов местного бюджета являются: </w:t>
      </w:r>
    </w:p>
    <w:p w:rsidR="00E76E4E" w:rsidRDefault="00E76E4E" w:rsidP="00E76E4E">
      <w:pPr>
        <w:ind w:firstLine="567"/>
        <w:jc w:val="both"/>
        <w:rPr>
          <w:sz w:val="24"/>
        </w:rPr>
      </w:pPr>
      <w:r>
        <w:rPr>
          <w:sz w:val="24"/>
        </w:rPr>
        <w:t xml:space="preserve">- субсидии, предоставляемые из </w:t>
      </w:r>
      <w:r w:rsidRPr="009F5E22">
        <w:rPr>
          <w:sz w:val="24"/>
          <w:u w:val="single"/>
        </w:rPr>
        <w:t>федерального</w:t>
      </w:r>
      <w:r>
        <w:rPr>
          <w:sz w:val="24"/>
        </w:rPr>
        <w:t xml:space="preserve"> бюджета, имеющие целевое назначение;</w:t>
      </w:r>
    </w:p>
    <w:p w:rsidR="00E76E4E" w:rsidRDefault="00E76E4E" w:rsidP="00E76E4E">
      <w:pPr>
        <w:ind w:firstLine="567"/>
        <w:jc w:val="both"/>
        <w:rPr>
          <w:sz w:val="24"/>
        </w:rPr>
      </w:pPr>
      <w:r>
        <w:rPr>
          <w:sz w:val="24"/>
        </w:rPr>
        <w:t xml:space="preserve">- субсидии, предоставляемые из </w:t>
      </w:r>
      <w:r w:rsidRPr="009F5E22">
        <w:rPr>
          <w:sz w:val="24"/>
          <w:u w:val="single"/>
        </w:rPr>
        <w:t>областного</w:t>
      </w:r>
      <w:r>
        <w:rPr>
          <w:sz w:val="24"/>
        </w:rPr>
        <w:t xml:space="preserve"> бюджета, в целях софинансирования которых областному бюджету предоставляется субсидия из </w:t>
      </w:r>
      <w:r w:rsidRPr="009F5E22">
        <w:rPr>
          <w:sz w:val="24"/>
          <w:u w:val="single"/>
        </w:rPr>
        <w:t>федерального</w:t>
      </w:r>
      <w:r>
        <w:rPr>
          <w:sz w:val="24"/>
        </w:rPr>
        <w:t xml:space="preserve"> бюджета (пункт 1.4).</w:t>
      </w:r>
    </w:p>
    <w:p w:rsidR="00C26A0E" w:rsidRDefault="00E76E4E" w:rsidP="00E76E4E">
      <w:pPr>
        <w:ind w:firstLine="567"/>
        <w:jc w:val="both"/>
        <w:rPr>
          <w:sz w:val="24"/>
        </w:rPr>
      </w:pPr>
      <w:r>
        <w:rPr>
          <w:sz w:val="24"/>
        </w:rPr>
        <w:t xml:space="preserve">Обеспечивает, в </w:t>
      </w:r>
      <w:proofErr w:type="gramStart"/>
      <w:r>
        <w:rPr>
          <w:sz w:val="24"/>
        </w:rPr>
        <w:t>установленном</w:t>
      </w:r>
      <w:proofErr w:type="gramEnd"/>
      <w:r>
        <w:rPr>
          <w:sz w:val="24"/>
        </w:rPr>
        <w:t xml:space="preserve"> порядка в пределах своей компетенции, выдачу наличных денежных средств местного бюджета через кредитную организацию, с которой заключён соответствующий договор (пункт 2.1).</w:t>
      </w:r>
    </w:p>
    <w:p w:rsidR="00D4068A" w:rsidRDefault="00D4068A" w:rsidP="00E76E4E">
      <w:pPr>
        <w:ind w:firstLine="567"/>
        <w:jc w:val="both"/>
        <w:rPr>
          <w:sz w:val="24"/>
        </w:rPr>
      </w:pPr>
    </w:p>
    <w:p w:rsidR="001772D5" w:rsidRDefault="001772D5" w:rsidP="001772D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Кассовый план.</w:t>
      </w:r>
    </w:p>
    <w:p w:rsidR="001772D5" w:rsidRDefault="001772D5" w:rsidP="001772D5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1772D5" w:rsidRDefault="001772D5" w:rsidP="001772D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</w:rPr>
        <w:t>В соответствии с  пунктом 2 статьи 217.1 Бюджетного кодекса РФ</w:t>
      </w:r>
      <w:r>
        <w:rPr>
          <w:rFonts w:eastAsiaTheme="minorHAnsi"/>
          <w:sz w:val="24"/>
          <w:szCs w:val="24"/>
          <w:lang w:eastAsia="en-US"/>
        </w:rPr>
        <w:t xml:space="preserve"> «Финансовый орган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плана». В Положении о бюджетном процессе данные полномочия финансового органа также не прописаны.</w:t>
      </w:r>
    </w:p>
    <w:p w:rsidR="001772D5" w:rsidRDefault="001772D5" w:rsidP="001772D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Постановлением Администрации Сосновского сельского поселения от 05.02.2018 № 5 утверждён Порядок составления и ведения кассового плана бюджета муниципального образования «Сосновское сельское поселение » (далее – Порядок). Порядок составлен в соответствии со статьей 217.1 Бюджетного кодекса. Приложением к Порядку </w:t>
      </w:r>
      <w:proofErr w:type="gramStart"/>
      <w:r>
        <w:rPr>
          <w:rFonts w:ascii="Times New Roman" w:hAnsi="Times New Roman" w:cs="Times New Roman"/>
          <w:sz w:val="24"/>
        </w:rPr>
        <w:t>предусмотрена</w:t>
      </w:r>
      <w:proofErr w:type="gramEnd"/>
      <w:r>
        <w:rPr>
          <w:rFonts w:ascii="Times New Roman" w:hAnsi="Times New Roman" w:cs="Times New Roman"/>
          <w:sz w:val="24"/>
        </w:rPr>
        <w:t xml:space="preserve"> формы кассового плана.</w:t>
      </w:r>
    </w:p>
    <w:p w:rsidR="001772D5" w:rsidRDefault="001772D5" w:rsidP="001772D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проверку представлен  кассовый план по расходам, что  не соответствует пункту 2.2 части 2 Порядка. В данном пункте Порядка прописано, что кассовый план (единый документ) содержит </w:t>
      </w:r>
      <w:r>
        <w:rPr>
          <w:rFonts w:ascii="Times New Roman" w:hAnsi="Times New Roman" w:cs="Times New Roman"/>
          <w:b/>
          <w:sz w:val="24"/>
        </w:rPr>
        <w:t>основные показатели</w:t>
      </w:r>
      <w:r>
        <w:rPr>
          <w:rFonts w:ascii="Times New Roman" w:hAnsi="Times New Roman" w:cs="Times New Roman"/>
          <w:sz w:val="24"/>
        </w:rPr>
        <w:t xml:space="preserve">: кассовые поступления в бюджет сельского поселения,  доходы,  всего кассовых выплат, расходы, разница кассовых поступлений и кассовых выплат, остаток средств на счете бюджета сельского поселения на начало периода, остаток средств на счете бюджета сельского поселения на конец периода. </w:t>
      </w:r>
      <w:r>
        <w:rPr>
          <w:rFonts w:ascii="Times New Roman" w:hAnsi="Times New Roman" w:cs="Times New Roman"/>
          <w:sz w:val="24"/>
        </w:rPr>
        <w:lastRenderedPageBreak/>
        <w:t>Годовые показатели кассового плана по расходам (кассовые выплаты) в целом соответствуют   показателям бюджета, но имеют расхождения по кодам видов расходов. Такие показатели, как: разница кассовых поступлений и кассовых выплат, остаток средств на счете бюджета сельского поселения на начало периода, остаток средств на счете бюджета сельского поселения на конец периода, отсутствуют.</w:t>
      </w:r>
    </w:p>
    <w:p w:rsidR="001772D5" w:rsidRDefault="001772D5" w:rsidP="001772D5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Кассовый план сформирован финансистом в рублях, с помесячной разбивкой. Кассовый план подписан  финансистом, как исполнителем, но не утверждён Главой поселения.</w:t>
      </w:r>
    </w:p>
    <w:p w:rsidR="001772D5" w:rsidRDefault="001772D5" w:rsidP="001772D5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4"/>
        </w:rPr>
        <w:t>Изменения в кассовый план вносились путём ввода информации в автоматизированную систему электронных документов. Информация распечатывалась финансистом в двух экземплярах, подписывалась Главой поселения и исполнителем. Один экземпляр документа направлялся в Управление финансов в день ввода информации в АЦК для контроля.</w:t>
      </w:r>
      <w:r>
        <w:t xml:space="preserve">  </w:t>
      </w:r>
    </w:p>
    <w:p w:rsidR="00D4068A" w:rsidRDefault="00D4068A" w:rsidP="00D4068A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675EE" w:rsidRDefault="000675EE" w:rsidP="000675E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Квартальная и г</w:t>
      </w:r>
      <w:r w:rsidRPr="005D3EF1">
        <w:rPr>
          <w:rFonts w:ascii="Times New Roman" w:hAnsi="Times New Roman" w:cs="Times New Roman"/>
          <w:b/>
          <w:sz w:val="24"/>
        </w:rPr>
        <w:t>одов</w:t>
      </w:r>
      <w:r>
        <w:rPr>
          <w:rFonts w:ascii="Times New Roman" w:hAnsi="Times New Roman" w:cs="Times New Roman"/>
          <w:b/>
          <w:sz w:val="24"/>
        </w:rPr>
        <w:t>ая</w:t>
      </w:r>
      <w:r w:rsidRPr="005D3EF1">
        <w:rPr>
          <w:rFonts w:ascii="Times New Roman" w:hAnsi="Times New Roman" w:cs="Times New Roman"/>
          <w:b/>
          <w:sz w:val="24"/>
        </w:rPr>
        <w:t xml:space="preserve"> отчёт</w:t>
      </w:r>
      <w:r>
        <w:rPr>
          <w:rFonts w:ascii="Times New Roman" w:hAnsi="Times New Roman" w:cs="Times New Roman"/>
          <w:b/>
          <w:sz w:val="24"/>
        </w:rPr>
        <w:t>ность</w:t>
      </w:r>
      <w:r w:rsidRPr="005D3EF1">
        <w:rPr>
          <w:rFonts w:ascii="Times New Roman" w:hAnsi="Times New Roman" w:cs="Times New Roman"/>
          <w:b/>
          <w:sz w:val="24"/>
        </w:rPr>
        <w:t>.</w:t>
      </w:r>
    </w:p>
    <w:p w:rsidR="000675EE" w:rsidRDefault="000675EE" w:rsidP="000675EE">
      <w:pPr>
        <w:ind w:firstLine="567"/>
        <w:jc w:val="both"/>
        <w:rPr>
          <w:sz w:val="24"/>
          <w:szCs w:val="24"/>
        </w:rPr>
      </w:pPr>
    </w:p>
    <w:p w:rsidR="000675EE" w:rsidRPr="005D3EF1" w:rsidRDefault="000675EE" w:rsidP="000675EE">
      <w:pPr>
        <w:ind w:firstLine="567"/>
        <w:jc w:val="both"/>
        <w:rPr>
          <w:b/>
          <w:sz w:val="24"/>
        </w:rPr>
      </w:pPr>
      <w:r w:rsidRPr="002460DA">
        <w:rPr>
          <w:sz w:val="24"/>
          <w:szCs w:val="24"/>
        </w:rPr>
        <w:t>В соответствии</w:t>
      </w:r>
      <w:r>
        <w:rPr>
          <w:sz w:val="24"/>
          <w:szCs w:val="24"/>
        </w:rPr>
        <w:t xml:space="preserve"> с</w:t>
      </w:r>
      <w:r w:rsidRPr="002460DA">
        <w:rPr>
          <w:sz w:val="24"/>
          <w:szCs w:val="24"/>
        </w:rPr>
        <w:t xml:space="preserve"> Приказом Минфина России от 30.09.2010</w:t>
      </w:r>
      <w:r w:rsidRPr="002460DA">
        <w:rPr>
          <w:b/>
          <w:sz w:val="24"/>
          <w:szCs w:val="24"/>
        </w:rPr>
        <w:t xml:space="preserve"> </w:t>
      </w:r>
      <w:r w:rsidRPr="002460DA">
        <w:rPr>
          <w:sz w:val="24"/>
          <w:szCs w:val="24"/>
        </w:rPr>
        <w:t>№ 114н</w:t>
      </w:r>
      <w:r>
        <w:rPr>
          <w:sz w:val="24"/>
          <w:szCs w:val="24"/>
        </w:rPr>
        <w:t xml:space="preserve"> на основании разработанного и утверждённого Порядка должен</w:t>
      </w:r>
      <w:r w:rsidRPr="002460DA">
        <w:rPr>
          <w:sz w:val="24"/>
          <w:szCs w:val="24"/>
        </w:rPr>
        <w:t xml:space="preserve"> ежегодно составляться и утверждаться О</w:t>
      </w:r>
      <w:r w:rsidRPr="002460DA">
        <w:rPr>
          <w:sz w:val="24"/>
        </w:rPr>
        <w:t>тчет о результатах деятельности муниципального учреждения и об использовании закрепленного за ним муниципаль</w:t>
      </w:r>
      <w:r>
        <w:rPr>
          <w:sz w:val="24"/>
        </w:rPr>
        <w:t xml:space="preserve">ного имущества (далее – Отчёт). Отчет </w:t>
      </w:r>
      <w:r w:rsidRPr="002460DA">
        <w:rPr>
          <w:sz w:val="24"/>
        </w:rPr>
        <w:t xml:space="preserve"> </w:t>
      </w:r>
      <w:r>
        <w:rPr>
          <w:sz w:val="24"/>
        </w:rPr>
        <w:t xml:space="preserve">казённого </w:t>
      </w:r>
      <w:r w:rsidRPr="002460DA">
        <w:rPr>
          <w:sz w:val="24"/>
        </w:rPr>
        <w:t>учреждения утверждается руководителем учреждения и представляется органу, осуществляющему функции и полномочия учредителя, на согласование (п. 10). Учреждение предоставляет утвержденный и согласованный Отчет для его размещения на официальном сайте в сети Интернет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(п. 11).</w:t>
      </w:r>
      <w:r>
        <w:rPr>
          <w:sz w:val="24"/>
        </w:rPr>
        <w:t xml:space="preserve"> Проверяющим </w:t>
      </w:r>
      <w:r w:rsidRPr="002460DA">
        <w:rPr>
          <w:sz w:val="24"/>
        </w:rPr>
        <w:t xml:space="preserve">не </w:t>
      </w:r>
      <w:proofErr w:type="gramStart"/>
      <w:r w:rsidRPr="002460DA">
        <w:rPr>
          <w:sz w:val="24"/>
        </w:rPr>
        <w:t>представлен</w:t>
      </w:r>
      <w:r>
        <w:rPr>
          <w:sz w:val="24"/>
        </w:rPr>
        <w:t>ы</w:t>
      </w:r>
      <w:proofErr w:type="gramEnd"/>
      <w:r>
        <w:rPr>
          <w:sz w:val="24"/>
        </w:rPr>
        <w:t xml:space="preserve"> Порядок и Отчёт</w:t>
      </w:r>
      <w:r w:rsidRPr="002460DA">
        <w:rPr>
          <w:sz w:val="24"/>
        </w:rPr>
        <w:t xml:space="preserve">. </w:t>
      </w:r>
    </w:p>
    <w:p w:rsidR="000675EE" w:rsidRDefault="000675EE" w:rsidP="000675EE">
      <w:pPr>
        <w:ind w:firstLine="567"/>
        <w:jc w:val="both"/>
        <w:rPr>
          <w:sz w:val="24"/>
        </w:rPr>
      </w:pPr>
      <w:r>
        <w:rPr>
          <w:sz w:val="24"/>
        </w:rPr>
        <w:t>В статье 7 «Бюджетные полномочия Администрации Сосновского сельского поселения</w:t>
      </w:r>
      <w:r w:rsidR="00EF2283">
        <w:rPr>
          <w:sz w:val="24"/>
        </w:rPr>
        <w:t>»</w:t>
      </w:r>
      <w:r w:rsidR="00EF2283" w:rsidRPr="00EF2283">
        <w:rPr>
          <w:sz w:val="24"/>
        </w:rPr>
        <w:t xml:space="preserve"> </w:t>
      </w:r>
      <w:r w:rsidR="00EF2283">
        <w:rPr>
          <w:sz w:val="24"/>
        </w:rPr>
        <w:t>Положения о бюджетном процессе</w:t>
      </w:r>
      <w:r>
        <w:rPr>
          <w:sz w:val="24"/>
        </w:rPr>
        <w:t xml:space="preserve"> </w:t>
      </w:r>
      <w:r w:rsidRPr="00897C96">
        <w:rPr>
          <w:sz w:val="24"/>
          <w:u w:val="single"/>
        </w:rPr>
        <w:t>не прописаны</w:t>
      </w:r>
      <w:r>
        <w:rPr>
          <w:sz w:val="24"/>
        </w:rPr>
        <w:t xml:space="preserve"> полномочия по </w:t>
      </w:r>
      <w:r w:rsidRPr="00737110">
        <w:rPr>
          <w:b/>
          <w:sz w:val="24"/>
        </w:rPr>
        <w:t>составлени</w:t>
      </w:r>
      <w:r>
        <w:rPr>
          <w:b/>
          <w:sz w:val="24"/>
        </w:rPr>
        <w:t>ю</w:t>
      </w:r>
      <w:r>
        <w:rPr>
          <w:sz w:val="24"/>
        </w:rPr>
        <w:t xml:space="preserve">  отчёта об исполнении бюджета за 1 квартал, полугодие и 9 месяцев</w:t>
      </w:r>
      <w:r w:rsidRPr="00737110">
        <w:rPr>
          <w:sz w:val="24"/>
        </w:rPr>
        <w:t xml:space="preserve"> </w:t>
      </w:r>
      <w:r>
        <w:rPr>
          <w:sz w:val="24"/>
        </w:rPr>
        <w:t xml:space="preserve">текущего финансового года, годового отчёта, которые впоследствии утверждает Глава поселения. Полномочия по утверждению отчётов также не прописаны в статье 6 «Бюджетные полномочия Главы Сосновского сельского поселения». </w:t>
      </w:r>
    </w:p>
    <w:p w:rsidR="000675EE" w:rsidRDefault="000675EE" w:rsidP="000675EE">
      <w:pPr>
        <w:ind w:firstLine="567"/>
        <w:jc w:val="both"/>
        <w:rPr>
          <w:sz w:val="24"/>
        </w:rPr>
      </w:pPr>
      <w:r>
        <w:rPr>
          <w:sz w:val="24"/>
        </w:rPr>
        <w:t>В соответствии с пунктом 4 статьи 35 Положения о бюджетном процессе Глава Сосновского сельского поселения направляет утверждённые отчёты об исполнении местного бюджета за 1 квартал, полугодие и 9 месяцев текущего финансового года в Совет Сосновского сельского поселения не позднее 40 дней по истечении отчётного периода. Отчёты об исполнении бюджета оформлялись Решениями Совета Сосновского сельского поселения только за полугодие 2018 год и годовой отчёт за 2018 года (Решения   от 24.08.2018 № 34 и от 26.04.2019 № 51 соответственно). В</w:t>
      </w:r>
      <w:r>
        <w:rPr>
          <w:bCs/>
          <w:sz w:val="24"/>
        </w:rPr>
        <w:t xml:space="preserve"> сети Интернет на официальном сайте Администрации Сосновского сельского поселения</w:t>
      </w:r>
      <w:r w:rsidRPr="00543655">
        <w:t xml:space="preserve"> </w:t>
      </w:r>
      <w:r w:rsidRPr="00543655">
        <w:rPr>
          <w:bCs/>
          <w:sz w:val="24"/>
        </w:rPr>
        <w:t>http://</w:t>
      </w:r>
      <w:r>
        <w:rPr>
          <w:bCs/>
          <w:sz w:val="24"/>
          <w:lang w:val="en-US"/>
        </w:rPr>
        <w:t>www</w:t>
      </w:r>
      <w:r w:rsidRPr="00052637">
        <w:rPr>
          <w:bCs/>
          <w:sz w:val="24"/>
        </w:rPr>
        <w:t>.</w:t>
      </w:r>
      <w:proofErr w:type="spellStart"/>
      <w:r>
        <w:rPr>
          <w:bCs/>
          <w:sz w:val="24"/>
          <w:lang w:val="en-US"/>
        </w:rPr>
        <w:t>sosnovka</w:t>
      </w:r>
      <w:proofErr w:type="spellEnd"/>
      <w:r w:rsidRPr="000C00DA">
        <w:rPr>
          <w:bCs/>
          <w:sz w:val="24"/>
        </w:rPr>
        <w:t>.</w:t>
      </w:r>
      <w:proofErr w:type="spellStart"/>
      <w:r>
        <w:rPr>
          <w:bCs/>
          <w:sz w:val="24"/>
          <w:lang w:val="en-US"/>
        </w:rPr>
        <w:t>kargasok</w:t>
      </w:r>
      <w:proofErr w:type="spellEnd"/>
      <w:r w:rsidRPr="00543655">
        <w:rPr>
          <w:bCs/>
          <w:sz w:val="24"/>
        </w:rPr>
        <w:t>.</w:t>
      </w:r>
      <w:proofErr w:type="spellStart"/>
      <w:r w:rsidRPr="00543655">
        <w:rPr>
          <w:bCs/>
          <w:sz w:val="24"/>
        </w:rPr>
        <w:t>ru</w:t>
      </w:r>
      <w:proofErr w:type="spellEnd"/>
      <w:r w:rsidRPr="00543655">
        <w:rPr>
          <w:bCs/>
          <w:sz w:val="24"/>
        </w:rPr>
        <w:t>/</w:t>
      </w:r>
      <w:r>
        <w:rPr>
          <w:bCs/>
          <w:sz w:val="24"/>
        </w:rPr>
        <w:t xml:space="preserve"> </w:t>
      </w:r>
      <w:r>
        <w:rPr>
          <w:sz w:val="24"/>
        </w:rPr>
        <w:t xml:space="preserve"> отчёты не размещались.</w:t>
      </w:r>
    </w:p>
    <w:p w:rsidR="000675EE" w:rsidRDefault="000675EE" w:rsidP="003D4304">
      <w:pPr>
        <w:ind w:firstLine="567"/>
        <w:jc w:val="both"/>
        <w:rPr>
          <w:sz w:val="24"/>
        </w:rPr>
      </w:pPr>
      <w:proofErr w:type="gramStart"/>
      <w:r w:rsidRPr="00C22317">
        <w:rPr>
          <w:sz w:val="24"/>
        </w:rPr>
        <w:t>Годовая бюджетная</w:t>
      </w:r>
      <w:r w:rsidRPr="00965A0D">
        <w:rPr>
          <w:sz w:val="24"/>
        </w:rPr>
        <w:t xml:space="preserve"> отчетност</w:t>
      </w:r>
      <w:r>
        <w:rPr>
          <w:sz w:val="24"/>
        </w:rPr>
        <w:t>ь Администрации Сосновского</w:t>
      </w:r>
      <w:r w:rsidRPr="00965A0D">
        <w:rPr>
          <w:sz w:val="24"/>
        </w:rPr>
        <w:t xml:space="preserve"> сельского поселения</w:t>
      </w:r>
      <w:r>
        <w:rPr>
          <w:sz w:val="24"/>
        </w:rPr>
        <w:t xml:space="preserve"> за 2018 год</w:t>
      </w:r>
      <w:r w:rsidRPr="00965A0D">
        <w:rPr>
          <w:sz w:val="24"/>
        </w:rPr>
        <w:t xml:space="preserve"> </w:t>
      </w:r>
      <w:r>
        <w:rPr>
          <w:sz w:val="24"/>
        </w:rPr>
        <w:t>составлена: в соответствии со статьёй 264.1 Бюджетного кодекса и</w:t>
      </w:r>
      <w:r w:rsidRPr="00965A0D">
        <w:rPr>
          <w:sz w:val="24"/>
        </w:rPr>
        <w:t xml:space="preserve"> </w:t>
      </w:r>
      <w:r w:rsidRPr="00965A0D">
        <w:rPr>
          <w:rFonts w:eastAsiaTheme="minorHAnsi"/>
          <w:sz w:val="24"/>
          <w:lang w:eastAsia="en-US"/>
        </w:rPr>
        <w:t>Приказом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>
        <w:rPr>
          <w:rFonts w:eastAsiaTheme="minorHAnsi"/>
          <w:sz w:val="24"/>
          <w:lang w:eastAsia="en-US"/>
        </w:rPr>
        <w:t>;</w:t>
      </w:r>
      <w:r w:rsidRPr="00965A0D">
        <w:rPr>
          <w:sz w:val="24"/>
        </w:rPr>
        <w:t xml:space="preserve"> на основ</w:t>
      </w:r>
      <w:r>
        <w:rPr>
          <w:sz w:val="24"/>
        </w:rPr>
        <w:t>ании</w:t>
      </w:r>
      <w:r w:rsidRPr="00965A0D">
        <w:rPr>
          <w:sz w:val="24"/>
        </w:rPr>
        <w:t xml:space="preserve"> данных Главной книги и регистров бюджетного учета.</w:t>
      </w:r>
      <w:proofErr w:type="gramEnd"/>
      <w:r>
        <w:rPr>
          <w:sz w:val="24"/>
        </w:rPr>
        <w:t xml:space="preserve"> Данные г</w:t>
      </w:r>
      <w:r w:rsidRPr="00965A0D">
        <w:rPr>
          <w:sz w:val="24"/>
        </w:rPr>
        <w:t>одов</w:t>
      </w:r>
      <w:r>
        <w:rPr>
          <w:sz w:val="24"/>
        </w:rPr>
        <w:t>ой</w:t>
      </w:r>
      <w:r w:rsidRPr="00965A0D">
        <w:rPr>
          <w:sz w:val="24"/>
        </w:rPr>
        <w:t xml:space="preserve"> бюджетн</w:t>
      </w:r>
      <w:r>
        <w:rPr>
          <w:sz w:val="24"/>
        </w:rPr>
        <w:t>ой</w:t>
      </w:r>
      <w:r w:rsidRPr="00965A0D">
        <w:rPr>
          <w:sz w:val="24"/>
        </w:rPr>
        <w:t xml:space="preserve"> отчётност</w:t>
      </w:r>
      <w:r>
        <w:rPr>
          <w:sz w:val="24"/>
        </w:rPr>
        <w:t xml:space="preserve">и соответствуют  </w:t>
      </w:r>
      <w:r w:rsidRPr="00965A0D">
        <w:rPr>
          <w:sz w:val="24"/>
        </w:rPr>
        <w:t>данным приложени</w:t>
      </w:r>
      <w:r w:rsidR="00F6091F">
        <w:rPr>
          <w:sz w:val="24"/>
        </w:rPr>
        <w:t>я</w:t>
      </w:r>
      <w:r w:rsidRPr="00965A0D">
        <w:rPr>
          <w:sz w:val="24"/>
        </w:rPr>
        <w:t xml:space="preserve"> № </w:t>
      </w:r>
      <w:r>
        <w:rPr>
          <w:sz w:val="24"/>
        </w:rPr>
        <w:t>3 «Распределение бюджетных ассигнований по разделам, целевым статьям и видам расходов классификации расходов бюджетов в  ведомственной структуре расходов бюджета муниципального образования «Сосновское  сельское поселение»</w:t>
      </w:r>
      <w:r w:rsidR="00F6091F">
        <w:rPr>
          <w:sz w:val="24"/>
        </w:rPr>
        <w:t xml:space="preserve"> к Решению об исполнении бюджета поселения за 2018 год</w:t>
      </w:r>
      <w:r>
        <w:rPr>
          <w:sz w:val="24"/>
        </w:rPr>
        <w:t>.</w:t>
      </w:r>
      <w:r w:rsidR="00CD1A56">
        <w:rPr>
          <w:sz w:val="24"/>
        </w:rPr>
        <w:t xml:space="preserve"> В </w:t>
      </w:r>
      <w:r w:rsidR="00CD1A56">
        <w:rPr>
          <w:sz w:val="24"/>
        </w:rPr>
        <w:lastRenderedPageBreak/>
        <w:t xml:space="preserve">соответствии с п.5 статьи 38 Положения о бюджетном процессе по проекту решения об </w:t>
      </w:r>
      <w:proofErr w:type="gramStart"/>
      <w:r w:rsidR="00CD1A56">
        <w:rPr>
          <w:sz w:val="24"/>
        </w:rPr>
        <w:t>отчёте</w:t>
      </w:r>
      <w:proofErr w:type="gramEnd"/>
      <w:r w:rsidR="00CD1A56">
        <w:rPr>
          <w:sz w:val="24"/>
        </w:rPr>
        <w:t xml:space="preserve"> об исполнении бюджета поселения за очередной финансовый год проведены публичные слушания. Протокол № 1 от 12.04.2019 года.</w:t>
      </w:r>
    </w:p>
    <w:p w:rsidR="003D4304" w:rsidRPr="00FB755B" w:rsidRDefault="003D4304" w:rsidP="003D4304">
      <w:pPr>
        <w:ind w:firstLine="567"/>
        <w:jc w:val="both"/>
        <w:rPr>
          <w:sz w:val="24"/>
          <w:szCs w:val="24"/>
        </w:rPr>
      </w:pPr>
    </w:p>
    <w:p w:rsidR="00120C5B" w:rsidRPr="003E1525" w:rsidRDefault="00120C5B" w:rsidP="00120C5B">
      <w:pPr>
        <w:ind w:firstLine="567"/>
        <w:jc w:val="both"/>
        <w:rPr>
          <w:b/>
          <w:sz w:val="24"/>
        </w:rPr>
      </w:pPr>
      <w:r w:rsidRPr="003E1525">
        <w:rPr>
          <w:b/>
          <w:sz w:val="24"/>
        </w:rPr>
        <w:t>Организация учёта муниципального имущества Администрации поселения и имущества в составе казны муниципального образования «</w:t>
      </w:r>
      <w:r>
        <w:rPr>
          <w:b/>
          <w:sz w:val="24"/>
        </w:rPr>
        <w:t>Сосновское сельское поселение</w:t>
      </w:r>
      <w:r w:rsidRPr="003E1525">
        <w:rPr>
          <w:b/>
          <w:sz w:val="24"/>
        </w:rPr>
        <w:t>».</w:t>
      </w:r>
    </w:p>
    <w:p w:rsidR="004A1369" w:rsidRDefault="004A1369" w:rsidP="00C51F4F">
      <w:pPr>
        <w:ind w:firstLine="567"/>
        <w:jc w:val="both"/>
        <w:rPr>
          <w:sz w:val="24"/>
          <w:szCs w:val="24"/>
        </w:rPr>
      </w:pPr>
    </w:p>
    <w:p w:rsidR="00120C5B" w:rsidRPr="00C51F4F" w:rsidRDefault="00120C5B" w:rsidP="00C51F4F">
      <w:pPr>
        <w:ind w:firstLine="567"/>
        <w:jc w:val="both"/>
        <w:rPr>
          <w:sz w:val="24"/>
          <w:szCs w:val="24"/>
        </w:rPr>
      </w:pPr>
      <w:r w:rsidRPr="00521D03">
        <w:rPr>
          <w:sz w:val="24"/>
          <w:szCs w:val="24"/>
        </w:rPr>
        <w:t>У</w:t>
      </w:r>
      <w:r w:rsidRPr="00C51F4F">
        <w:rPr>
          <w:sz w:val="24"/>
          <w:szCs w:val="24"/>
        </w:rPr>
        <w:t xml:space="preserve">чётная  политика Администрации поселения для целей бухгалтерского учёта на </w:t>
      </w:r>
      <w:r w:rsidRPr="00C51F4F">
        <w:rPr>
          <w:b/>
          <w:sz w:val="24"/>
          <w:szCs w:val="24"/>
        </w:rPr>
        <w:t>2018</w:t>
      </w:r>
      <w:r w:rsidRPr="00C51F4F">
        <w:rPr>
          <w:sz w:val="24"/>
          <w:szCs w:val="24"/>
        </w:rPr>
        <w:t xml:space="preserve"> год утверждена была распоряжением Администрации Сосновского сельского поселения от 29.12.2014 № 48. Она составлена в нарушение установленным требованиям инструкций приказов Минфина России: от 01.12.2010 № </w:t>
      </w:r>
      <w:r w:rsidRPr="00C51F4F">
        <w:rPr>
          <w:b/>
          <w:sz w:val="24"/>
          <w:szCs w:val="24"/>
        </w:rPr>
        <w:t>157</w:t>
      </w:r>
      <w:r w:rsidRPr="00C51F4F">
        <w:rPr>
          <w:sz w:val="24"/>
          <w:szCs w:val="24"/>
        </w:rPr>
        <w:t xml:space="preserve">н, от 06.12. 2010 № </w:t>
      </w:r>
      <w:r w:rsidRPr="00C51F4F">
        <w:rPr>
          <w:b/>
          <w:sz w:val="24"/>
          <w:szCs w:val="24"/>
        </w:rPr>
        <w:t>162</w:t>
      </w:r>
      <w:r w:rsidRPr="00C51F4F">
        <w:rPr>
          <w:sz w:val="24"/>
          <w:szCs w:val="24"/>
        </w:rPr>
        <w:t>н  и федеральных стандартов применяющихся при ведении бухгалтерского учета с 1 января 2018 года:</w:t>
      </w:r>
    </w:p>
    <w:p w:rsidR="00120C5B" w:rsidRPr="00C51F4F" w:rsidRDefault="00120C5B" w:rsidP="00C51F4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51F4F">
        <w:rPr>
          <w:sz w:val="24"/>
          <w:szCs w:val="24"/>
        </w:rPr>
        <w:t>-</w:t>
      </w:r>
      <w:r w:rsidRPr="00C51F4F">
        <w:rPr>
          <w:rFonts w:eastAsiaTheme="minorHAnsi"/>
          <w:sz w:val="24"/>
          <w:szCs w:val="24"/>
          <w:lang w:eastAsia="en-US"/>
        </w:rPr>
        <w:t xml:space="preserve">Приказа Минфина России от 31.12.2016 N </w:t>
      </w:r>
      <w:r w:rsidRPr="00C51F4F">
        <w:rPr>
          <w:rFonts w:eastAsiaTheme="minorHAnsi"/>
          <w:b/>
          <w:sz w:val="24"/>
          <w:szCs w:val="24"/>
          <w:lang w:eastAsia="en-US"/>
        </w:rPr>
        <w:t>256н</w:t>
      </w:r>
      <w:r w:rsidRPr="00C51F4F">
        <w:rPr>
          <w:rFonts w:eastAsiaTheme="minorHAnsi"/>
          <w:sz w:val="24"/>
          <w:szCs w:val="24"/>
          <w:lang w:eastAsia="en-US"/>
        </w:rPr>
        <w:t xml:space="preserve"> "Об утверждении федерального стандарта бухгалтерского учета для организаций государственного сектора "</w:t>
      </w:r>
      <w:r w:rsidRPr="00C51F4F">
        <w:rPr>
          <w:rFonts w:eastAsiaTheme="minorHAnsi"/>
          <w:b/>
          <w:sz w:val="24"/>
          <w:szCs w:val="24"/>
          <w:lang w:eastAsia="en-US"/>
        </w:rPr>
        <w:t>Концептуальные основы бухгалтерского учета и отчетности организаций государственного сектора</w:t>
      </w:r>
      <w:r w:rsidRPr="00C51F4F">
        <w:rPr>
          <w:rFonts w:eastAsiaTheme="minorHAnsi"/>
          <w:sz w:val="24"/>
          <w:szCs w:val="24"/>
          <w:lang w:eastAsia="en-US"/>
        </w:rPr>
        <w:t>";</w:t>
      </w:r>
    </w:p>
    <w:p w:rsidR="00120C5B" w:rsidRPr="00C51F4F" w:rsidRDefault="00120C5B" w:rsidP="00C51F4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51F4F">
        <w:rPr>
          <w:rFonts w:eastAsiaTheme="minorHAnsi"/>
          <w:sz w:val="24"/>
          <w:szCs w:val="24"/>
          <w:lang w:eastAsia="en-US"/>
        </w:rPr>
        <w:t xml:space="preserve">-Приказа Минфина России от 31.12.2016 N </w:t>
      </w:r>
      <w:r w:rsidRPr="00C51F4F">
        <w:rPr>
          <w:rFonts w:eastAsiaTheme="minorHAnsi"/>
          <w:b/>
          <w:sz w:val="24"/>
          <w:szCs w:val="24"/>
          <w:lang w:eastAsia="en-US"/>
        </w:rPr>
        <w:t>257н</w:t>
      </w:r>
      <w:r w:rsidRPr="00C51F4F">
        <w:rPr>
          <w:rFonts w:eastAsiaTheme="minorHAnsi"/>
          <w:sz w:val="24"/>
          <w:szCs w:val="24"/>
          <w:lang w:eastAsia="en-US"/>
        </w:rPr>
        <w:t xml:space="preserve"> "Об утверждении федерального стандарта бухгалтерского учета для организаций государственного сектора "</w:t>
      </w:r>
      <w:r w:rsidRPr="00C51F4F">
        <w:rPr>
          <w:rFonts w:eastAsiaTheme="minorHAnsi"/>
          <w:b/>
          <w:sz w:val="24"/>
          <w:szCs w:val="24"/>
          <w:lang w:eastAsia="en-US"/>
        </w:rPr>
        <w:t>Основные средства</w:t>
      </w:r>
      <w:r w:rsidRPr="00C51F4F">
        <w:rPr>
          <w:rFonts w:eastAsiaTheme="minorHAnsi"/>
          <w:sz w:val="24"/>
          <w:szCs w:val="24"/>
          <w:lang w:eastAsia="en-US"/>
        </w:rPr>
        <w:t>";</w:t>
      </w:r>
    </w:p>
    <w:p w:rsidR="00120C5B" w:rsidRPr="00C51F4F" w:rsidRDefault="00120C5B" w:rsidP="00C51F4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51F4F">
        <w:rPr>
          <w:rFonts w:eastAsiaTheme="minorHAnsi"/>
          <w:sz w:val="24"/>
          <w:szCs w:val="24"/>
          <w:lang w:eastAsia="en-US"/>
        </w:rPr>
        <w:t xml:space="preserve">-Приказа Минфина России от 31.12.2016 N </w:t>
      </w:r>
      <w:r w:rsidRPr="00C51F4F">
        <w:rPr>
          <w:rFonts w:eastAsiaTheme="minorHAnsi"/>
          <w:b/>
          <w:sz w:val="24"/>
          <w:szCs w:val="24"/>
          <w:lang w:eastAsia="en-US"/>
        </w:rPr>
        <w:t>258н</w:t>
      </w:r>
      <w:r w:rsidRPr="00C51F4F">
        <w:rPr>
          <w:rFonts w:eastAsiaTheme="minorHAnsi"/>
          <w:sz w:val="24"/>
          <w:szCs w:val="24"/>
          <w:lang w:eastAsia="en-US"/>
        </w:rPr>
        <w:t xml:space="preserve"> "Об утверждении федерального стандарта бухгалтерского учета для организаций государственного сектора "</w:t>
      </w:r>
      <w:r w:rsidRPr="00C51F4F">
        <w:rPr>
          <w:rFonts w:eastAsiaTheme="minorHAnsi"/>
          <w:b/>
          <w:sz w:val="24"/>
          <w:szCs w:val="24"/>
          <w:lang w:eastAsia="en-US"/>
        </w:rPr>
        <w:t>Аренда</w:t>
      </w:r>
      <w:r w:rsidRPr="00C51F4F">
        <w:rPr>
          <w:rFonts w:eastAsiaTheme="minorHAnsi"/>
          <w:sz w:val="24"/>
          <w:szCs w:val="24"/>
          <w:lang w:eastAsia="en-US"/>
        </w:rPr>
        <w:t>";</w:t>
      </w:r>
    </w:p>
    <w:p w:rsidR="00120C5B" w:rsidRPr="00C51F4F" w:rsidRDefault="00120C5B" w:rsidP="00C51F4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51F4F">
        <w:rPr>
          <w:rFonts w:eastAsiaTheme="minorHAnsi"/>
          <w:sz w:val="24"/>
          <w:szCs w:val="24"/>
          <w:lang w:eastAsia="en-US"/>
        </w:rPr>
        <w:t xml:space="preserve">-Приказа Минфина России от 31.12.2016 N </w:t>
      </w:r>
      <w:r w:rsidRPr="00C51F4F">
        <w:rPr>
          <w:rFonts w:eastAsiaTheme="minorHAnsi"/>
          <w:b/>
          <w:sz w:val="24"/>
          <w:szCs w:val="24"/>
          <w:lang w:eastAsia="en-US"/>
        </w:rPr>
        <w:t>259н</w:t>
      </w:r>
      <w:r w:rsidRPr="00C51F4F">
        <w:rPr>
          <w:rFonts w:eastAsiaTheme="minorHAnsi"/>
          <w:sz w:val="24"/>
          <w:szCs w:val="24"/>
          <w:lang w:eastAsia="en-US"/>
        </w:rPr>
        <w:t xml:space="preserve"> "Об утверждении федерального стандарта бухгалтерского учета для организаций государственного сектора "</w:t>
      </w:r>
      <w:r w:rsidRPr="00C51F4F">
        <w:rPr>
          <w:rFonts w:eastAsiaTheme="minorHAnsi"/>
          <w:b/>
          <w:sz w:val="24"/>
          <w:szCs w:val="24"/>
          <w:lang w:eastAsia="en-US"/>
        </w:rPr>
        <w:t>Обесценение активов</w:t>
      </w:r>
      <w:r w:rsidRPr="00C51F4F">
        <w:rPr>
          <w:rFonts w:eastAsiaTheme="minorHAnsi"/>
          <w:sz w:val="24"/>
          <w:szCs w:val="24"/>
          <w:lang w:eastAsia="en-US"/>
        </w:rPr>
        <w:t>";</w:t>
      </w:r>
    </w:p>
    <w:p w:rsidR="00120C5B" w:rsidRPr="00C51F4F" w:rsidRDefault="00120C5B" w:rsidP="00C51F4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51F4F">
        <w:rPr>
          <w:rFonts w:eastAsiaTheme="minorHAnsi"/>
          <w:sz w:val="24"/>
          <w:szCs w:val="24"/>
          <w:lang w:eastAsia="en-US"/>
        </w:rPr>
        <w:t xml:space="preserve">-Приказа Минфина России от 31.12.2016 N </w:t>
      </w:r>
      <w:r w:rsidRPr="00C51F4F">
        <w:rPr>
          <w:rFonts w:eastAsiaTheme="minorHAnsi"/>
          <w:b/>
          <w:sz w:val="24"/>
          <w:szCs w:val="24"/>
          <w:lang w:eastAsia="en-US"/>
        </w:rPr>
        <w:t>260н</w:t>
      </w:r>
      <w:r w:rsidRPr="00C51F4F">
        <w:rPr>
          <w:rFonts w:eastAsiaTheme="minorHAnsi"/>
          <w:sz w:val="24"/>
          <w:szCs w:val="24"/>
          <w:lang w:eastAsia="en-US"/>
        </w:rPr>
        <w:t xml:space="preserve"> "Об утверждении федерального стандарта бухгалтерского учета для организаций государственного сектора "</w:t>
      </w:r>
      <w:r w:rsidRPr="00C51F4F">
        <w:rPr>
          <w:rFonts w:eastAsiaTheme="minorHAnsi"/>
          <w:b/>
          <w:sz w:val="24"/>
          <w:szCs w:val="24"/>
          <w:lang w:eastAsia="en-US"/>
        </w:rPr>
        <w:t>Представление бухгалтерской (финансовой) отчетности</w:t>
      </w:r>
      <w:r w:rsidRPr="00C51F4F">
        <w:rPr>
          <w:rFonts w:eastAsiaTheme="minorHAnsi"/>
          <w:sz w:val="24"/>
          <w:szCs w:val="24"/>
          <w:lang w:eastAsia="en-US"/>
        </w:rPr>
        <w:t>".</w:t>
      </w:r>
    </w:p>
    <w:p w:rsidR="00120C5B" w:rsidRPr="00C51F4F" w:rsidRDefault="00120C5B" w:rsidP="00C51F4F">
      <w:pPr>
        <w:ind w:firstLine="567"/>
        <w:jc w:val="both"/>
        <w:rPr>
          <w:sz w:val="24"/>
          <w:szCs w:val="24"/>
        </w:rPr>
      </w:pPr>
      <w:r w:rsidRPr="00C51F4F">
        <w:rPr>
          <w:sz w:val="24"/>
          <w:szCs w:val="24"/>
        </w:rPr>
        <w:t xml:space="preserve">В ней также отсутствуют ссылки на следующие нормативные документы, обязательные для данного учреждения: </w:t>
      </w:r>
    </w:p>
    <w:p w:rsidR="00120C5B" w:rsidRPr="00C51F4F" w:rsidRDefault="00120C5B" w:rsidP="00C51F4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51F4F">
        <w:rPr>
          <w:sz w:val="24"/>
          <w:szCs w:val="24"/>
        </w:rPr>
        <w:t>-</w:t>
      </w:r>
      <w:r w:rsidRPr="00C51F4F">
        <w:rPr>
          <w:rFonts w:eastAsiaTheme="minorHAnsi"/>
          <w:sz w:val="24"/>
          <w:szCs w:val="24"/>
          <w:lang w:eastAsia="en-US"/>
        </w:rPr>
        <w:t xml:space="preserve">Приказа Минфина России от 28.12.2010 N </w:t>
      </w:r>
      <w:r w:rsidRPr="00C51F4F">
        <w:rPr>
          <w:rFonts w:eastAsiaTheme="minorHAnsi"/>
          <w:b/>
          <w:sz w:val="24"/>
          <w:szCs w:val="24"/>
          <w:lang w:eastAsia="en-US"/>
        </w:rPr>
        <w:t>191н</w:t>
      </w:r>
      <w:r w:rsidRPr="00C51F4F">
        <w:rPr>
          <w:rFonts w:eastAsiaTheme="minorHAnsi"/>
          <w:sz w:val="24"/>
          <w:szCs w:val="24"/>
          <w:lang w:eastAsia="en-US"/>
        </w:rPr>
        <w:t xml:space="preserve">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120C5B" w:rsidRPr="00C51F4F" w:rsidRDefault="00120C5B" w:rsidP="00C51F4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C51F4F">
        <w:rPr>
          <w:sz w:val="24"/>
          <w:szCs w:val="24"/>
        </w:rPr>
        <w:t>-</w:t>
      </w:r>
      <w:r w:rsidRPr="00C51F4F">
        <w:rPr>
          <w:rFonts w:eastAsiaTheme="minorHAnsi"/>
          <w:bCs/>
          <w:sz w:val="24"/>
          <w:szCs w:val="24"/>
          <w:lang w:eastAsia="en-US"/>
        </w:rPr>
        <w:t xml:space="preserve">Указания Банка России от 11.03.2014 N </w:t>
      </w:r>
      <w:r w:rsidRPr="00C51F4F">
        <w:rPr>
          <w:rFonts w:eastAsiaTheme="minorHAnsi"/>
          <w:b/>
          <w:bCs/>
          <w:sz w:val="24"/>
          <w:szCs w:val="24"/>
          <w:lang w:eastAsia="en-US"/>
        </w:rPr>
        <w:t>3210-У</w:t>
      </w:r>
      <w:r w:rsidRPr="00C51F4F">
        <w:rPr>
          <w:rFonts w:eastAsiaTheme="minorHAnsi"/>
          <w:bCs/>
          <w:sz w:val="24"/>
          <w:szCs w:val="24"/>
          <w:lang w:eastAsia="en-US"/>
        </w:rPr>
        <w:t xml:space="preserve"> «О порядке ведения кассовых операций юридическими лицами и упрощённом порядке ведения кассовых операций индивидуальными предпринимателями и субъектами малого предпринимательства»;</w:t>
      </w:r>
    </w:p>
    <w:p w:rsidR="00120C5B" w:rsidRPr="00C51F4F" w:rsidRDefault="00120C5B" w:rsidP="00C51F4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51F4F">
        <w:rPr>
          <w:rFonts w:eastAsiaTheme="minorHAnsi"/>
          <w:bCs/>
          <w:sz w:val="24"/>
          <w:szCs w:val="24"/>
          <w:lang w:eastAsia="en-US"/>
        </w:rPr>
        <w:t>-</w:t>
      </w:r>
      <w:r w:rsidRPr="00C51F4F">
        <w:rPr>
          <w:rFonts w:eastAsiaTheme="minorHAnsi"/>
          <w:sz w:val="24"/>
          <w:szCs w:val="24"/>
          <w:lang w:eastAsia="en-US"/>
        </w:rPr>
        <w:t xml:space="preserve">Указания Банка России от 07.10.2013 N </w:t>
      </w:r>
      <w:r w:rsidRPr="00C51F4F">
        <w:rPr>
          <w:rFonts w:eastAsiaTheme="minorHAnsi"/>
          <w:b/>
          <w:sz w:val="24"/>
          <w:szCs w:val="24"/>
          <w:lang w:eastAsia="en-US"/>
        </w:rPr>
        <w:t>3073-У</w:t>
      </w:r>
      <w:r w:rsidRPr="00C51F4F">
        <w:rPr>
          <w:rFonts w:eastAsiaTheme="minorHAnsi"/>
          <w:sz w:val="24"/>
          <w:szCs w:val="24"/>
          <w:lang w:eastAsia="en-US"/>
        </w:rPr>
        <w:t xml:space="preserve"> «Об осуществлении наличных расчетов».</w:t>
      </w:r>
    </w:p>
    <w:p w:rsidR="00120C5B" w:rsidRPr="00C51F4F" w:rsidRDefault="00120C5B" w:rsidP="00C51F4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51F4F">
        <w:rPr>
          <w:rFonts w:eastAsiaTheme="minorHAnsi"/>
          <w:b/>
          <w:sz w:val="24"/>
          <w:szCs w:val="24"/>
          <w:lang w:eastAsia="en-US"/>
        </w:rPr>
        <w:t>В Учетной политике, в качестве обязательных приложений, например не составлены были</w:t>
      </w:r>
      <w:r w:rsidRPr="00C51F4F">
        <w:rPr>
          <w:rFonts w:eastAsiaTheme="minorHAnsi"/>
          <w:sz w:val="24"/>
          <w:szCs w:val="24"/>
          <w:lang w:eastAsia="en-US"/>
        </w:rPr>
        <w:t>:</w:t>
      </w:r>
    </w:p>
    <w:p w:rsidR="00120C5B" w:rsidRPr="00C51F4F" w:rsidRDefault="00120C5B" w:rsidP="00C51F4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51F4F">
        <w:rPr>
          <w:rFonts w:eastAsiaTheme="minorHAnsi"/>
          <w:sz w:val="24"/>
          <w:szCs w:val="24"/>
          <w:lang w:eastAsia="en-US"/>
        </w:rPr>
        <w:t>-Рабочий план счетов;</w:t>
      </w:r>
    </w:p>
    <w:p w:rsidR="00120C5B" w:rsidRPr="00C51F4F" w:rsidRDefault="00120C5B" w:rsidP="00C51F4F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51F4F">
        <w:rPr>
          <w:rFonts w:eastAsiaTheme="minorHAnsi"/>
          <w:sz w:val="24"/>
          <w:szCs w:val="24"/>
          <w:lang w:eastAsia="en-US"/>
        </w:rPr>
        <w:t>-</w:t>
      </w:r>
      <w:r w:rsidRPr="00C51F4F">
        <w:rPr>
          <w:bCs/>
          <w:sz w:val="24"/>
          <w:szCs w:val="24"/>
        </w:rPr>
        <w:t>Положение о внутреннем финансовом контроле;</w:t>
      </w:r>
    </w:p>
    <w:p w:rsidR="00120C5B" w:rsidRPr="00C51F4F" w:rsidRDefault="00120C5B" w:rsidP="00C51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C51F4F">
        <w:rPr>
          <w:bCs/>
          <w:sz w:val="24"/>
          <w:szCs w:val="24"/>
        </w:rPr>
        <w:t>-Положение о служебных командировках;</w:t>
      </w:r>
    </w:p>
    <w:p w:rsidR="00120C5B" w:rsidRPr="00C51F4F" w:rsidRDefault="00120C5B" w:rsidP="00C51F4F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51F4F">
        <w:rPr>
          <w:b/>
          <w:bCs/>
          <w:sz w:val="24"/>
          <w:szCs w:val="24"/>
        </w:rPr>
        <w:t>-</w:t>
      </w:r>
      <w:r w:rsidRPr="00C51F4F">
        <w:rPr>
          <w:bCs/>
          <w:sz w:val="24"/>
          <w:szCs w:val="24"/>
        </w:rPr>
        <w:t>Расчет резерва отпусков;</w:t>
      </w:r>
    </w:p>
    <w:p w:rsidR="00120C5B" w:rsidRPr="00C51F4F" w:rsidRDefault="00120C5B" w:rsidP="00C51F4F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51F4F">
        <w:rPr>
          <w:rFonts w:eastAsiaTheme="minorHAnsi"/>
          <w:sz w:val="24"/>
          <w:szCs w:val="24"/>
          <w:lang w:eastAsia="en-US"/>
        </w:rPr>
        <w:t>-Порядок</w:t>
      </w:r>
      <w:r w:rsidRPr="00C51F4F">
        <w:rPr>
          <w:sz w:val="24"/>
          <w:szCs w:val="24"/>
        </w:rPr>
        <w:t xml:space="preserve"> приема-передачи документов бухгалтерского учета при смене руководителя и (или) главного бухгалтера;</w:t>
      </w:r>
    </w:p>
    <w:p w:rsidR="00120C5B" w:rsidRPr="00C51F4F" w:rsidRDefault="00120C5B" w:rsidP="00C51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C51F4F">
        <w:rPr>
          <w:b/>
          <w:sz w:val="24"/>
          <w:szCs w:val="24"/>
        </w:rPr>
        <w:t>-</w:t>
      </w:r>
      <w:r w:rsidRPr="00C51F4F">
        <w:rPr>
          <w:sz w:val="24"/>
          <w:szCs w:val="24"/>
        </w:rPr>
        <w:t>Состав комиссии по проверке показаний одометров автотранспорта;</w:t>
      </w:r>
    </w:p>
    <w:p w:rsidR="00120C5B" w:rsidRPr="00C51F4F" w:rsidRDefault="00120C5B" w:rsidP="00C51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C51F4F">
        <w:rPr>
          <w:sz w:val="24"/>
          <w:szCs w:val="24"/>
        </w:rPr>
        <w:t>-Состав комиссии для проведения внезапной ревизии кассы;</w:t>
      </w:r>
    </w:p>
    <w:p w:rsidR="00120C5B" w:rsidRPr="00C51F4F" w:rsidRDefault="00120C5B" w:rsidP="00C51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C51F4F">
        <w:rPr>
          <w:sz w:val="24"/>
          <w:szCs w:val="24"/>
        </w:rPr>
        <w:t>-Перечень неунифицированных форм первичных документов и т.д.;</w:t>
      </w:r>
    </w:p>
    <w:p w:rsidR="00120C5B" w:rsidRPr="00C51F4F" w:rsidRDefault="00120C5B" w:rsidP="00C51F4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51F4F">
        <w:rPr>
          <w:b/>
          <w:sz w:val="24"/>
          <w:szCs w:val="24"/>
        </w:rPr>
        <w:t xml:space="preserve">В Учетной политике в тексте, дана неверно ссылка на приказ  Минфина России  от 06.12. 2010 № 174н </w:t>
      </w:r>
      <w:r w:rsidRPr="00C51F4F">
        <w:rPr>
          <w:rFonts w:eastAsiaTheme="minorHAnsi"/>
          <w:sz w:val="24"/>
          <w:szCs w:val="24"/>
          <w:lang w:eastAsia="en-US"/>
        </w:rPr>
        <w:t xml:space="preserve">"Об утверждении Плана счетов бухгалтерского учета бюджетных </w:t>
      </w:r>
      <w:r w:rsidRPr="00C51F4F">
        <w:rPr>
          <w:rFonts w:eastAsiaTheme="minorHAnsi"/>
          <w:sz w:val="24"/>
          <w:szCs w:val="24"/>
          <w:lang w:eastAsia="en-US"/>
        </w:rPr>
        <w:lastRenderedPageBreak/>
        <w:t>учреждений и Инструкции по его применению"</w:t>
      </w:r>
      <w:r w:rsidRPr="00C51F4F">
        <w:rPr>
          <w:sz w:val="24"/>
          <w:szCs w:val="24"/>
        </w:rPr>
        <w:t xml:space="preserve"> для бюджетного учреждения, вместо приказа Минфина России от 16.10.2010 № 162н для казенного учреждения.</w:t>
      </w:r>
    </w:p>
    <w:p w:rsidR="00120C5B" w:rsidRPr="00C51F4F" w:rsidRDefault="00120C5B" w:rsidP="00C51F4F">
      <w:pPr>
        <w:ind w:firstLine="567"/>
        <w:jc w:val="both"/>
        <w:rPr>
          <w:sz w:val="24"/>
          <w:szCs w:val="24"/>
        </w:rPr>
      </w:pPr>
      <w:r w:rsidRPr="00C51F4F">
        <w:rPr>
          <w:b/>
          <w:sz w:val="24"/>
          <w:szCs w:val="24"/>
        </w:rPr>
        <w:t>В Учётной политике содержатся ссылки на документы и операции бухгалтерского учета, которые в 2018 году уже утратили свою силу, а именно</w:t>
      </w:r>
      <w:r w:rsidRPr="00C51F4F">
        <w:rPr>
          <w:sz w:val="24"/>
          <w:szCs w:val="24"/>
        </w:rPr>
        <w:t xml:space="preserve">: </w:t>
      </w:r>
    </w:p>
    <w:p w:rsidR="00120C5B" w:rsidRPr="00C51F4F" w:rsidRDefault="00120C5B" w:rsidP="00C51F4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C51F4F">
        <w:rPr>
          <w:sz w:val="24"/>
          <w:szCs w:val="24"/>
        </w:rPr>
        <w:t xml:space="preserve">- Приказ Минфина России от 15.12.2010 № </w:t>
      </w:r>
      <w:r w:rsidRPr="00C51F4F">
        <w:rPr>
          <w:b/>
          <w:sz w:val="24"/>
          <w:szCs w:val="24"/>
        </w:rPr>
        <w:t>173н</w:t>
      </w:r>
      <w:r w:rsidRPr="00C51F4F">
        <w:rPr>
          <w:sz w:val="24"/>
          <w:szCs w:val="24"/>
        </w:rPr>
        <w:t xml:space="preserve"> </w:t>
      </w:r>
      <w:r w:rsidRPr="00C51F4F">
        <w:rPr>
          <w:rFonts w:eastAsiaTheme="minorHAnsi"/>
          <w:bCs/>
          <w:sz w:val="24"/>
          <w:szCs w:val="24"/>
          <w:lang w:eastAsia="en-US"/>
        </w:rPr>
        <w:t xml:space="preserve"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 </w:t>
      </w:r>
      <w:r w:rsidRPr="00C51F4F">
        <w:rPr>
          <w:sz w:val="24"/>
          <w:szCs w:val="24"/>
        </w:rPr>
        <w:t>с 19 июня 2015 года, в связи с  действием Приказа Минфина России от 30.03.2015 N 52н;</w:t>
      </w:r>
      <w:proofErr w:type="gramEnd"/>
    </w:p>
    <w:p w:rsidR="00120C5B" w:rsidRPr="00C51F4F" w:rsidRDefault="00120C5B" w:rsidP="00C51F4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51F4F">
        <w:rPr>
          <w:rFonts w:eastAsiaTheme="minorHAnsi"/>
          <w:sz w:val="24"/>
          <w:szCs w:val="24"/>
          <w:lang w:eastAsia="en-US"/>
        </w:rPr>
        <w:t>-</w:t>
      </w:r>
      <w:r w:rsidR="00C51F4F">
        <w:rPr>
          <w:rFonts w:eastAsiaTheme="minorHAnsi"/>
          <w:sz w:val="24"/>
          <w:szCs w:val="24"/>
          <w:lang w:eastAsia="en-US"/>
        </w:rPr>
        <w:t xml:space="preserve"> </w:t>
      </w:r>
      <w:r w:rsidRPr="00C51F4F">
        <w:rPr>
          <w:rFonts w:eastAsiaTheme="minorHAnsi"/>
          <w:sz w:val="24"/>
          <w:szCs w:val="24"/>
          <w:lang w:eastAsia="en-US"/>
        </w:rPr>
        <w:t xml:space="preserve">Постановление Госстандарта РФ от 26.12.1994 № </w:t>
      </w:r>
      <w:r w:rsidRPr="00C51F4F">
        <w:rPr>
          <w:rFonts w:eastAsiaTheme="minorHAnsi"/>
          <w:b/>
          <w:sz w:val="24"/>
          <w:szCs w:val="24"/>
          <w:lang w:eastAsia="en-US"/>
        </w:rPr>
        <w:t xml:space="preserve">359 </w:t>
      </w:r>
      <w:r w:rsidRPr="00C51F4F">
        <w:rPr>
          <w:rFonts w:eastAsiaTheme="minorHAnsi"/>
          <w:sz w:val="24"/>
          <w:szCs w:val="24"/>
          <w:lang w:eastAsia="en-US"/>
        </w:rPr>
        <w:t xml:space="preserve"> с 1 января 2017 года, в связи с изданием </w:t>
      </w:r>
      <w:hyperlink r:id="rId16" w:history="1">
        <w:r w:rsidRPr="00C51F4F">
          <w:rPr>
            <w:rFonts w:eastAsiaTheme="minorHAnsi"/>
            <w:sz w:val="24"/>
            <w:szCs w:val="24"/>
            <w:lang w:eastAsia="en-US"/>
          </w:rPr>
          <w:t>Приказа</w:t>
        </w:r>
      </w:hyperlink>
      <w:r w:rsidRPr="00C51F4F">
        <w:rPr>
          <w:rFonts w:eastAsiaTheme="minorHAnsi"/>
          <w:sz w:val="24"/>
          <w:szCs w:val="24"/>
          <w:lang w:eastAsia="en-US"/>
        </w:rPr>
        <w:t xml:space="preserve"> Росстандарта от 12.12.2014 N 2018-ст;</w:t>
      </w:r>
    </w:p>
    <w:p w:rsidR="00120C5B" w:rsidRPr="00C51F4F" w:rsidRDefault="00120C5B" w:rsidP="00C51F4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51F4F">
        <w:rPr>
          <w:rFonts w:eastAsiaTheme="minorHAnsi"/>
          <w:sz w:val="24"/>
          <w:szCs w:val="24"/>
          <w:lang w:eastAsia="en-US"/>
        </w:rPr>
        <w:t>-</w:t>
      </w:r>
      <w:r w:rsidR="00C51F4F">
        <w:rPr>
          <w:rFonts w:eastAsiaTheme="minorHAnsi"/>
          <w:sz w:val="24"/>
          <w:szCs w:val="24"/>
          <w:lang w:eastAsia="en-US"/>
        </w:rPr>
        <w:t xml:space="preserve"> </w:t>
      </w:r>
      <w:r w:rsidRPr="00C51F4F">
        <w:rPr>
          <w:rFonts w:eastAsiaTheme="minorHAnsi"/>
          <w:sz w:val="24"/>
          <w:szCs w:val="24"/>
          <w:lang w:eastAsia="en-US"/>
        </w:rPr>
        <w:t xml:space="preserve">Положение «О порядке ведения кассовых операций с банкнотами и монетой Банка России на территории РФ» от 12.10.2011 № </w:t>
      </w:r>
      <w:r w:rsidRPr="00C51F4F">
        <w:rPr>
          <w:rFonts w:eastAsiaTheme="minorHAnsi"/>
          <w:b/>
          <w:sz w:val="24"/>
          <w:szCs w:val="24"/>
          <w:lang w:eastAsia="en-US"/>
        </w:rPr>
        <w:t>373-П</w:t>
      </w:r>
      <w:r w:rsidRPr="00C51F4F">
        <w:rPr>
          <w:rFonts w:eastAsiaTheme="minorHAnsi"/>
          <w:sz w:val="24"/>
          <w:szCs w:val="24"/>
          <w:lang w:eastAsia="en-US"/>
        </w:rPr>
        <w:t xml:space="preserve"> с </w:t>
      </w:r>
      <w:hyperlink r:id="rId17" w:history="1">
        <w:r w:rsidRPr="00C51F4F">
          <w:rPr>
            <w:rFonts w:eastAsiaTheme="minorHAnsi"/>
            <w:sz w:val="24"/>
            <w:szCs w:val="24"/>
            <w:lang w:eastAsia="en-US"/>
          </w:rPr>
          <w:t>1 июня 2014 года</w:t>
        </w:r>
      </w:hyperlink>
      <w:r w:rsidRPr="00C51F4F">
        <w:rPr>
          <w:rFonts w:eastAsiaTheme="minorHAnsi"/>
          <w:sz w:val="24"/>
          <w:szCs w:val="24"/>
          <w:lang w:eastAsia="en-US"/>
        </w:rPr>
        <w:t xml:space="preserve">, в связи с изданием </w:t>
      </w:r>
      <w:hyperlink r:id="rId18" w:history="1">
        <w:r w:rsidRPr="00C51F4F">
          <w:rPr>
            <w:rFonts w:eastAsiaTheme="minorHAnsi"/>
            <w:sz w:val="24"/>
            <w:szCs w:val="24"/>
            <w:lang w:eastAsia="en-US"/>
          </w:rPr>
          <w:t>Указания</w:t>
        </w:r>
      </w:hyperlink>
      <w:r w:rsidRPr="00C51F4F">
        <w:rPr>
          <w:rFonts w:eastAsiaTheme="minorHAnsi"/>
          <w:sz w:val="24"/>
          <w:szCs w:val="24"/>
          <w:lang w:eastAsia="en-US"/>
        </w:rPr>
        <w:t xml:space="preserve"> Банка России от 11.03.2014 N 3210-У;</w:t>
      </w:r>
    </w:p>
    <w:p w:rsidR="00120C5B" w:rsidRPr="00C51F4F" w:rsidRDefault="00120C5B" w:rsidP="00C51F4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51F4F">
        <w:rPr>
          <w:rFonts w:eastAsiaTheme="minorHAnsi"/>
          <w:sz w:val="24"/>
          <w:szCs w:val="24"/>
          <w:lang w:eastAsia="en-US"/>
        </w:rPr>
        <w:t>- Операции с о</w:t>
      </w:r>
      <w:r w:rsidRPr="00C51F4F">
        <w:rPr>
          <w:sz w:val="24"/>
          <w:szCs w:val="24"/>
        </w:rPr>
        <w:t xml:space="preserve">бъектами основных средств стоимостью до </w:t>
      </w:r>
      <w:r w:rsidRPr="00C51F4F">
        <w:rPr>
          <w:b/>
          <w:sz w:val="24"/>
          <w:szCs w:val="24"/>
        </w:rPr>
        <w:t>3 000</w:t>
      </w:r>
      <w:r w:rsidRPr="00C51F4F">
        <w:rPr>
          <w:sz w:val="24"/>
          <w:szCs w:val="24"/>
        </w:rPr>
        <w:t xml:space="preserve"> руб. вместо </w:t>
      </w:r>
      <w:r w:rsidRPr="00C51F4F">
        <w:rPr>
          <w:b/>
          <w:sz w:val="24"/>
          <w:szCs w:val="24"/>
        </w:rPr>
        <w:t>10 000</w:t>
      </w:r>
      <w:r w:rsidRPr="00C51F4F">
        <w:rPr>
          <w:sz w:val="24"/>
          <w:szCs w:val="24"/>
        </w:rPr>
        <w:t xml:space="preserve"> руб. учитываемые  на за балансовом счете </w:t>
      </w:r>
      <w:r w:rsidRPr="00C51F4F">
        <w:rPr>
          <w:b/>
          <w:sz w:val="24"/>
          <w:szCs w:val="24"/>
        </w:rPr>
        <w:t>21</w:t>
      </w:r>
      <w:r w:rsidRPr="00C51F4F">
        <w:rPr>
          <w:sz w:val="24"/>
          <w:szCs w:val="24"/>
        </w:rPr>
        <w:t>, в связи с изменениями пункта 50 приказа Минфина 157н Плана счетов с 1 января 2018 года.</w:t>
      </w:r>
      <w:proofErr w:type="gramEnd"/>
    </w:p>
    <w:p w:rsidR="00120C5B" w:rsidRPr="00C51F4F" w:rsidRDefault="00120C5B" w:rsidP="00C51F4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51F4F">
        <w:rPr>
          <w:rFonts w:eastAsiaTheme="minorHAnsi"/>
          <w:sz w:val="24"/>
          <w:szCs w:val="24"/>
          <w:lang w:eastAsia="en-US"/>
        </w:rPr>
        <w:t xml:space="preserve">В соответствии с частью 2 статьи 8 Закона N 402-ФЗ, пунктом 6 Инструкции N 157н </w:t>
      </w:r>
      <w:r w:rsidRPr="00C51F4F">
        <w:rPr>
          <w:rFonts w:eastAsiaTheme="minorHAnsi"/>
          <w:sz w:val="24"/>
          <w:szCs w:val="24"/>
          <w:u w:val="single"/>
          <w:lang w:eastAsia="en-US"/>
        </w:rPr>
        <w:t>учреждение</w:t>
      </w:r>
      <w:r w:rsidRPr="00C51F4F">
        <w:rPr>
          <w:rFonts w:eastAsiaTheme="minorHAnsi"/>
          <w:sz w:val="24"/>
          <w:szCs w:val="24"/>
          <w:lang w:eastAsia="en-US"/>
        </w:rPr>
        <w:t xml:space="preserve"> самостоятельно формирует свою учетную политику, руководствуясь законодательством РФ о бухгалтерском учете, нормативными актами органов, регулирующими бюджетный учет. Учетная политика разрабатывается </w:t>
      </w:r>
      <w:r w:rsidRPr="00C51F4F">
        <w:rPr>
          <w:rFonts w:eastAsiaTheme="minorHAnsi"/>
          <w:sz w:val="24"/>
          <w:szCs w:val="24"/>
          <w:u w:val="single"/>
          <w:lang w:eastAsia="en-US"/>
        </w:rPr>
        <w:t>учреждением</w:t>
      </w:r>
      <w:r w:rsidRPr="00C51F4F">
        <w:rPr>
          <w:rFonts w:eastAsiaTheme="minorHAnsi"/>
          <w:sz w:val="24"/>
          <w:szCs w:val="24"/>
          <w:lang w:eastAsia="en-US"/>
        </w:rPr>
        <w:t xml:space="preserve"> исходя из особенностей его структуры, отраслевых и иных особенностей деятельности и полномочий в соответствии с законодательством РФ. Вывод, учетная политика учреждения должна формироваться отдельно для Администрации Сосновского сельского поселения и МКУК «Сосновский ЦК». </w:t>
      </w:r>
    </w:p>
    <w:p w:rsidR="00120C5B" w:rsidRPr="00C51F4F" w:rsidRDefault="00120C5B" w:rsidP="00C51F4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51F4F">
        <w:rPr>
          <w:sz w:val="24"/>
          <w:szCs w:val="24"/>
        </w:rPr>
        <w:t xml:space="preserve">Учетной политикой не был утвержден первичный документ - </w:t>
      </w:r>
      <w:r w:rsidRPr="00C51F4F">
        <w:rPr>
          <w:b/>
          <w:sz w:val="24"/>
          <w:szCs w:val="24"/>
        </w:rPr>
        <w:t>Путевой лист легкового автомобиля</w:t>
      </w:r>
      <w:r w:rsidRPr="00C51F4F">
        <w:rPr>
          <w:sz w:val="24"/>
          <w:szCs w:val="24"/>
        </w:rPr>
        <w:t xml:space="preserve">. Форма данного документа утверждена постановлением Госкомстата России от 28.11.92 № 78 за номером 3, но </w:t>
      </w:r>
      <w:hyperlink r:id="rId19" w:history="1">
        <w:r w:rsidRPr="00C51F4F">
          <w:rPr>
            <w:sz w:val="24"/>
            <w:szCs w:val="24"/>
          </w:rPr>
          <w:t>п</w:t>
        </w:r>
        <w:r w:rsidRPr="00C51F4F">
          <w:rPr>
            <w:rFonts w:eastAsiaTheme="minorHAnsi"/>
            <w:sz w:val="24"/>
            <w:szCs w:val="24"/>
            <w:lang w:eastAsia="en-US"/>
          </w:rPr>
          <w:t>риказом</w:t>
        </w:r>
      </w:hyperlink>
      <w:r w:rsidRPr="00C51F4F">
        <w:rPr>
          <w:rFonts w:eastAsiaTheme="minorHAnsi"/>
          <w:sz w:val="24"/>
          <w:szCs w:val="24"/>
          <w:lang w:eastAsia="en-US"/>
        </w:rPr>
        <w:t xml:space="preserve"> Минфина от 30.03.2015 N 52н  не предусмотрена. </w:t>
      </w:r>
      <w:r w:rsidRPr="00C51F4F">
        <w:rPr>
          <w:sz w:val="24"/>
          <w:szCs w:val="24"/>
        </w:rPr>
        <w:t>Он необходим</w:t>
      </w:r>
      <w:r w:rsidRPr="00C51F4F">
        <w:rPr>
          <w:rFonts w:eastAsiaTheme="minorHAnsi"/>
          <w:sz w:val="24"/>
          <w:szCs w:val="24"/>
          <w:lang w:eastAsia="en-US"/>
        </w:rPr>
        <w:t xml:space="preserve"> для контроля работы транспортных средств. Администрация поселения, как казённое учреждение, вправе утвердить форму такого документа в своей учетной политике.</w:t>
      </w:r>
    </w:p>
    <w:p w:rsidR="00120C5B" w:rsidRPr="00C51F4F" w:rsidRDefault="00120C5B" w:rsidP="00C51F4F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20C5B" w:rsidRPr="00C51F4F" w:rsidRDefault="00120C5B" w:rsidP="00C51F4F">
      <w:pPr>
        <w:ind w:firstLine="567"/>
        <w:jc w:val="both"/>
        <w:rPr>
          <w:sz w:val="24"/>
          <w:szCs w:val="24"/>
        </w:rPr>
      </w:pPr>
      <w:r w:rsidRPr="00521D03">
        <w:rPr>
          <w:sz w:val="24"/>
          <w:szCs w:val="24"/>
        </w:rPr>
        <w:t>П</w:t>
      </w:r>
      <w:r w:rsidRPr="00C51F4F">
        <w:rPr>
          <w:sz w:val="24"/>
          <w:szCs w:val="24"/>
        </w:rPr>
        <w:t>редставленные на проверку первичные учетные документы Администрации поселения, были сформированы в соответствии пунктом 11 приказа Минфина 157н Плана счетов. Документы сброшюрованы, на обложке указаны: наименование субъекта учета, порядковый номер дела, период за который сформирован регистр бухгалтерского учета с указанием года и месяца, с нумерацией количество листов в деле.</w:t>
      </w:r>
      <w:r w:rsidRPr="00C51F4F">
        <w:rPr>
          <w:sz w:val="24"/>
          <w:szCs w:val="24"/>
          <w:highlight w:val="yellow"/>
        </w:rPr>
        <w:t xml:space="preserve"> </w:t>
      </w:r>
    </w:p>
    <w:p w:rsidR="00120C5B" w:rsidRPr="00C51F4F" w:rsidRDefault="00120C5B" w:rsidP="00C51F4F">
      <w:pPr>
        <w:ind w:firstLine="567"/>
        <w:jc w:val="both"/>
        <w:rPr>
          <w:sz w:val="24"/>
          <w:szCs w:val="24"/>
          <w:highlight w:val="yellow"/>
        </w:rPr>
      </w:pPr>
    </w:p>
    <w:p w:rsidR="00120C5B" w:rsidRPr="0042027B" w:rsidRDefault="00120C5B" w:rsidP="00120C5B">
      <w:pPr>
        <w:ind w:firstLine="567"/>
        <w:jc w:val="both"/>
        <w:rPr>
          <w:sz w:val="24"/>
          <w:szCs w:val="24"/>
        </w:rPr>
      </w:pPr>
      <w:r w:rsidRPr="00521D03">
        <w:rPr>
          <w:sz w:val="24"/>
          <w:szCs w:val="24"/>
        </w:rPr>
        <w:t>В</w:t>
      </w:r>
      <w:r w:rsidRPr="0042027B">
        <w:rPr>
          <w:sz w:val="24"/>
          <w:szCs w:val="24"/>
        </w:rPr>
        <w:t xml:space="preserve"> соответствии с бюджетным учетом, балансовая стоимость </w:t>
      </w:r>
      <w:r w:rsidRPr="0042027B">
        <w:rPr>
          <w:b/>
          <w:sz w:val="24"/>
          <w:szCs w:val="24"/>
        </w:rPr>
        <w:t>основных средств</w:t>
      </w:r>
      <w:r w:rsidRPr="0042027B">
        <w:rPr>
          <w:sz w:val="24"/>
          <w:szCs w:val="24"/>
        </w:rPr>
        <w:t xml:space="preserve"> Администрации поселения (</w:t>
      </w:r>
      <w:r w:rsidRPr="0042027B">
        <w:rPr>
          <w:b/>
          <w:sz w:val="24"/>
          <w:szCs w:val="24"/>
        </w:rPr>
        <w:t>счет 101</w:t>
      </w:r>
      <w:r w:rsidRPr="0042027B">
        <w:rPr>
          <w:sz w:val="24"/>
          <w:szCs w:val="24"/>
        </w:rPr>
        <w:t>) составляла на 01.01.2018</w:t>
      </w:r>
      <w:r>
        <w:rPr>
          <w:sz w:val="24"/>
          <w:szCs w:val="24"/>
        </w:rPr>
        <w:t xml:space="preserve"> и</w:t>
      </w:r>
      <w:r w:rsidRPr="0042027B">
        <w:rPr>
          <w:sz w:val="24"/>
          <w:szCs w:val="24"/>
        </w:rPr>
        <w:t xml:space="preserve"> на 01.01.2019 –</w:t>
      </w:r>
      <w:r>
        <w:rPr>
          <w:sz w:val="24"/>
          <w:szCs w:val="24"/>
        </w:rPr>
        <w:t xml:space="preserve">6 358 221,52 </w:t>
      </w:r>
      <w:r w:rsidRPr="0042027B">
        <w:rPr>
          <w:sz w:val="24"/>
          <w:szCs w:val="24"/>
        </w:rPr>
        <w:t xml:space="preserve">руб. На 01.01.2018 </w:t>
      </w:r>
      <w:r>
        <w:rPr>
          <w:sz w:val="24"/>
          <w:szCs w:val="24"/>
        </w:rPr>
        <w:t xml:space="preserve">и </w:t>
      </w:r>
      <w:r w:rsidRPr="0042027B">
        <w:rPr>
          <w:sz w:val="24"/>
          <w:szCs w:val="24"/>
        </w:rPr>
        <w:t xml:space="preserve">на 01.01.2019 числится </w:t>
      </w:r>
      <w:r>
        <w:rPr>
          <w:b/>
          <w:sz w:val="24"/>
          <w:szCs w:val="24"/>
        </w:rPr>
        <w:t>82</w:t>
      </w:r>
      <w:r w:rsidRPr="0042027B">
        <w:rPr>
          <w:sz w:val="24"/>
          <w:szCs w:val="24"/>
        </w:rPr>
        <w:t xml:space="preserve"> объекта  из них:</w:t>
      </w:r>
    </w:p>
    <w:p w:rsidR="00120C5B" w:rsidRPr="0042027B" w:rsidRDefault="00120C5B" w:rsidP="00120C5B">
      <w:pPr>
        <w:ind w:firstLine="567"/>
        <w:jc w:val="both"/>
        <w:rPr>
          <w:sz w:val="24"/>
          <w:szCs w:val="24"/>
        </w:rPr>
      </w:pPr>
      <w:r w:rsidRPr="0042027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2 объекта (</w:t>
      </w:r>
      <w:r w:rsidRPr="00723AD4">
        <w:rPr>
          <w:b/>
          <w:sz w:val="24"/>
          <w:szCs w:val="24"/>
        </w:rPr>
        <w:t>субсчет 101.32</w:t>
      </w:r>
      <w:r>
        <w:rPr>
          <w:sz w:val="24"/>
          <w:szCs w:val="24"/>
        </w:rPr>
        <w:t>) имущества – это здания</w:t>
      </w:r>
      <w:r w:rsidRPr="0042027B">
        <w:rPr>
          <w:sz w:val="24"/>
          <w:szCs w:val="24"/>
        </w:rPr>
        <w:t xml:space="preserve"> Администрации сел</w:t>
      </w:r>
      <w:r>
        <w:rPr>
          <w:sz w:val="24"/>
          <w:szCs w:val="24"/>
        </w:rPr>
        <w:t xml:space="preserve">ьского поселения находящиеся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</w:t>
      </w:r>
      <w:r w:rsidRPr="0042027B">
        <w:rPr>
          <w:sz w:val="24"/>
          <w:szCs w:val="24"/>
        </w:rPr>
        <w:t>.</w:t>
      </w:r>
      <w:r>
        <w:rPr>
          <w:sz w:val="24"/>
          <w:szCs w:val="24"/>
        </w:rPr>
        <w:t xml:space="preserve"> Сосновка</w:t>
      </w:r>
      <w:r w:rsidRPr="0042027B">
        <w:rPr>
          <w:sz w:val="24"/>
          <w:szCs w:val="24"/>
        </w:rPr>
        <w:t xml:space="preserve">, из них: </w:t>
      </w:r>
    </w:p>
    <w:p w:rsidR="00120C5B" w:rsidRPr="00873CCA" w:rsidRDefault="00120C5B" w:rsidP="00C51F4F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2027B">
        <w:rPr>
          <w:sz w:val="24"/>
          <w:szCs w:val="24"/>
        </w:rPr>
        <w:t xml:space="preserve">Одноэтажное </w:t>
      </w:r>
      <w:r w:rsidRPr="008425F4">
        <w:rPr>
          <w:b/>
          <w:sz w:val="24"/>
          <w:szCs w:val="24"/>
        </w:rPr>
        <w:t>нежилое административное здание</w:t>
      </w:r>
      <w:r w:rsidRPr="0042027B">
        <w:rPr>
          <w:sz w:val="24"/>
          <w:szCs w:val="24"/>
        </w:rPr>
        <w:t xml:space="preserve"> общей площадью </w:t>
      </w:r>
      <w:r w:rsidRPr="007C516F">
        <w:rPr>
          <w:b/>
          <w:sz w:val="24"/>
          <w:szCs w:val="24"/>
        </w:rPr>
        <w:t>383,7</w:t>
      </w:r>
      <w:r w:rsidRPr="0042027B">
        <w:rPr>
          <w:sz w:val="24"/>
          <w:szCs w:val="24"/>
        </w:rPr>
        <w:t xml:space="preserve"> кв. м., расположенное по адресу: Томская обл., Каргасокский район, </w:t>
      </w:r>
      <w:proofErr w:type="gramStart"/>
      <w:r>
        <w:rPr>
          <w:b/>
          <w:sz w:val="24"/>
          <w:szCs w:val="24"/>
        </w:rPr>
        <w:t>с</w:t>
      </w:r>
      <w:proofErr w:type="gramEnd"/>
      <w:r w:rsidRPr="0042027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Сосновка</w:t>
      </w:r>
      <w:r>
        <w:rPr>
          <w:sz w:val="24"/>
          <w:szCs w:val="24"/>
        </w:rPr>
        <w:t xml:space="preserve">, ул. Школьная, д. 18. </w:t>
      </w:r>
      <w:r w:rsidRPr="0042027B">
        <w:rPr>
          <w:sz w:val="24"/>
          <w:szCs w:val="24"/>
        </w:rPr>
        <w:t xml:space="preserve">Балансовая стоимость здания составляет </w:t>
      </w:r>
      <w:r w:rsidRPr="008425F4">
        <w:rPr>
          <w:b/>
          <w:sz w:val="24"/>
          <w:szCs w:val="24"/>
        </w:rPr>
        <w:t>5 325 605,41</w:t>
      </w:r>
      <w:r>
        <w:rPr>
          <w:sz w:val="24"/>
          <w:szCs w:val="24"/>
        </w:rPr>
        <w:t xml:space="preserve"> </w:t>
      </w:r>
      <w:r w:rsidRPr="0042027B">
        <w:rPr>
          <w:sz w:val="24"/>
          <w:szCs w:val="24"/>
        </w:rPr>
        <w:t xml:space="preserve">рублей. </w:t>
      </w:r>
      <w:proofErr w:type="gramStart"/>
      <w:r w:rsidRPr="0042027B">
        <w:rPr>
          <w:sz w:val="24"/>
          <w:szCs w:val="24"/>
        </w:rPr>
        <w:t>Согласно свидетельства</w:t>
      </w:r>
      <w:proofErr w:type="gramEnd"/>
      <w:r w:rsidRPr="0042027B">
        <w:rPr>
          <w:sz w:val="24"/>
          <w:szCs w:val="24"/>
        </w:rPr>
        <w:t xml:space="preserve"> о государственной регистрации пра</w:t>
      </w:r>
      <w:r>
        <w:rPr>
          <w:sz w:val="24"/>
          <w:szCs w:val="24"/>
        </w:rPr>
        <w:t>ва (далее – свидетельство) от 09.07.2015 № б/н, записи регистрации от 09.07.2015 № 70-70/008</w:t>
      </w:r>
      <w:r w:rsidRPr="0042027B">
        <w:rPr>
          <w:sz w:val="24"/>
          <w:szCs w:val="24"/>
        </w:rPr>
        <w:t>/</w:t>
      </w:r>
      <w:r>
        <w:rPr>
          <w:sz w:val="24"/>
          <w:szCs w:val="24"/>
        </w:rPr>
        <w:t>-70/008/011/2015-1462/2</w:t>
      </w:r>
      <w:r w:rsidRPr="0042027B">
        <w:rPr>
          <w:sz w:val="24"/>
          <w:szCs w:val="24"/>
        </w:rPr>
        <w:t xml:space="preserve"> и распоряжения Администрации Каргасокского района от </w:t>
      </w:r>
      <w:r>
        <w:rPr>
          <w:sz w:val="24"/>
          <w:szCs w:val="24"/>
        </w:rPr>
        <w:t>03.06.2015 № 296, передаточного акта от 05.06.2015</w:t>
      </w:r>
      <w:r w:rsidRPr="0042027B">
        <w:rPr>
          <w:sz w:val="24"/>
          <w:szCs w:val="24"/>
        </w:rPr>
        <w:t xml:space="preserve"> № б/н субъектом данного права собственности является </w:t>
      </w:r>
      <w:r>
        <w:rPr>
          <w:sz w:val="24"/>
          <w:szCs w:val="24"/>
        </w:rPr>
        <w:lastRenderedPageBreak/>
        <w:t>М</w:t>
      </w:r>
      <w:r w:rsidRPr="0042027B">
        <w:rPr>
          <w:sz w:val="24"/>
          <w:szCs w:val="24"/>
        </w:rPr>
        <w:t>униципальное образование «</w:t>
      </w:r>
      <w:r>
        <w:rPr>
          <w:sz w:val="24"/>
          <w:szCs w:val="24"/>
        </w:rPr>
        <w:t xml:space="preserve">Сосновское </w:t>
      </w:r>
      <w:r w:rsidRPr="0042027B">
        <w:rPr>
          <w:sz w:val="24"/>
          <w:szCs w:val="24"/>
        </w:rPr>
        <w:t xml:space="preserve">сельское поселение». Считаем, что данный объект необоснованно числится  в бухгалтерском учете Администрации </w:t>
      </w:r>
      <w:r>
        <w:rPr>
          <w:sz w:val="24"/>
          <w:szCs w:val="24"/>
        </w:rPr>
        <w:t xml:space="preserve">Сосновского </w:t>
      </w:r>
      <w:r w:rsidRPr="0042027B">
        <w:rPr>
          <w:sz w:val="24"/>
          <w:szCs w:val="24"/>
        </w:rPr>
        <w:t xml:space="preserve">поселения по счету </w:t>
      </w:r>
      <w:r w:rsidRPr="0042027B">
        <w:rPr>
          <w:b/>
          <w:sz w:val="24"/>
          <w:szCs w:val="24"/>
        </w:rPr>
        <w:t>101</w:t>
      </w:r>
      <w:r w:rsidRPr="0042027B">
        <w:rPr>
          <w:sz w:val="24"/>
          <w:szCs w:val="24"/>
        </w:rPr>
        <w:t xml:space="preserve"> «Основные средства» без регистрированного права </w:t>
      </w:r>
      <w:r w:rsidRPr="0042027B">
        <w:rPr>
          <w:b/>
          <w:sz w:val="24"/>
          <w:szCs w:val="24"/>
        </w:rPr>
        <w:t>оперативного управления</w:t>
      </w:r>
      <w:r w:rsidRPr="0042027B">
        <w:rPr>
          <w:sz w:val="24"/>
          <w:szCs w:val="24"/>
        </w:rPr>
        <w:t xml:space="preserve"> в </w:t>
      </w:r>
      <w:r w:rsidRPr="0042027B">
        <w:rPr>
          <w:rFonts w:eastAsiaTheme="minorHAnsi"/>
          <w:sz w:val="24"/>
          <w:szCs w:val="24"/>
          <w:lang w:eastAsia="en-US"/>
        </w:rPr>
        <w:t xml:space="preserve">едином государственном реестре органами, осуществляющими государственную регистрацию прав на недвижимость и сделок с ней </w:t>
      </w:r>
      <w:r w:rsidRPr="0042027B">
        <w:rPr>
          <w:sz w:val="24"/>
          <w:szCs w:val="24"/>
        </w:rPr>
        <w:t>(п.1 статья 131 ГК)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В случае регистрации права </w:t>
      </w:r>
      <w:r w:rsidRPr="00723AD4">
        <w:rPr>
          <w:b/>
          <w:sz w:val="24"/>
          <w:szCs w:val="24"/>
        </w:rPr>
        <w:t>оперативного управления</w:t>
      </w:r>
      <w:r>
        <w:rPr>
          <w:b/>
          <w:sz w:val="24"/>
          <w:szCs w:val="24"/>
        </w:rPr>
        <w:t xml:space="preserve"> </w:t>
      </w:r>
      <w:r w:rsidRPr="0042027B">
        <w:rPr>
          <w:sz w:val="24"/>
          <w:szCs w:val="24"/>
        </w:rPr>
        <w:t xml:space="preserve">в </w:t>
      </w:r>
      <w:r w:rsidRPr="0042027B">
        <w:rPr>
          <w:rFonts w:eastAsiaTheme="minorHAnsi"/>
          <w:sz w:val="24"/>
          <w:szCs w:val="24"/>
          <w:lang w:eastAsia="en-US"/>
        </w:rPr>
        <w:t>едином государственном реестре органами, осуществляющими государственную регистрацию прав на недвижимость и сделок с ней</w:t>
      </w:r>
      <w:r>
        <w:rPr>
          <w:rFonts w:eastAsiaTheme="minorHAnsi"/>
          <w:sz w:val="24"/>
          <w:szCs w:val="24"/>
          <w:lang w:eastAsia="en-US"/>
        </w:rPr>
        <w:t>,</w:t>
      </w:r>
      <w:r>
        <w:rPr>
          <w:b/>
          <w:sz w:val="24"/>
          <w:szCs w:val="24"/>
        </w:rPr>
        <w:t xml:space="preserve"> вышеуказанный </w:t>
      </w:r>
      <w:r w:rsidRPr="00723AD4">
        <w:rPr>
          <w:sz w:val="24"/>
          <w:szCs w:val="24"/>
        </w:rPr>
        <w:t>объект</w:t>
      </w:r>
      <w:r>
        <w:rPr>
          <w:b/>
          <w:sz w:val="24"/>
          <w:szCs w:val="24"/>
        </w:rPr>
        <w:t xml:space="preserve"> (</w:t>
      </w:r>
      <w:r w:rsidRPr="0042027B">
        <w:rPr>
          <w:sz w:val="24"/>
          <w:szCs w:val="24"/>
        </w:rPr>
        <w:t>нежилое административное здание</w:t>
      </w:r>
      <w:r>
        <w:rPr>
          <w:sz w:val="24"/>
          <w:szCs w:val="24"/>
        </w:rPr>
        <w:t>)</w:t>
      </w:r>
      <w:r w:rsidRPr="004747B0">
        <w:rPr>
          <w:sz w:val="24"/>
          <w:szCs w:val="24"/>
        </w:rPr>
        <w:t xml:space="preserve"> нужно </w:t>
      </w:r>
      <w:r>
        <w:rPr>
          <w:sz w:val="24"/>
          <w:szCs w:val="24"/>
        </w:rPr>
        <w:t xml:space="preserve">учесть в бухгалтерском учете на </w:t>
      </w:r>
      <w:r w:rsidRPr="004747B0">
        <w:rPr>
          <w:sz w:val="24"/>
          <w:szCs w:val="24"/>
        </w:rPr>
        <w:t>субсчет</w:t>
      </w:r>
      <w:r>
        <w:rPr>
          <w:sz w:val="24"/>
          <w:szCs w:val="24"/>
        </w:rPr>
        <w:t>е</w:t>
      </w:r>
      <w:r>
        <w:rPr>
          <w:b/>
          <w:sz w:val="24"/>
          <w:szCs w:val="24"/>
        </w:rPr>
        <w:t xml:space="preserve"> 101.12 </w:t>
      </w:r>
      <w:r w:rsidRPr="004747B0">
        <w:rPr>
          <w:sz w:val="24"/>
          <w:szCs w:val="24"/>
        </w:rPr>
        <w:t>«Нежилые помещения (здания и сооружения) – недвижимое имущество учреждения»</w:t>
      </w:r>
      <w:r>
        <w:rPr>
          <w:sz w:val="24"/>
          <w:szCs w:val="24"/>
        </w:rPr>
        <w:t xml:space="preserve"> (пункт 4 </w:t>
      </w:r>
      <w:r>
        <w:rPr>
          <w:rFonts w:eastAsiaTheme="minorHAnsi"/>
          <w:sz w:val="24"/>
          <w:szCs w:val="24"/>
          <w:lang w:eastAsia="en-US"/>
        </w:rPr>
        <w:t>Приказа Минфина России от 06.12.2010 N 162н "Об утверждении Плана счетов бюджетного учета и Инструкции по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его применению")</w:t>
      </w:r>
      <w:r w:rsidRPr="0042027B">
        <w:rPr>
          <w:sz w:val="24"/>
          <w:szCs w:val="24"/>
        </w:rPr>
        <w:t xml:space="preserve">; </w:t>
      </w:r>
    </w:p>
    <w:p w:rsidR="00120C5B" w:rsidRPr="00F50234" w:rsidRDefault="00120C5B" w:rsidP="00C51F4F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50234">
        <w:rPr>
          <w:sz w:val="24"/>
          <w:szCs w:val="24"/>
        </w:rPr>
        <w:t>Одноэтажное нежилое здание (</w:t>
      </w:r>
      <w:r w:rsidRPr="00AD6A8E">
        <w:rPr>
          <w:b/>
          <w:sz w:val="24"/>
          <w:szCs w:val="24"/>
        </w:rPr>
        <w:t>склад дровяной</w:t>
      </w:r>
      <w:r w:rsidRPr="00F50234">
        <w:rPr>
          <w:sz w:val="24"/>
          <w:szCs w:val="24"/>
        </w:rPr>
        <w:t xml:space="preserve">), расположенное по адресу: Томская обл., Каргасокский район, </w:t>
      </w:r>
      <w:proofErr w:type="gramStart"/>
      <w:r w:rsidRPr="00F50234">
        <w:rPr>
          <w:b/>
          <w:sz w:val="24"/>
          <w:szCs w:val="24"/>
        </w:rPr>
        <w:t>с</w:t>
      </w:r>
      <w:proofErr w:type="gramEnd"/>
      <w:r w:rsidRPr="00F50234">
        <w:rPr>
          <w:b/>
          <w:sz w:val="24"/>
          <w:szCs w:val="24"/>
        </w:rPr>
        <w:t>. Сосновка</w:t>
      </w:r>
      <w:r w:rsidRPr="00F50234">
        <w:rPr>
          <w:sz w:val="24"/>
          <w:szCs w:val="24"/>
        </w:rPr>
        <w:t>,</w:t>
      </w:r>
      <w:r>
        <w:rPr>
          <w:sz w:val="24"/>
          <w:szCs w:val="24"/>
        </w:rPr>
        <w:t xml:space="preserve"> ул. Школьная</w:t>
      </w:r>
      <w:r w:rsidRPr="00F50234">
        <w:rPr>
          <w:sz w:val="24"/>
          <w:szCs w:val="24"/>
        </w:rPr>
        <w:t xml:space="preserve">. Балансовая стоимость здания составляет  21 358,74 рублей. </w:t>
      </w:r>
      <w:r>
        <w:rPr>
          <w:sz w:val="24"/>
          <w:szCs w:val="24"/>
        </w:rPr>
        <w:t xml:space="preserve">Документы: постановление Администрации Сосновского поселения, </w:t>
      </w:r>
      <w:r w:rsidRPr="00E81A77">
        <w:rPr>
          <w:sz w:val="24"/>
          <w:szCs w:val="24"/>
        </w:rPr>
        <w:t xml:space="preserve">договор </w:t>
      </w:r>
      <w:r>
        <w:rPr>
          <w:sz w:val="24"/>
          <w:szCs w:val="24"/>
        </w:rPr>
        <w:t xml:space="preserve">и  акт приема-передачи объекта, свидетельство о государственной регистрации права не представлены на проверку. </w:t>
      </w:r>
    </w:p>
    <w:p w:rsidR="00120C5B" w:rsidRDefault="00120C5B" w:rsidP="00120C5B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highlight w:val="yellow"/>
        </w:rPr>
      </w:pPr>
      <w:r w:rsidRPr="00F50234">
        <w:rPr>
          <w:sz w:val="24"/>
          <w:szCs w:val="24"/>
        </w:rPr>
        <w:t>На основании запроса Контрольного органа от 06.05.2019 № 02-05-39 от Администрации Каргасокск</w:t>
      </w:r>
      <w:r>
        <w:rPr>
          <w:sz w:val="24"/>
          <w:szCs w:val="24"/>
        </w:rPr>
        <w:t>ого района поступил ответ  от 16.05.2019 № 04-01-2193</w:t>
      </w:r>
      <w:r w:rsidRPr="00F50234">
        <w:rPr>
          <w:sz w:val="24"/>
          <w:szCs w:val="24"/>
        </w:rPr>
        <w:t xml:space="preserve">/19-0 «О </w:t>
      </w:r>
      <w:r>
        <w:rPr>
          <w:sz w:val="24"/>
          <w:szCs w:val="24"/>
        </w:rPr>
        <w:t xml:space="preserve">предоставлении </w:t>
      </w:r>
      <w:r w:rsidRPr="00F50234">
        <w:rPr>
          <w:sz w:val="24"/>
          <w:szCs w:val="24"/>
        </w:rPr>
        <w:t xml:space="preserve">информации» </w:t>
      </w:r>
      <w:r w:rsidRPr="008425F4">
        <w:rPr>
          <w:sz w:val="24"/>
          <w:szCs w:val="24"/>
        </w:rPr>
        <w:t>с копиями вышеуказанных документов</w:t>
      </w:r>
      <w:r>
        <w:rPr>
          <w:sz w:val="24"/>
          <w:szCs w:val="24"/>
        </w:rPr>
        <w:t xml:space="preserve"> только по одному </w:t>
      </w:r>
      <w:r w:rsidR="00B205E6">
        <w:rPr>
          <w:sz w:val="24"/>
          <w:szCs w:val="24"/>
        </w:rPr>
        <w:t>одноэтажному</w:t>
      </w:r>
      <w:r w:rsidR="00B205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нежилому административному зданию</w:t>
      </w:r>
      <w:r w:rsidRPr="0042027B">
        <w:rPr>
          <w:sz w:val="24"/>
          <w:szCs w:val="24"/>
        </w:rPr>
        <w:t xml:space="preserve"> общей площадью </w:t>
      </w:r>
      <w:r w:rsidRPr="007C516F">
        <w:rPr>
          <w:b/>
          <w:sz w:val="24"/>
          <w:szCs w:val="24"/>
        </w:rPr>
        <w:t>383,7</w:t>
      </w:r>
      <w:r w:rsidRPr="0042027B">
        <w:rPr>
          <w:sz w:val="24"/>
          <w:szCs w:val="24"/>
        </w:rPr>
        <w:t xml:space="preserve"> кв. м.</w:t>
      </w:r>
      <w:r w:rsidRPr="008425F4">
        <w:rPr>
          <w:sz w:val="24"/>
          <w:szCs w:val="24"/>
        </w:rPr>
        <w:t xml:space="preserve"> (свидетельства, распоряжения Администрации Каргасокского района, передаточные акты).</w:t>
      </w:r>
      <w:r>
        <w:rPr>
          <w:sz w:val="24"/>
          <w:szCs w:val="24"/>
        </w:rPr>
        <w:t xml:space="preserve"> По одноэтажному нежилому</w:t>
      </w:r>
      <w:r w:rsidRPr="00F50234">
        <w:rPr>
          <w:sz w:val="24"/>
          <w:szCs w:val="24"/>
        </w:rPr>
        <w:t xml:space="preserve"> </w:t>
      </w:r>
      <w:r>
        <w:rPr>
          <w:sz w:val="24"/>
          <w:szCs w:val="24"/>
        </w:rPr>
        <w:t>зданию</w:t>
      </w:r>
      <w:r w:rsidRPr="00F50234">
        <w:rPr>
          <w:sz w:val="24"/>
          <w:szCs w:val="24"/>
        </w:rPr>
        <w:t xml:space="preserve"> (</w:t>
      </w:r>
      <w:r w:rsidRPr="00AD6A8E">
        <w:rPr>
          <w:b/>
          <w:sz w:val="24"/>
          <w:szCs w:val="24"/>
        </w:rPr>
        <w:t>склад дровяной</w:t>
      </w:r>
      <w:r w:rsidRPr="00F50234">
        <w:rPr>
          <w:sz w:val="24"/>
          <w:szCs w:val="24"/>
        </w:rPr>
        <w:t>)</w:t>
      </w:r>
      <w:r>
        <w:rPr>
          <w:sz w:val="24"/>
          <w:szCs w:val="24"/>
        </w:rPr>
        <w:t xml:space="preserve"> документы не были предоставлены, т.е. данный объект (</w:t>
      </w:r>
      <w:r w:rsidRPr="008425F4">
        <w:rPr>
          <w:b/>
          <w:sz w:val="24"/>
          <w:szCs w:val="24"/>
        </w:rPr>
        <w:t>склад дровяной</w:t>
      </w:r>
      <w:r>
        <w:rPr>
          <w:sz w:val="24"/>
          <w:szCs w:val="24"/>
        </w:rPr>
        <w:t>) получился  бесхозный.</w:t>
      </w:r>
      <w:r w:rsidRPr="00F50234">
        <w:rPr>
          <w:sz w:val="24"/>
          <w:szCs w:val="24"/>
          <w:highlight w:val="yellow"/>
        </w:rPr>
        <w:t xml:space="preserve"> </w:t>
      </w:r>
    </w:p>
    <w:p w:rsidR="00120C5B" w:rsidRPr="005C2C78" w:rsidRDefault="00120C5B" w:rsidP="00120C5B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Часть помещений</w:t>
      </w:r>
      <w:r w:rsidRPr="0042027B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здания</w:t>
      </w:r>
      <w:r w:rsidRPr="0042027B">
        <w:rPr>
          <w:sz w:val="24"/>
          <w:szCs w:val="24"/>
        </w:rPr>
        <w:t xml:space="preserve"> в </w:t>
      </w:r>
      <w:r>
        <w:rPr>
          <w:sz w:val="24"/>
          <w:szCs w:val="24"/>
        </w:rPr>
        <w:t>селе Сосновка, на основании договоров аренды от 01.01.2008:</w:t>
      </w:r>
      <w:r w:rsidRPr="0042027B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2; № 3 и </w:t>
      </w:r>
      <w:r w:rsidRPr="00984B7D">
        <w:rPr>
          <w:sz w:val="24"/>
          <w:szCs w:val="24"/>
        </w:rPr>
        <w:t>актов приема-передачи от 01.01.2008</w:t>
      </w:r>
      <w:r>
        <w:rPr>
          <w:sz w:val="24"/>
          <w:szCs w:val="24"/>
        </w:rPr>
        <w:t xml:space="preserve"> № б/н,</w:t>
      </w:r>
      <w:r w:rsidRPr="004202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было </w:t>
      </w:r>
      <w:r w:rsidRPr="0042027B">
        <w:rPr>
          <w:sz w:val="24"/>
          <w:szCs w:val="24"/>
        </w:rPr>
        <w:t xml:space="preserve">передано в </w:t>
      </w:r>
      <w:r>
        <w:rPr>
          <w:sz w:val="24"/>
          <w:szCs w:val="24"/>
        </w:rPr>
        <w:t xml:space="preserve">аренду </w:t>
      </w:r>
      <w:r w:rsidRPr="0042027B">
        <w:rPr>
          <w:sz w:val="24"/>
          <w:szCs w:val="24"/>
        </w:rPr>
        <w:t>МУП «ЖКХ</w:t>
      </w:r>
      <w:r>
        <w:rPr>
          <w:sz w:val="24"/>
          <w:szCs w:val="24"/>
        </w:rPr>
        <w:t xml:space="preserve"> Сосновское» (площадью 62</w:t>
      </w:r>
      <w:r w:rsidR="00B205E6">
        <w:rPr>
          <w:sz w:val="24"/>
          <w:szCs w:val="24"/>
        </w:rPr>
        <w:t xml:space="preserve"> </w:t>
      </w:r>
      <w:r>
        <w:rPr>
          <w:sz w:val="24"/>
          <w:szCs w:val="24"/>
        </w:rPr>
        <w:t>кв.м.) и И.П. Комаровой Г.Н. (площадью 44 кв.м.)</w:t>
      </w:r>
      <w:r w:rsidRPr="0042027B">
        <w:rPr>
          <w:sz w:val="24"/>
          <w:szCs w:val="24"/>
        </w:rPr>
        <w:t xml:space="preserve">;  </w:t>
      </w:r>
    </w:p>
    <w:p w:rsidR="00120C5B" w:rsidRPr="00116375" w:rsidRDefault="00120C5B" w:rsidP="00120C5B">
      <w:pPr>
        <w:ind w:firstLine="567"/>
        <w:jc w:val="both"/>
        <w:rPr>
          <w:sz w:val="24"/>
          <w:szCs w:val="24"/>
        </w:rPr>
      </w:pPr>
      <w:r w:rsidRPr="00116375">
        <w:rPr>
          <w:sz w:val="24"/>
          <w:szCs w:val="24"/>
        </w:rPr>
        <w:t xml:space="preserve">- </w:t>
      </w:r>
      <w:r w:rsidRPr="00116375">
        <w:rPr>
          <w:b/>
          <w:sz w:val="24"/>
          <w:szCs w:val="24"/>
        </w:rPr>
        <w:t>80</w:t>
      </w:r>
      <w:r w:rsidRPr="00116375">
        <w:rPr>
          <w:sz w:val="24"/>
          <w:szCs w:val="24"/>
        </w:rPr>
        <w:t xml:space="preserve"> объектов балансовой стоимостью  </w:t>
      </w:r>
      <w:r w:rsidRPr="00133319">
        <w:rPr>
          <w:b/>
          <w:sz w:val="24"/>
          <w:szCs w:val="24"/>
        </w:rPr>
        <w:t>1 032 616</w:t>
      </w:r>
      <w:r>
        <w:rPr>
          <w:sz w:val="24"/>
          <w:szCs w:val="24"/>
        </w:rPr>
        <w:t xml:space="preserve">,0 </w:t>
      </w:r>
      <w:r w:rsidRPr="00116375">
        <w:rPr>
          <w:sz w:val="24"/>
          <w:szCs w:val="24"/>
        </w:rPr>
        <w:t>руб. явля</w:t>
      </w:r>
      <w:r w:rsidR="00756B44">
        <w:rPr>
          <w:sz w:val="24"/>
          <w:szCs w:val="24"/>
        </w:rPr>
        <w:t>ю</w:t>
      </w:r>
      <w:r w:rsidRPr="00116375">
        <w:rPr>
          <w:sz w:val="24"/>
          <w:szCs w:val="24"/>
        </w:rPr>
        <w:t xml:space="preserve">тся движимым имуществом. Все указанные  выше объекты, состоят на учете (счет </w:t>
      </w:r>
      <w:r w:rsidRPr="00116375">
        <w:rPr>
          <w:b/>
          <w:sz w:val="24"/>
          <w:szCs w:val="24"/>
        </w:rPr>
        <w:t>101</w:t>
      </w:r>
      <w:r w:rsidRPr="00116375">
        <w:rPr>
          <w:sz w:val="24"/>
          <w:szCs w:val="24"/>
        </w:rPr>
        <w:t xml:space="preserve">) учреждения Администрации поселения, </w:t>
      </w:r>
      <w:r w:rsidRPr="001D609F">
        <w:rPr>
          <w:sz w:val="24"/>
          <w:szCs w:val="24"/>
        </w:rPr>
        <w:t>но отсутствует подтверждение о закреплении их в оперативное управление</w:t>
      </w:r>
      <w:r w:rsidRPr="00116375">
        <w:rPr>
          <w:sz w:val="24"/>
          <w:szCs w:val="24"/>
        </w:rPr>
        <w:t xml:space="preserve"> (пункт 81 глава 15  «</w:t>
      </w:r>
      <w:r>
        <w:rPr>
          <w:sz w:val="24"/>
          <w:szCs w:val="24"/>
        </w:rPr>
        <w:t>Имущество муниципальных учреждений</w:t>
      </w:r>
      <w:r w:rsidRPr="00116375">
        <w:rPr>
          <w:sz w:val="24"/>
          <w:szCs w:val="24"/>
        </w:rPr>
        <w:t>» Положения о порядке управления и распоряжения имуществом в муниципальной собственности</w:t>
      </w:r>
      <w:r>
        <w:rPr>
          <w:sz w:val="24"/>
          <w:szCs w:val="24"/>
        </w:rPr>
        <w:t xml:space="preserve"> Сосновского сельского поселения</w:t>
      </w:r>
      <w:r w:rsidRPr="00116375">
        <w:rPr>
          <w:sz w:val="24"/>
          <w:szCs w:val="24"/>
        </w:rPr>
        <w:t>).</w:t>
      </w:r>
    </w:p>
    <w:p w:rsidR="00120C5B" w:rsidRDefault="00120C5B" w:rsidP="00120C5B">
      <w:pPr>
        <w:ind w:firstLine="567"/>
        <w:jc w:val="both"/>
        <w:rPr>
          <w:sz w:val="24"/>
          <w:szCs w:val="24"/>
        </w:rPr>
      </w:pPr>
      <w:r w:rsidRPr="006921BC">
        <w:rPr>
          <w:sz w:val="24"/>
          <w:szCs w:val="24"/>
        </w:rPr>
        <w:t xml:space="preserve">Материально-ответственными лицами по основным средствам являются сотрудники и Глава Администрации </w:t>
      </w:r>
      <w:r w:rsidR="00521D03">
        <w:rPr>
          <w:sz w:val="24"/>
          <w:szCs w:val="24"/>
        </w:rPr>
        <w:t>Сосновского</w:t>
      </w:r>
      <w:r w:rsidRPr="006921BC">
        <w:rPr>
          <w:sz w:val="24"/>
          <w:szCs w:val="24"/>
        </w:rPr>
        <w:t xml:space="preserve"> поселения. С ними, как с  материально-ответственными лицами, заключены договора о полной индивидуальной материальной ответственности</w:t>
      </w:r>
      <w:r>
        <w:rPr>
          <w:sz w:val="24"/>
          <w:szCs w:val="24"/>
        </w:rPr>
        <w:t>.</w:t>
      </w:r>
    </w:p>
    <w:p w:rsidR="00120C5B" w:rsidRPr="006921BC" w:rsidRDefault="00120C5B" w:rsidP="00120C5B">
      <w:pPr>
        <w:ind w:firstLine="567"/>
        <w:jc w:val="both"/>
        <w:rPr>
          <w:sz w:val="24"/>
          <w:szCs w:val="24"/>
        </w:rPr>
      </w:pPr>
      <w:r w:rsidRPr="007916C7">
        <w:rPr>
          <w:rFonts w:eastAsiaTheme="minorHAnsi"/>
          <w:sz w:val="24"/>
          <w:szCs w:val="24"/>
          <w:lang w:eastAsia="en-US"/>
        </w:rPr>
        <w:t>В 2018 году списани</w:t>
      </w:r>
      <w:r w:rsidR="00C53CBD" w:rsidRPr="007916C7">
        <w:rPr>
          <w:rFonts w:eastAsiaTheme="minorHAnsi"/>
          <w:sz w:val="24"/>
          <w:szCs w:val="24"/>
          <w:lang w:eastAsia="en-US"/>
        </w:rPr>
        <w:t>е</w:t>
      </w:r>
      <w:r w:rsidRPr="007916C7">
        <w:rPr>
          <w:rFonts w:eastAsiaTheme="minorHAnsi"/>
          <w:sz w:val="24"/>
          <w:szCs w:val="24"/>
          <w:lang w:eastAsia="en-US"/>
        </w:rPr>
        <w:t xml:space="preserve"> </w:t>
      </w:r>
      <w:r w:rsidRPr="007916C7">
        <w:rPr>
          <w:sz w:val="24"/>
          <w:szCs w:val="24"/>
        </w:rPr>
        <w:t>объектов</w:t>
      </w:r>
      <w:r w:rsidRPr="007916C7">
        <w:rPr>
          <w:rFonts w:eastAsiaTheme="minorHAnsi"/>
          <w:sz w:val="24"/>
          <w:szCs w:val="24"/>
          <w:lang w:eastAsia="en-US"/>
        </w:rPr>
        <w:t xml:space="preserve"> основных средств, </w:t>
      </w:r>
      <w:r w:rsidRPr="007916C7">
        <w:rPr>
          <w:sz w:val="24"/>
          <w:szCs w:val="24"/>
        </w:rPr>
        <w:t>находящи</w:t>
      </w:r>
      <w:r w:rsidR="004C3A6C" w:rsidRPr="007916C7">
        <w:rPr>
          <w:sz w:val="24"/>
          <w:szCs w:val="24"/>
        </w:rPr>
        <w:t>х</w:t>
      </w:r>
      <w:r w:rsidRPr="007916C7">
        <w:rPr>
          <w:sz w:val="24"/>
          <w:szCs w:val="24"/>
        </w:rPr>
        <w:t>ся в оперативном управлении не производилось.</w:t>
      </w:r>
      <w:r w:rsidRPr="006921BC">
        <w:rPr>
          <w:sz w:val="24"/>
          <w:szCs w:val="24"/>
        </w:rPr>
        <w:t xml:space="preserve"> </w:t>
      </w:r>
    </w:p>
    <w:p w:rsidR="00120C5B" w:rsidRPr="005E4050" w:rsidRDefault="00120C5B" w:rsidP="00120C5B">
      <w:pPr>
        <w:ind w:firstLine="567"/>
        <w:jc w:val="both"/>
        <w:rPr>
          <w:sz w:val="24"/>
          <w:szCs w:val="24"/>
        </w:rPr>
      </w:pPr>
      <w:r w:rsidRPr="005E4050">
        <w:rPr>
          <w:sz w:val="24"/>
          <w:szCs w:val="24"/>
        </w:rPr>
        <w:t xml:space="preserve">Положением о порядке списания муниципального имущества (постановление Администрации поселения от 09.01.2014 № 1а) утверждён порядок его списания. </w:t>
      </w:r>
      <w:r w:rsidRPr="005E4050">
        <w:rPr>
          <w:b/>
          <w:sz w:val="24"/>
          <w:szCs w:val="24"/>
        </w:rPr>
        <w:t>В Положении не содержатся ссылки на документы, которые могут применяться для государственных (муниципальных) учреждений, таких как Администрация Сосновского сельского поселения</w:t>
      </w:r>
      <w:r w:rsidRPr="005E4050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Pr="005E4050">
        <w:rPr>
          <w:rFonts w:eastAsiaTheme="minorHAnsi"/>
          <w:sz w:val="24"/>
          <w:szCs w:val="24"/>
          <w:lang w:eastAsia="en-US"/>
        </w:rPr>
        <w:t xml:space="preserve">В пункте </w:t>
      </w:r>
      <w:r w:rsidRPr="005E4050">
        <w:rPr>
          <w:rFonts w:eastAsiaTheme="minorHAnsi"/>
          <w:b/>
          <w:sz w:val="24"/>
          <w:szCs w:val="24"/>
          <w:lang w:eastAsia="en-US"/>
        </w:rPr>
        <w:t>1.3</w:t>
      </w:r>
      <w:r w:rsidRPr="005E4050">
        <w:rPr>
          <w:rFonts w:eastAsiaTheme="minorHAnsi"/>
          <w:sz w:val="24"/>
          <w:szCs w:val="24"/>
          <w:lang w:eastAsia="en-US"/>
        </w:rPr>
        <w:t xml:space="preserve"> приложения 2 «Порядок представления муниципальными учреждениями, муниципальными унитарными предприятиями документов для согласования решения о списании муниципального имущества, закрепленного за ними на праве оперативного управления или хозяйственного ведения» П</w:t>
      </w:r>
      <w:r w:rsidRPr="005E4050">
        <w:rPr>
          <w:sz w:val="24"/>
          <w:szCs w:val="24"/>
        </w:rPr>
        <w:t xml:space="preserve">оложения, </w:t>
      </w:r>
      <w:r w:rsidRPr="005E4050">
        <w:rPr>
          <w:rFonts w:eastAsiaTheme="minorHAnsi"/>
          <w:sz w:val="24"/>
          <w:szCs w:val="24"/>
          <w:lang w:eastAsia="en-US"/>
        </w:rPr>
        <w:t xml:space="preserve">дана ссылка на акт о списании основных средств, утверждённый постановлением Государственного комитета по статистике РФ от 21.01.2003 № 7 «Об утверждении унифицированных форм первичной учетной документации по учету </w:t>
      </w:r>
      <w:r w:rsidRPr="005E4050">
        <w:rPr>
          <w:rFonts w:eastAsiaTheme="minorHAnsi"/>
          <w:sz w:val="24"/>
          <w:szCs w:val="24"/>
          <w:lang w:eastAsia="en-US"/>
        </w:rPr>
        <w:lastRenderedPageBreak/>
        <w:t>основных средств</w:t>
      </w:r>
      <w:proofErr w:type="gramEnd"/>
      <w:r w:rsidRPr="005E4050">
        <w:rPr>
          <w:rFonts w:eastAsiaTheme="minorHAnsi"/>
          <w:sz w:val="24"/>
          <w:szCs w:val="24"/>
          <w:lang w:eastAsia="en-US"/>
        </w:rPr>
        <w:t>», но в тоже время отсутствует ссылка на акт о списании основных средств, согласно  приложению № 5 Приказа Минфина России от 30.03.2015 N 52н.</w:t>
      </w:r>
    </w:p>
    <w:p w:rsidR="00120C5B" w:rsidRPr="005E4050" w:rsidRDefault="00120C5B" w:rsidP="00120C5B">
      <w:pPr>
        <w:ind w:firstLine="567"/>
        <w:jc w:val="both"/>
        <w:rPr>
          <w:b/>
          <w:sz w:val="24"/>
          <w:szCs w:val="24"/>
        </w:rPr>
      </w:pPr>
      <w:r w:rsidRPr="005E4050">
        <w:rPr>
          <w:sz w:val="24"/>
          <w:szCs w:val="24"/>
        </w:rPr>
        <w:t xml:space="preserve">При проверке учета основных средств установлены следующие нарушения </w:t>
      </w:r>
      <w:r w:rsidRPr="005E4050">
        <w:rPr>
          <w:b/>
          <w:sz w:val="24"/>
          <w:szCs w:val="24"/>
        </w:rPr>
        <w:t>Инструкции по применению единого плана счетов:</w:t>
      </w:r>
    </w:p>
    <w:p w:rsidR="00120C5B" w:rsidRPr="00CC455C" w:rsidRDefault="00120C5B" w:rsidP="00120C5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C455C">
        <w:rPr>
          <w:b/>
          <w:sz w:val="24"/>
          <w:szCs w:val="24"/>
        </w:rPr>
        <w:t>Постановка</w:t>
      </w:r>
      <w:r w:rsidRPr="00CC455C">
        <w:rPr>
          <w:sz w:val="24"/>
          <w:szCs w:val="24"/>
        </w:rPr>
        <w:t xml:space="preserve"> на учет объектов, как основных средств: </w:t>
      </w:r>
      <w:r w:rsidRPr="00CC455C">
        <w:rPr>
          <w:b/>
          <w:sz w:val="24"/>
          <w:szCs w:val="24"/>
        </w:rPr>
        <w:t xml:space="preserve">мониторов  -  </w:t>
      </w:r>
      <w:r w:rsidRPr="00CC455C">
        <w:rPr>
          <w:sz w:val="24"/>
          <w:szCs w:val="24"/>
        </w:rPr>
        <w:t>2 шт. балансовой стоимостью</w:t>
      </w:r>
      <w:r w:rsidRPr="00CC455C">
        <w:rPr>
          <w:b/>
          <w:sz w:val="24"/>
          <w:szCs w:val="24"/>
        </w:rPr>
        <w:t xml:space="preserve"> 16 746,80</w:t>
      </w:r>
      <w:r w:rsidRPr="00CC455C">
        <w:rPr>
          <w:sz w:val="24"/>
          <w:szCs w:val="24"/>
        </w:rPr>
        <w:t xml:space="preserve"> руб</w:t>
      </w:r>
      <w:r w:rsidRPr="00CC455C">
        <w:rPr>
          <w:b/>
          <w:sz w:val="24"/>
          <w:szCs w:val="24"/>
        </w:rPr>
        <w:t xml:space="preserve">.  </w:t>
      </w:r>
      <w:r w:rsidRPr="00CC455C">
        <w:rPr>
          <w:sz w:val="24"/>
          <w:szCs w:val="24"/>
        </w:rPr>
        <w:t xml:space="preserve">не соответствуют  пункту 10 приказа Минфина 257н </w:t>
      </w:r>
      <w:r w:rsidRPr="00CC455C">
        <w:rPr>
          <w:rFonts w:eastAsiaTheme="minorHAnsi"/>
          <w:sz w:val="24"/>
          <w:szCs w:val="24"/>
          <w:lang w:eastAsia="en-US"/>
        </w:rPr>
        <w:t>стандарта бухгалтерского учета "Основные средства"</w:t>
      </w:r>
      <w:r w:rsidRPr="00CC455C">
        <w:rPr>
          <w:sz w:val="24"/>
          <w:szCs w:val="24"/>
        </w:rPr>
        <w:t xml:space="preserve">. В соответствии с пунктом 10 </w:t>
      </w:r>
      <w:r w:rsidRPr="00CC455C">
        <w:rPr>
          <w:rFonts w:eastAsiaTheme="minorHAnsi"/>
          <w:sz w:val="24"/>
          <w:szCs w:val="24"/>
          <w:lang w:eastAsia="en-US"/>
        </w:rPr>
        <w:t>объектом основных средств</w:t>
      </w:r>
      <w:r>
        <w:rPr>
          <w:rFonts w:eastAsiaTheme="minorHAnsi"/>
          <w:sz w:val="24"/>
          <w:szCs w:val="24"/>
          <w:lang w:eastAsia="en-US"/>
        </w:rPr>
        <w:t>,</w:t>
      </w:r>
      <w:r w:rsidRPr="00CC455C">
        <w:rPr>
          <w:rFonts w:eastAsiaTheme="minorHAnsi"/>
          <w:sz w:val="24"/>
          <w:szCs w:val="24"/>
          <w:lang w:eastAsia="en-US"/>
        </w:rPr>
        <w:t xml:space="preserve"> признается объект имущества со всеми приспособлениями и принадлежностями или отдельный конструктивно обособленный предмет, предназначенный для выполнения определенных самостоятельных функций, или же обособленный комплекс конструктивно-сочлененных предметов, представляющих собой единое целое и предназначенных для выполнения определенной работы. Комплекс конструктивно-сочлененных предметов - это один или несколько предметов одного или разного назначения, имеющих общие приспособления и принадлежности, общее управление, смонтированных в единый комплекс (на одном фундаменте), в результате чего каждый входящий в комплекс предмет может выполнять свои функции только в составе комплекса, а не самостоятельно. </w:t>
      </w:r>
      <w:r w:rsidRPr="00CC455C">
        <w:rPr>
          <w:sz w:val="24"/>
          <w:szCs w:val="24"/>
        </w:rPr>
        <w:t>Данные объекты  следовало учитывать в составе материальных запасов;</w:t>
      </w:r>
    </w:p>
    <w:p w:rsidR="00120C5B" w:rsidRPr="00CC455C" w:rsidRDefault="00120C5B" w:rsidP="00120C5B">
      <w:pPr>
        <w:ind w:firstLine="567"/>
        <w:jc w:val="both"/>
        <w:rPr>
          <w:sz w:val="24"/>
          <w:szCs w:val="24"/>
        </w:rPr>
      </w:pPr>
      <w:proofErr w:type="gramStart"/>
      <w:r w:rsidRPr="00CC455C">
        <w:rPr>
          <w:b/>
          <w:sz w:val="24"/>
          <w:szCs w:val="24"/>
        </w:rPr>
        <w:t xml:space="preserve">4 </w:t>
      </w:r>
      <w:r w:rsidRPr="00CC455C">
        <w:rPr>
          <w:sz w:val="24"/>
          <w:szCs w:val="24"/>
        </w:rPr>
        <w:t>объекта основных</w:t>
      </w:r>
      <w:r>
        <w:rPr>
          <w:sz w:val="24"/>
          <w:szCs w:val="24"/>
        </w:rPr>
        <w:t xml:space="preserve"> </w:t>
      </w:r>
      <w:r w:rsidRPr="00CC455C"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 xml:space="preserve"> (огнетушитель ранцевый)</w:t>
      </w:r>
      <w:r w:rsidRPr="00CC455C">
        <w:rPr>
          <w:sz w:val="24"/>
          <w:szCs w:val="24"/>
        </w:rPr>
        <w:t xml:space="preserve"> на сумму </w:t>
      </w:r>
      <w:r w:rsidRPr="00CC455C">
        <w:rPr>
          <w:b/>
          <w:sz w:val="24"/>
          <w:szCs w:val="24"/>
        </w:rPr>
        <w:t>9 984,0</w:t>
      </w:r>
      <w:r w:rsidRPr="00CC455C">
        <w:rPr>
          <w:sz w:val="24"/>
          <w:szCs w:val="24"/>
        </w:rPr>
        <w:t xml:space="preserve"> руб., стоимостью до </w:t>
      </w:r>
      <w:r w:rsidRPr="00CC455C">
        <w:rPr>
          <w:b/>
          <w:sz w:val="24"/>
          <w:szCs w:val="24"/>
        </w:rPr>
        <w:t>3 000</w:t>
      </w:r>
      <w:r w:rsidRPr="00CC455C">
        <w:rPr>
          <w:sz w:val="24"/>
          <w:szCs w:val="24"/>
        </w:rPr>
        <w:t xml:space="preserve"> руб. (с 01.01.2018 стоимостью до 10 000 руб.) на 01.01.2019 следовало учитывать  на за балансовом счете 21 (пункт 50 приказа Минфина 157н Плана счетов);</w:t>
      </w:r>
      <w:proofErr w:type="gramEnd"/>
    </w:p>
    <w:p w:rsidR="00120C5B" w:rsidRPr="008A1721" w:rsidRDefault="00120C5B" w:rsidP="00120C5B">
      <w:pPr>
        <w:ind w:firstLine="567"/>
        <w:jc w:val="both"/>
        <w:rPr>
          <w:sz w:val="24"/>
          <w:szCs w:val="24"/>
        </w:rPr>
      </w:pPr>
      <w:r w:rsidRPr="008A1721">
        <w:rPr>
          <w:sz w:val="24"/>
          <w:szCs w:val="24"/>
        </w:rPr>
        <w:t xml:space="preserve">В нарушение </w:t>
      </w:r>
      <w:r w:rsidRPr="008A1721">
        <w:rPr>
          <w:rFonts w:eastAsiaTheme="minorHAnsi"/>
          <w:sz w:val="24"/>
          <w:szCs w:val="24"/>
          <w:lang w:eastAsia="en-US"/>
        </w:rPr>
        <w:t>Постановления Правительства РФ от 1 января 2002 г. N 1 "О Классификации основных средств, включаемых в амортизационные группы"</w:t>
      </w:r>
      <w:r w:rsidRPr="008A1721">
        <w:rPr>
          <w:sz w:val="24"/>
          <w:szCs w:val="24"/>
        </w:rPr>
        <w:t>, не правильно установлен срок полезного использования, например:</w:t>
      </w:r>
    </w:p>
    <w:p w:rsidR="00120C5B" w:rsidRPr="008A1721" w:rsidRDefault="00120C5B" w:rsidP="00120C5B">
      <w:pPr>
        <w:ind w:firstLine="851"/>
        <w:jc w:val="both"/>
        <w:rPr>
          <w:sz w:val="24"/>
          <w:szCs w:val="24"/>
        </w:rPr>
      </w:pPr>
      <w:r w:rsidRPr="008A1721">
        <w:rPr>
          <w:sz w:val="24"/>
          <w:szCs w:val="24"/>
        </w:rPr>
        <w:t>-н</w:t>
      </w:r>
      <w:r>
        <w:rPr>
          <w:sz w:val="24"/>
          <w:szCs w:val="24"/>
        </w:rPr>
        <w:t xml:space="preserve">а компьютер (ноутбук </w:t>
      </w:r>
      <w:r>
        <w:rPr>
          <w:sz w:val="24"/>
          <w:szCs w:val="24"/>
          <w:lang w:val="en-US"/>
        </w:rPr>
        <w:t>Acer</w:t>
      </w:r>
      <w:r w:rsidRPr="008A1721">
        <w:rPr>
          <w:sz w:val="24"/>
          <w:szCs w:val="24"/>
        </w:rPr>
        <w:t>)</w:t>
      </w:r>
      <w:r>
        <w:rPr>
          <w:sz w:val="24"/>
          <w:szCs w:val="24"/>
        </w:rPr>
        <w:t xml:space="preserve"> - установлен срок 7 лет</w:t>
      </w:r>
      <w:r w:rsidRPr="008A1721">
        <w:rPr>
          <w:sz w:val="24"/>
          <w:szCs w:val="24"/>
        </w:rPr>
        <w:t>, а требовалось установить срок 3 года;</w:t>
      </w:r>
    </w:p>
    <w:p w:rsidR="00120C5B" w:rsidRPr="00404020" w:rsidRDefault="00120C5B" w:rsidP="00120C5B">
      <w:pPr>
        <w:ind w:firstLine="851"/>
        <w:jc w:val="both"/>
        <w:rPr>
          <w:sz w:val="24"/>
          <w:szCs w:val="24"/>
        </w:rPr>
      </w:pPr>
      <w:r w:rsidRPr="00404020">
        <w:rPr>
          <w:sz w:val="24"/>
          <w:szCs w:val="24"/>
        </w:rPr>
        <w:t>-на лодочный мотор «</w:t>
      </w:r>
      <w:r w:rsidRPr="00404020">
        <w:rPr>
          <w:sz w:val="24"/>
          <w:szCs w:val="24"/>
          <w:lang w:val="en-US"/>
        </w:rPr>
        <w:t>YAMANA</w:t>
      </w:r>
      <w:r w:rsidRPr="00404020">
        <w:rPr>
          <w:sz w:val="24"/>
          <w:szCs w:val="24"/>
        </w:rPr>
        <w:t>» – установлен срок 5 лет, требовалось установить срок 10 лет;</w:t>
      </w:r>
    </w:p>
    <w:p w:rsidR="00120C5B" w:rsidRPr="00404020" w:rsidRDefault="00120C5B" w:rsidP="00120C5B">
      <w:pPr>
        <w:ind w:firstLine="567"/>
        <w:jc w:val="both"/>
        <w:rPr>
          <w:sz w:val="24"/>
          <w:szCs w:val="24"/>
        </w:rPr>
      </w:pPr>
      <w:r w:rsidRPr="00404020">
        <w:rPr>
          <w:sz w:val="24"/>
          <w:szCs w:val="24"/>
        </w:rPr>
        <w:t xml:space="preserve">В инвентарных карточках учета нефинансовых активов, например здания администрации, </w:t>
      </w:r>
      <w:r w:rsidRPr="00404020">
        <w:rPr>
          <w:b/>
          <w:sz w:val="24"/>
          <w:szCs w:val="24"/>
        </w:rPr>
        <w:t>часть данных не заполнены</w:t>
      </w:r>
      <w:r w:rsidRPr="00404020">
        <w:rPr>
          <w:sz w:val="24"/>
          <w:szCs w:val="24"/>
        </w:rPr>
        <w:t>, например - в разделе 1 «Сведения об объекте», отсутствуют данные о документе устанавливающим право-обладание (обременение) объектом;</w:t>
      </w:r>
    </w:p>
    <w:p w:rsidR="00120C5B" w:rsidRPr="004B247D" w:rsidRDefault="00120C5B" w:rsidP="00120C5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4B247D">
        <w:rPr>
          <w:b/>
          <w:sz w:val="24"/>
          <w:szCs w:val="24"/>
        </w:rPr>
        <w:t xml:space="preserve">10 </w:t>
      </w:r>
      <w:r w:rsidRPr="004B247D">
        <w:rPr>
          <w:sz w:val="24"/>
          <w:szCs w:val="24"/>
        </w:rPr>
        <w:t xml:space="preserve"> объектов имущества казны (карусели, качели, подвес, лавочка, песочница, счеты на столбах, урна и т.д.) балансовой стоимостью </w:t>
      </w:r>
      <w:r w:rsidRPr="004B247D">
        <w:rPr>
          <w:b/>
          <w:sz w:val="24"/>
          <w:szCs w:val="24"/>
        </w:rPr>
        <w:t>198</w:t>
      </w:r>
      <w:r>
        <w:rPr>
          <w:b/>
          <w:sz w:val="24"/>
          <w:szCs w:val="24"/>
        </w:rPr>
        <w:t> </w:t>
      </w:r>
      <w:r w:rsidRPr="004B247D">
        <w:rPr>
          <w:b/>
          <w:sz w:val="24"/>
          <w:szCs w:val="24"/>
        </w:rPr>
        <w:t>910</w:t>
      </w:r>
      <w:r>
        <w:rPr>
          <w:b/>
          <w:sz w:val="24"/>
          <w:szCs w:val="24"/>
        </w:rPr>
        <w:t>,0</w:t>
      </w:r>
      <w:r>
        <w:rPr>
          <w:sz w:val="24"/>
          <w:szCs w:val="24"/>
        </w:rPr>
        <w:t xml:space="preserve"> </w:t>
      </w:r>
      <w:r w:rsidRPr="004B247D">
        <w:rPr>
          <w:sz w:val="24"/>
          <w:szCs w:val="24"/>
        </w:rPr>
        <w:t xml:space="preserve">руб., длительное время учитывалась на балансовом счете </w:t>
      </w:r>
      <w:r w:rsidRPr="004B247D">
        <w:rPr>
          <w:b/>
          <w:sz w:val="24"/>
          <w:szCs w:val="24"/>
        </w:rPr>
        <w:t>101</w:t>
      </w:r>
      <w:r w:rsidRPr="004B247D">
        <w:rPr>
          <w:sz w:val="24"/>
          <w:szCs w:val="24"/>
        </w:rPr>
        <w:t xml:space="preserve"> «Основные средства», а должны были быть переведены на  счет </w:t>
      </w:r>
      <w:r w:rsidRPr="004B247D">
        <w:rPr>
          <w:b/>
          <w:sz w:val="24"/>
          <w:szCs w:val="24"/>
        </w:rPr>
        <w:t>108</w:t>
      </w:r>
      <w:r w:rsidRPr="004B247D">
        <w:rPr>
          <w:sz w:val="24"/>
          <w:szCs w:val="24"/>
        </w:rPr>
        <w:t xml:space="preserve"> «Нефинансовые активы имущества казны» </w:t>
      </w:r>
      <w:r w:rsidRPr="004B247D">
        <w:rPr>
          <w:b/>
          <w:sz w:val="24"/>
          <w:szCs w:val="24"/>
        </w:rPr>
        <w:t>одновременно</w:t>
      </w:r>
      <w:r w:rsidRPr="004B247D">
        <w:rPr>
          <w:sz w:val="24"/>
          <w:szCs w:val="24"/>
        </w:rPr>
        <w:t xml:space="preserve"> </w:t>
      </w:r>
      <w:r w:rsidRPr="004B247D">
        <w:rPr>
          <w:b/>
          <w:sz w:val="24"/>
          <w:szCs w:val="24"/>
        </w:rPr>
        <w:t xml:space="preserve">с постановкой их на учет </w:t>
      </w:r>
      <w:r w:rsidRPr="004B247D">
        <w:rPr>
          <w:sz w:val="24"/>
          <w:szCs w:val="24"/>
        </w:rPr>
        <w:t>(пункт 7</w:t>
      </w:r>
      <w:r w:rsidRPr="004B247D">
        <w:rPr>
          <w:b/>
          <w:sz w:val="24"/>
          <w:szCs w:val="24"/>
        </w:rPr>
        <w:t xml:space="preserve"> </w:t>
      </w:r>
      <w:r w:rsidRPr="004B247D">
        <w:rPr>
          <w:rFonts w:eastAsiaTheme="minorHAnsi"/>
          <w:sz w:val="24"/>
          <w:szCs w:val="24"/>
          <w:lang w:eastAsia="en-US"/>
        </w:rPr>
        <w:t>приказа Минфина России от 31.12.2016 N 257н стандарта бухгалтерского учета</w:t>
      </w:r>
      <w:proofErr w:type="gramEnd"/>
      <w:r w:rsidRPr="004B247D">
        <w:rPr>
          <w:rFonts w:eastAsiaTheme="minorHAnsi"/>
          <w:sz w:val="24"/>
          <w:szCs w:val="24"/>
          <w:lang w:eastAsia="en-US"/>
        </w:rPr>
        <w:t xml:space="preserve"> "</w:t>
      </w:r>
      <w:proofErr w:type="gramStart"/>
      <w:r w:rsidRPr="004B247D">
        <w:rPr>
          <w:rFonts w:eastAsiaTheme="minorHAnsi"/>
          <w:sz w:val="24"/>
          <w:szCs w:val="24"/>
          <w:lang w:eastAsia="en-US"/>
        </w:rPr>
        <w:t>Основные средства")</w:t>
      </w:r>
      <w:r w:rsidRPr="004B247D">
        <w:rPr>
          <w:sz w:val="24"/>
          <w:szCs w:val="24"/>
        </w:rPr>
        <w:t>.</w:t>
      </w:r>
      <w:proofErr w:type="gramEnd"/>
    </w:p>
    <w:p w:rsidR="00120C5B" w:rsidRPr="00D5647E" w:rsidRDefault="00120C5B" w:rsidP="00120C5B">
      <w:pPr>
        <w:ind w:firstLine="567"/>
        <w:jc w:val="both"/>
        <w:rPr>
          <w:sz w:val="24"/>
          <w:szCs w:val="24"/>
        </w:rPr>
      </w:pPr>
      <w:r w:rsidRPr="00D5647E">
        <w:rPr>
          <w:sz w:val="24"/>
          <w:szCs w:val="24"/>
        </w:rPr>
        <w:t>Инвентаризация основных средств в Администрации поселения проводилась соглас</w:t>
      </w:r>
      <w:r>
        <w:rPr>
          <w:sz w:val="24"/>
          <w:szCs w:val="24"/>
        </w:rPr>
        <w:t>но п. 2.9 Учетной политики на 26.12.2018 и 28</w:t>
      </w:r>
      <w:r w:rsidRPr="00D5647E">
        <w:rPr>
          <w:sz w:val="24"/>
          <w:szCs w:val="24"/>
        </w:rPr>
        <w:t>.12.2018 перед составлением годовой отчетности. Было издано распоряжение Администрации</w:t>
      </w:r>
      <w:r>
        <w:rPr>
          <w:sz w:val="24"/>
          <w:szCs w:val="24"/>
        </w:rPr>
        <w:t xml:space="preserve"> поселения от 19.12.2018 № 63а</w:t>
      </w:r>
      <w:r w:rsidRPr="00D5647E">
        <w:rPr>
          <w:sz w:val="24"/>
          <w:szCs w:val="24"/>
        </w:rPr>
        <w:t xml:space="preserve"> «О проведении</w:t>
      </w:r>
      <w:r>
        <w:rPr>
          <w:sz w:val="24"/>
          <w:szCs w:val="24"/>
        </w:rPr>
        <w:t xml:space="preserve"> годовой инвентаризации</w:t>
      </w:r>
      <w:r w:rsidRPr="00D5647E">
        <w:rPr>
          <w:sz w:val="24"/>
          <w:szCs w:val="24"/>
        </w:rPr>
        <w:t>». Общие сроки проведения м</w:t>
      </w:r>
      <w:r>
        <w:rPr>
          <w:sz w:val="24"/>
          <w:szCs w:val="24"/>
        </w:rPr>
        <w:t>ероприятия были установлены с 24 по 28</w:t>
      </w:r>
      <w:r w:rsidRPr="00D5647E">
        <w:rPr>
          <w:sz w:val="24"/>
          <w:szCs w:val="24"/>
        </w:rPr>
        <w:t xml:space="preserve">  декабря 2018 года. В проведении инвентаризации принимала участие комиссия (распоряжение Администрации поселения от</w:t>
      </w:r>
      <w:r>
        <w:rPr>
          <w:sz w:val="24"/>
          <w:szCs w:val="24"/>
        </w:rPr>
        <w:t xml:space="preserve"> 19.12.2018  № 63</w:t>
      </w:r>
      <w:r w:rsidRPr="00D5647E">
        <w:rPr>
          <w:sz w:val="24"/>
          <w:szCs w:val="24"/>
        </w:rPr>
        <w:t xml:space="preserve">а)  в составе: </w:t>
      </w:r>
    </w:p>
    <w:p w:rsidR="00120C5B" w:rsidRPr="00D5647E" w:rsidRDefault="00120C5B" w:rsidP="00120C5B">
      <w:pPr>
        <w:ind w:firstLine="567"/>
        <w:jc w:val="both"/>
        <w:rPr>
          <w:sz w:val="24"/>
          <w:szCs w:val="24"/>
        </w:rPr>
      </w:pPr>
      <w:r w:rsidRPr="00370A1E">
        <w:rPr>
          <w:sz w:val="24"/>
          <w:szCs w:val="24"/>
        </w:rPr>
        <w:t xml:space="preserve">-председателя комиссии –  </w:t>
      </w:r>
      <w:r w:rsidR="0081035D" w:rsidRPr="00370A1E">
        <w:rPr>
          <w:sz w:val="24"/>
          <w:szCs w:val="24"/>
        </w:rPr>
        <w:t xml:space="preserve">ведущего специалиста </w:t>
      </w:r>
      <w:r w:rsidRPr="00370A1E">
        <w:rPr>
          <w:sz w:val="24"/>
          <w:szCs w:val="24"/>
        </w:rPr>
        <w:t>И.Б.Ру</w:t>
      </w:r>
      <w:r w:rsidR="0081035D" w:rsidRPr="00370A1E">
        <w:rPr>
          <w:sz w:val="24"/>
          <w:szCs w:val="24"/>
        </w:rPr>
        <w:t>сановой</w:t>
      </w:r>
      <w:r w:rsidRPr="00370A1E">
        <w:rPr>
          <w:sz w:val="24"/>
          <w:szCs w:val="24"/>
        </w:rPr>
        <w:t>;</w:t>
      </w:r>
    </w:p>
    <w:p w:rsidR="00120C5B" w:rsidRPr="00D5647E" w:rsidRDefault="00120C5B" w:rsidP="00120C5B">
      <w:pPr>
        <w:ind w:firstLine="567"/>
        <w:jc w:val="both"/>
        <w:rPr>
          <w:sz w:val="24"/>
          <w:szCs w:val="24"/>
        </w:rPr>
      </w:pPr>
      <w:r w:rsidRPr="00D5647E">
        <w:rPr>
          <w:sz w:val="24"/>
          <w:szCs w:val="24"/>
        </w:rPr>
        <w:t xml:space="preserve">-членов комиссии </w:t>
      </w:r>
      <w:r>
        <w:rPr>
          <w:sz w:val="24"/>
          <w:szCs w:val="24"/>
        </w:rPr>
        <w:t xml:space="preserve">– </w:t>
      </w:r>
      <w:r w:rsidR="00AD3C67">
        <w:rPr>
          <w:sz w:val="24"/>
          <w:szCs w:val="24"/>
        </w:rPr>
        <w:t>главного бухгалтера Е.Н.Романовой</w:t>
      </w:r>
      <w:r w:rsidR="00966EB7">
        <w:rPr>
          <w:sz w:val="24"/>
          <w:szCs w:val="24"/>
        </w:rPr>
        <w:t xml:space="preserve"> и</w:t>
      </w:r>
      <w:r w:rsidR="00AD3C67" w:rsidRPr="00D5647E">
        <w:rPr>
          <w:sz w:val="24"/>
          <w:szCs w:val="24"/>
        </w:rPr>
        <w:t xml:space="preserve"> </w:t>
      </w:r>
      <w:r w:rsidR="0081035D" w:rsidRPr="00D5647E">
        <w:rPr>
          <w:sz w:val="24"/>
          <w:szCs w:val="24"/>
        </w:rPr>
        <w:t>специалиста первой категории</w:t>
      </w:r>
      <w:r w:rsidR="0081035D">
        <w:rPr>
          <w:sz w:val="24"/>
          <w:szCs w:val="24"/>
        </w:rPr>
        <w:t xml:space="preserve"> </w:t>
      </w:r>
      <w:r>
        <w:rPr>
          <w:sz w:val="24"/>
          <w:szCs w:val="24"/>
        </w:rPr>
        <w:t>В.С.Иванченко</w:t>
      </w:r>
      <w:r w:rsidRPr="00D5647E">
        <w:rPr>
          <w:sz w:val="24"/>
          <w:szCs w:val="24"/>
        </w:rPr>
        <w:t>.</w:t>
      </w:r>
    </w:p>
    <w:p w:rsidR="00120C5B" w:rsidRPr="00D5647E" w:rsidRDefault="00120C5B" w:rsidP="00120C5B">
      <w:pPr>
        <w:ind w:firstLine="567"/>
        <w:jc w:val="both"/>
        <w:rPr>
          <w:sz w:val="24"/>
          <w:szCs w:val="24"/>
        </w:rPr>
      </w:pPr>
      <w:r w:rsidRPr="00D5647E">
        <w:rPr>
          <w:rFonts w:eastAsiaTheme="minorHAnsi"/>
          <w:sz w:val="24"/>
          <w:szCs w:val="24"/>
          <w:lang w:eastAsia="en-US"/>
        </w:rPr>
        <w:t>Председатель комисс</w:t>
      </w:r>
      <w:r>
        <w:rPr>
          <w:rFonts w:eastAsiaTheme="minorHAnsi"/>
          <w:sz w:val="24"/>
          <w:szCs w:val="24"/>
          <w:lang w:eastAsia="en-US"/>
        </w:rPr>
        <w:t>ии как материально-ответственное</w:t>
      </w:r>
      <w:r w:rsidRPr="00D5647E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лицо, являлась заинтересованным членом</w:t>
      </w:r>
      <w:r w:rsidRPr="00D5647E">
        <w:rPr>
          <w:rFonts w:eastAsiaTheme="minorHAnsi"/>
          <w:sz w:val="24"/>
          <w:szCs w:val="24"/>
          <w:lang w:eastAsia="en-US"/>
        </w:rPr>
        <w:t xml:space="preserve"> при проведении данной и</w:t>
      </w:r>
      <w:r>
        <w:rPr>
          <w:rFonts w:eastAsiaTheme="minorHAnsi"/>
          <w:sz w:val="24"/>
          <w:szCs w:val="24"/>
          <w:lang w:eastAsia="en-US"/>
        </w:rPr>
        <w:t>нвентаризации (инвентаризационная опись от 28.12.2018 № 5</w:t>
      </w:r>
      <w:r w:rsidRPr="00D5647E">
        <w:rPr>
          <w:rFonts w:eastAsiaTheme="minorHAnsi"/>
          <w:sz w:val="24"/>
          <w:szCs w:val="24"/>
          <w:lang w:eastAsia="en-US"/>
        </w:rPr>
        <w:t>).</w:t>
      </w:r>
    </w:p>
    <w:p w:rsidR="00120C5B" w:rsidRPr="002810E7" w:rsidRDefault="00120C5B" w:rsidP="00120C5B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5647E">
        <w:rPr>
          <w:sz w:val="24"/>
          <w:szCs w:val="24"/>
        </w:rPr>
        <w:lastRenderedPageBreak/>
        <w:t>Оформление инвентаризаций производилось на основании инвентаризационных описей (сличительные ведомости) форма по ОКУД 0504087, в  соответствии с приказом Минф</w:t>
      </w:r>
      <w:r>
        <w:rPr>
          <w:sz w:val="24"/>
          <w:szCs w:val="24"/>
        </w:rPr>
        <w:t>ина России от 30.03.2015 № 52н.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D5647E">
        <w:rPr>
          <w:sz w:val="24"/>
          <w:szCs w:val="24"/>
        </w:rPr>
        <w:t xml:space="preserve">По результатам проведения инвентаризации расхождений по бухгалтерским и фактическим данным не установлено. </w:t>
      </w:r>
      <w:r>
        <w:rPr>
          <w:sz w:val="24"/>
          <w:szCs w:val="24"/>
        </w:rPr>
        <w:t>Но при проверке учреждения, была</w:t>
      </w:r>
      <w:r w:rsidRPr="00ED5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установлена разница в виде </w:t>
      </w:r>
      <w:r w:rsidRPr="00F97B0F">
        <w:rPr>
          <w:sz w:val="24"/>
          <w:szCs w:val="24"/>
        </w:rPr>
        <w:t>одного</w:t>
      </w:r>
      <w:r>
        <w:rPr>
          <w:sz w:val="24"/>
          <w:szCs w:val="24"/>
        </w:rPr>
        <w:t xml:space="preserve"> объекта (пневматической винтовки) на сумму </w:t>
      </w:r>
      <w:r w:rsidRPr="00F97B0F">
        <w:rPr>
          <w:b/>
          <w:sz w:val="24"/>
          <w:szCs w:val="24"/>
        </w:rPr>
        <w:t>5 200,0</w:t>
      </w:r>
      <w:r>
        <w:rPr>
          <w:sz w:val="24"/>
          <w:szCs w:val="24"/>
        </w:rPr>
        <w:t xml:space="preserve"> руб., в виду того</w:t>
      </w:r>
      <w:r w:rsidR="00197F1D">
        <w:rPr>
          <w:sz w:val="24"/>
          <w:szCs w:val="24"/>
        </w:rPr>
        <w:t>,</w:t>
      </w:r>
      <w:r>
        <w:rPr>
          <w:sz w:val="24"/>
          <w:szCs w:val="24"/>
        </w:rPr>
        <w:t xml:space="preserve"> что не  был представлен на проверку еще один документ (инвентаризационная опись) по </w:t>
      </w:r>
      <w:r w:rsidR="00BC780F">
        <w:rPr>
          <w:sz w:val="24"/>
          <w:szCs w:val="24"/>
        </w:rPr>
        <w:t>материально–ответственному лицу</w:t>
      </w:r>
      <w:r>
        <w:rPr>
          <w:sz w:val="24"/>
          <w:szCs w:val="24"/>
        </w:rPr>
        <w:t xml:space="preserve"> И.Б.Русановой. Также в инвентаризационных описях</w:t>
      </w:r>
      <w:r w:rsidR="00BC780F">
        <w:rPr>
          <w:sz w:val="24"/>
          <w:szCs w:val="24"/>
        </w:rPr>
        <w:t>,</w:t>
      </w:r>
      <w:r>
        <w:rPr>
          <w:sz w:val="24"/>
          <w:szCs w:val="24"/>
        </w:rPr>
        <w:t xml:space="preserve"> предоставленных на проверку, не были заполнены следующие колонки</w:t>
      </w:r>
      <w:r w:rsidR="00BC780F">
        <w:rPr>
          <w:sz w:val="24"/>
          <w:szCs w:val="24"/>
        </w:rPr>
        <w:t>:</w:t>
      </w:r>
      <w:r>
        <w:rPr>
          <w:sz w:val="24"/>
          <w:szCs w:val="24"/>
        </w:rPr>
        <w:t xml:space="preserve"> графы </w:t>
      </w:r>
      <w:r w:rsidRPr="00AC2C8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«Статус объекта учета» и </w:t>
      </w:r>
      <w:r>
        <w:rPr>
          <w:b/>
          <w:sz w:val="24"/>
          <w:szCs w:val="24"/>
        </w:rPr>
        <w:t xml:space="preserve">9 </w:t>
      </w:r>
      <w:r>
        <w:rPr>
          <w:sz w:val="24"/>
          <w:szCs w:val="24"/>
        </w:rPr>
        <w:t>«Целевая функция актива» в разделе «</w:t>
      </w:r>
      <w:r w:rsidRPr="002810E7">
        <w:rPr>
          <w:b/>
          <w:sz w:val="24"/>
          <w:szCs w:val="24"/>
        </w:rPr>
        <w:t>Фактическое наличие (состояние)</w:t>
      </w:r>
      <w:r>
        <w:rPr>
          <w:sz w:val="24"/>
          <w:szCs w:val="24"/>
        </w:rPr>
        <w:t xml:space="preserve">» и графы </w:t>
      </w:r>
      <w:r w:rsidRPr="002810E7">
        <w:rPr>
          <w:b/>
          <w:sz w:val="24"/>
          <w:szCs w:val="24"/>
        </w:rPr>
        <w:t>17</w:t>
      </w:r>
      <w:r w:rsidR="00197F1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«Количество» и </w:t>
      </w:r>
      <w:r w:rsidRPr="002810E7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«Сумма» в разделе «</w:t>
      </w:r>
      <w:r w:rsidRPr="002810E7">
        <w:rPr>
          <w:b/>
          <w:sz w:val="24"/>
          <w:szCs w:val="24"/>
        </w:rPr>
        <w:t>Результаты инвентаризации</w:t>
      </w:r>
      <w:r>
        <w:rPr>
          <w:sz w:val="24"/>
          <w:szCs w:val="24"/>
        </w:rPr>
        <w:t xml:space="preserve">». В </w:t>
      </w:r>
      <w:r w:rsidRPr="005A58E4">
        <w:rPr>
          <w:rFonts w:eastAsiaTheme="minorHAnsi"/>
          <w:bCs/>
          <w:sz w:val="24"/>
          <w:szCs w:val="24"/>
          <w:lang w:eastAsia="en-US"/>
        </w:rPr>
        <w:t xml:space="preserve">инвентаризационной описи (ф. 0504087) появились графы для отражения состояния объекта </w:t>
      </w:r>
      <w:proofErr w:type="gramStart"/>
      <w:r w:rsidRPr="005A58E4">
        <w:rPr>
          <w:rFonts w:eastAsiaTheme="minorHAnsi"/>
          <w:bCs/>
          <w:sz w:val="24"/>
          <w:szCs w:val="24"/>
          <w:lang w:eastAsia="en-US"/>
        </w:rPr>
        <w:t>имущества</w:t>
      </w:r>
      <w:proofErr w:type="gramEnd"/>
      <w:r w:rsidRPr="005A58E4">
        <w:rPr>
          <w:rFonts w:eastAsiaTheme="minorHAnsi"/>
          <w:bCs/>
          <w:sz w:val="24"/>
          <w:szCs w:val="24"/>
          <w:lang w:eastAsia="en-US"/>
        </w:rPr>
        <w:t xml:space="preserve"> на дату инвентаризации исходя из оценки его технического состояния и (или) степени вовлеченности в хозяйственный оборот (</w:t>
      </w:r>
      <w:hyperlink r:id="rId20" w:history="1">
        <w:r w:rsidRPr="00EA1C76">
          <w:rPr>
            <w:rFonts w:eastAsiaTheme="minorHAnsi"/>
            <w:bCs/>
            <w:sz w:val="24"/>
            <w:szCs w:val="24"/>
            <w:lang w:eastAsia="en-US"/>
          </w:rPr>
          <w:t>графа 8</w:t>
        </w:r>
      </w:hyperlink>
      <w:r>
        <w:rPr>
          <w:rFonts w:eastAsiaTheme="minorHAnsi"/>
          <w:bCs/>
          <w:sz w:val="24"/>
          <w:szCs w:val="24"/>
          <w:lang w:eastAsia="en-US"/>
        </w:rPr>
        <w:t xml:space="preserve"> «Статус объекта учета»</w:t>
      </w:r>
      <w:r w:rsidRPr="005A58E4">
        <w:rPr>
          <w:rFonts w:eastAsiaTheme="minorHAnsi"/>
          <w:bCs/>
          <w:sz w:val="24"/>
          <w:szCs w:val="24"/>
          <w:lang w:eastAsia="en-US"/>
        </w:rPr>
        <w:t>) и возможных способов такого вовлечения объекта, использования в целях получения экономической выгоды, извлечения полезного потенциала либо (при отсутствии возможности вовлечения в оборот) способов выбытия объекта (</w:t>
      </w:r>
      <w:hyperlink r:id="rId21" w:history="1">
        <w:r w:rsidRPr="00EA1C76">
          <w:rPr>
            <w:rFonts w:eastAsiaTheme="minorHAnsi"/>
            <w:bCs/>
            <w:sz w:val="24"/>
            <w:szCs w:val="24"/>
            <w:lang w:eastAsia="en-US"/>
          </w:rPr>
          <w:t>графа 9</w:t>
        </w:r>
      </w:hyperlink>
      <w:r>
        <w:rPr>
          <w:rFonts w:eastAsiaTheme="minorHAnsi"/>
          <w:bCs/>
          <w:sz w:val="24"/>
          <w:szCs w:val="24"/>
          <w:lang w:eastAsia="en-US"/>
        </w:rPr>
        <w:t xml:space="preserve"> «</w:t>
      </w:r>
      <w:proofErr w:type="gramStart"/>
      <w:r>
        <w:rPr>
          <w:rFonts w:eastAsiaTheme="minorHAnsi"/>
          <w:bCs/>
          <w:sz w:val="24"/>
          <w:szCs w:val="24"/>
          <w:lang w:eastAsia="en-US"/>
        </w:rPr>
        <w:t>Целевая функция актива»).</w:t>
      </w:r>
      <w:proofErr w:type="gramEnd"/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5A58E4">
        <w:rPr>
          <w:rFonts w:eastAsiaTheme="minorHAnsi"/>
          <w:bCs/>
          <w:sz w:val="24"/>
          <w:szCs w:val="24"/>
          <w:lang w:eastAsia="en-US"/>
        </w:rPr>
        <w:t xml:space="preserve">В отношении отдельных нефинансовых активов </w:t>
      </w:r>
      <w:hyperlink r:id="rId22" w:history="1">
        <w:r w:rsidRPr="00EA1C76">
          <w:rPr>
            <w:rFonts w:eastAsiaTheme="minorHAnsi"/>
            <w:bCs/>
            <w:sz w:val="24"/>
            <w:szCs w:val="24"/>
            <w:lang w:eastAsia="en-US"/>
          </w:rPr>
          <w:t>Приказом</w:t>
        </w:r>
      </w:hyperlink>
      <w:r w:rsidRPr="005A58E4">
        <w:rPr>
          <w:rFonts w:eastAsiaTheme="minorHAnsi"/>
          <w:bCs/>
          <w:sz w:val="24"/>
          <w:szCs w:val="24"/>
          <w:lang w:eastAsia="en-US"/>
        </w:rPr>
        <w:t xml:space="preserve"> N 52н установлены следующие варианты заполнения </w:t>
      </w:r>
      <w:hyperlink r:id="rId23" w:history="1">
        <w:r w:rsidRPr="00EA1C76">
          <w:rPr>
            <w:rFonts w:eastAsiaTheme="minorHAnsi"/>
            <w:bCs/>
            <w:sz w:val="24"/>
            <w:szCs w:val="24"/>
            <w:lang w:eastAsia="en-US"/>
          </w:rPr>
          <w:t>граф 8</w:t>
        </w:r>
      </w:hyperlink>
      <w:r w:rsidRPr="00EA1C76">
        <w:rPr>
          <w:rFonts w:eastAsiaTheme="minorHAnsi"/>
          <w:bCs/>
          <w:sz w:val="24"/>
          <w:szCs w:val="24"/>
          <w:lang w:eastAsia="en-US"/>
        </w:rPr>
        <w:t xml:space="preserve"> и </w:t>
      </w:r>
      <w:hyperlink r:id="rId24" w:history="1">
        <w:r w:rsidRPr="00EA1C76">
          <w:rPr>
            <w:rFonts w:eastAsiaTheme="minorHAnsi"/>
            <w:bCs/>
            <w:sz w:val="24"/>
            <w:szCs w:val="24"/>
            <w:lang w:eastAsia="en-US"/>
          </w:rPr>
          <w:t>9</w:t>
        </w:r>
      </w:hyperlink>
      <w:r w:rsidRPr="005A58E4">
        <w:rPr>
          <w:rFonts w:eastAsiaTheme="minorHAnsi"/>
          <w:bCs/>
          <w:sz w:val="24"/>
          <w:szCs w:val="24"/>
          <w:lang w:eastAsia="en-US"/>
        </w:rPr>
        <w:t>:</w:t>
      </w:r>
    </w:p>
    <w:p w:rsidR="00120C5B" w:rsidRPr="005A58E4" w:rsidRDefault="00120C5B" w:rsidP="00120C5B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118"/>
        <w:gridCol w:w="3402"/>
      </w:tblGrid>
      <w:tr w:rsidR="00120C5B" w:rsidRPr="005A58E4" w:rsidTr="00120C5B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Основные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Материальные запасы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Объекты незавершенного строительства</w:t>
            </w:r>
          </w:p>
        </w:tc>
      </w:tr>
      <w:tr w:rsidR="00120C5B" w:rsidRPr="005A58E4" w:rsidTr="00120C5B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0C5B" w:rsidRPr="00036F34" w:rsidRDefault="007916C7" w:rsidP="00120C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hyperlink r:id="rId25" w:history="1">
              <w:r w:rsidR="00120C5B" w:rsidRPr="00036F34">
                <w:rPr>
                  <w:rFonts w:eastAsiaTheme="minorHAnsi"/>
                  <w:bCs/>
                  <w:sz w:val="22"/>
                  <w:szCs w:val="24"/>
                  <w:lang w:eastAsia="en-US"/>
                </w:rPr>
                <w:t>Графа 8</w:t>
              </w:r>
            </w:hyperlink>
            <w:r w:rsidR="00120C5B"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 xml:space="preserve"> "Статус объекта учета"</w:t>
            </w:r>
          </w:p>
        </w:tc>
      </w:tr>
      <w:tr w:rsidR="00120C5B" w:rsidRPr="005A58E4" w:rsidTr="00120C5B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В эксплуатации.</w:t>
            </w:r>
          </w:p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Требуется ремонт.</w:t>
            </w:r>
          </w:p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Находится на консервации.</w:t>
            </w:r>
          </w:p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Не соответствует требованиям эксплуатации.</w:t>
            </w:r>
          </w:p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 xml:space="preserve">Не </w:t>
            </w:r>
            <w:proofErr w:type="gramStart"/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введен</w:t>
            </w:r>
            <w:proofErr w:type="gramEnd"/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 xml:space="preserve"> в эксплуатацию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В запасе (для использования).</w:t>
            </w:r>
          </w:p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В запасе (на хранении).</w:t>
            </w:r>
          </w:p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Ненадлежащего качества.</w:t>
            </w:r>
          </w:p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Поврежден.</w:t>
            </w:r>
          </w:p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Истек срок хранения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Строительство (приобретение) ведется.</w:t>
            </w:r>
          </w:p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Объект законсервирован.</w:t>
            </w:r>
          </w:p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Строительство объекта приостановлено без консервации.</w:t>
            </w:r>
          </w:p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Передается в собственность иному публично-правовому</w:t>
            </w:r>
          </w:p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образованию</w:t>
            </w:r>
          </w:p>
        </w:tc>
      </w:tr>
      <w:tr w:rsidR="00120C5B" w:rsidRPr="005A58E4" w:rsidTr="00120C5B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0C5B" w:rsidRPr="00036F34" w:rsidRDefault="007916C7" w:rsidP="00120C5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hyperlink r:id="rId26" w:history="1">
              <w:r w:rsidR="00120C5B" w:rsidRPr="00036F34">
                <w:rPr>
                  <w:rFonts w:eastAsiaTheme="minorHAnsi"/>
                  <w:bCs/>
                  <w:sz w:val="22"/>
                  <w:szCs w:val="24"/>
                  <w:lang w:eastAsia="en-US"/>
                </w:rPr>
                <w:t>Графа 9</w:t>
              </w:r>
            </w:hyperlink>
            <w:r w:rsidR="00120C5B"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 xml:space="preserve"> "Целевая функция актива"</w:t>
            </w:r>
          </w:p>
        </w:tc>
      </w:tr>
      <w:tr w:rsidR="00120C5B" w:rsidRPr="005A58E4" w:rsidTr="00120C5B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Введение в эксплуатацию.</w:t>
            </w:r>
          </w:p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Ремонт.</w:t>
            </w:r>
          </w:p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Консервация объекта.</w:t>
            </w:r>
          </w:p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Дооснащение (дооборудование).</w:t>
            </w:r>
          </w:p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Списание.</w:t>
            </w:r>
          </w:p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Утилизация</w:t>
            </w:r>
            <w:r w:rsidR="00036F34">
              <w:rPr>
                <w:rFonts w:eastAsiaTheme="minorHAnsi"/>
                <w:bCs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Использовать.</w:t>
            </w:r>
          </w:p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Продолжить хранение.</w:t>
            </w:r>
          </w:p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Списание.</w:t>
            </w:r>
          </w:p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Ремонт</w:t>
            </w:r>
            <w:r w:rsidR="00036F34">
              <w:rPr>
                <w:rFonts w:eastAsiaTheme="minorHAnsi"/>
                <w:bCs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Завершение строительства (реконструкции, технического перевооружения).</w:t>
            </w:r>
          </w:p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Консервация объекта.</w:t>
            </w:r>
          </w:p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Приватизация (продажа) объекта.</w:t>
            </w:r>
          </w:p>
          <w:p w:rsidR="00120C5B" w:rsidRPr="00036F34" w:rsidRDefault="00120C5B" w:rsidP="00120C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4"/>
                <w:lang w:eastAsia="en-US"/>
              </w:rPr>
            </w:pPr>
            <w:r w:rsidRPr="00036F34">
              <w:rPr>
                <w:rFonts w:eastAsiaTheme="minorHAnsi"/>
                <w:bCs/>
                <w:sz w:val="22"/>
                <w:szCs w:val="24"/>
                <w:lang w:eastAsia="en-US"/>
              </w:rPr>
              <w:t>Передача объекта другим субъектам хозяйственной деятельности</w:t>
            </w:r>
            <w:r w:rsidR="00036F34">
              <w:rPr>
                <w:rFonts w:eastAsiaTheme="minorHAnsi"/>
                <w:bCs/>
                <w:sz w:val="22"/>
                <w:szCs w:val="24"/>
                <w:lang w:eastAsia="en-US"/>
              </w:rPr>
              <w:t>.</w:t>
            </w:r>
          </w:p>
        </w:tc>
      </w:tr>
    </w:tbl>
    <w:p w:rsidR="00120C5B" w:rsidRPr="005A58E4" w:rsidRDefault="00120C5B" w:rsidP="00120C5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120C5B" w:rsidRPr="005A58E4" w:rsidRDefault="00120C5B" w:rsidP="00E8729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5A58E4">
        <w:rPr>
          <w:rFonts w:eastAsiaTheme="minorHAnsi"/>
          <w:bCs/>
          <w:sz w:val="24"/>
          <w:szCs w:val="24"/>
          <w:lang w:eastAsia="en-US"/>
        </w:rPr>
        <w:t>Способ указания в соответствующих графах статуса объекта учета, целевой функции актива (например, по наименованию и (или) коду) устанавливается учреждением в рамках</w:t>
      </w:r>
      <w:r>
        <w:rPr>
          <w:rFonts w:eastAsiaTheme="minorHAnsi"/>
          <w:bCs/>
          <w:sz w:val="24"/>
          <w:szCs w:val="24"/>
          <w:lang w:eastAsia="en-US"/>
        </w:rPr>
        <w:t xml:space="preserve"> формирования учетной политики. </w:t>
      </w:r>
      <w:r w:rsidRPr="005A58E4">
        <w:rPr>
          <w:rFonts w:eastAsiaTheme="minorHAnsi"/>
          <w:bCs/>
          <w:sz w:val="24"/>
          <w:szCs w:val="24"/>
          <w:lang w:eastAsia="en-US"/>
        </w:rPr>
        <w:t>Кроме того, в инвентаризационной описи (ф. 0504087) подлежит отражению информация об объектах инвентаризации, в отношении которых комиссия учреждения установила их несоответствие условиям признания активом в целях бухгалтерского учета (</w:t>
      </w:r>
      <w:hyperlink r:id="rId27" w:history="1">
        <w:r w:rsidRPr="00EA1C76">
          <w:rPr>
            <w:rFonts w:eastAsiaTheme="minorHAnsi"/>
            <w:bCs/>
            <w:sz w:val="24"/>
            <w:szCs w:val="24"/>
            <w:lang w:eastAsia="en-US"/>
          </w:rPr>
          <w:t>графы 17</w:t>
        </w:r>
      </w:hyperlink>
      <w:r>
        <w:rPr>
          <w:rFonts w:eastAsiaTheme="minorHAnsi"/>
          <w:bCs/>
          <w:sz w:val="24"/>
          <w:szCs w:val="24"/>
          <w:lang w:eastAsia="en-US"/>
        </w:rPr>
        <w:t xml:space="preserve"> «Количество»</w:t>
      </w:r>
      <w:r w:rsidRPr="005A58E4">
        <w:rPr>
          <w:rFonts w:eastAsiaTheme="minorHAnsi"/>
          <w:bCs/>
          <w:sz w:val="24"/>
          <w:szCs w:val="24"/>
          <w:lang w:eastAsia="en-US"/>
        </w:rPr>
        <w:t xml:space="preserve"> и </w:t>
      </w:r>
      <w:hyperlink r:id="rId28" w:history="1">
        <w:r w:rsidRPr="00EA1C76">
          <w:rPr>
            <w:rFonts w:eastAsiaTheme="minorHAnsi"/>
            <w:bCs/>
            <w:sz w:val="24"/>
            <w:szCs w:val="24"/>
            <w:lang w:eastAsia="en-US"/>
          </w:rPr>
          <w:t>18</w:t>
        </w:r>
      </w:hyperlink>
      <w:r>
        <w:rPr>
          <w:rFonts w:eastAsiaTheme="minorHAnsi"/>
          <w:bCs/>
          <w:sz w:val="24"/>
          <w:szCs w:val="24"/>
          <w:lang w:eastAsia="en-US"/>
        </w:rPr>
        <w:t xml:space="preserve"> «Сумма»</w:t>
      </w:r>
      <w:r w:rsidRPr="005A58E4">
        <w:rPr>
          <w:rFonts w:eastAsiaTheme="minorHAnsi"/>
          <w:bCs/>
          <w:sz w:val="24"/>
          <w:szCs w:val="24"/>
          <w:lang w:eastAsia="en-US"/>
        </w:rPr>
        <w:t>).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5A58E4">
        <w:rPr>
          <w:rFonts w:eastAsiaTheme="minorHAnsi"/>
          <w:bCs/>
          <w:sz w:val="24"/>
          <w:szCs w:val="24"/>
          <w:lang w:eastAsia="en-US"/>
        </w:rPr>
        <w:t xml:space="preserve">Напомним, что в силу </w:t>
      </w:r>
      <w:hyperlink r:id="rId29" w:history="1">
        <w:r w:rsidRPr="00EA1C76">
          <w:rPr>
            <w:rFonts w:eastAsiaTheme="minorHAnsi"/>
            <w:bCs/>
            <w:sz w:val="24"/>
            <w:szCs w:val="24"/>
            <w:lang w:eastAsia="en-US"/>
          </w:rPr>
          <w:t>п. 36</w:t>
        </w:r>
      </w:hyperlink>
      <w:r w:rsidRPr="005A58E4">
        <w:rPr>
          <w:rFonts w:eastAsiaTheme="minorHAnsi"/>
          <w:bCs/>
          <w:sz w:val="24"/>
          <w:szCs w:val="24"/>
          <w:lang w:eastAsia="en-US"/>
        </w:rPr>
        <w:t xml:space="preserve"> СГС "Концептуальные основы" активом является имущество, имеющее следующие признаки:</w:t>
      </w:r>
    </w:p>
    <w:p w:rsidR="00120C5B" w:rsidRPr="005A58E4" w:rsidRDefault="00120C5B" w:rsidP="00E8729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5A58E4">
        <w:rPr>
          <w:rFonts w:eastAsiaTheme="minorHAnsi"/>
          <w:bCs/>
          <w:sz w:val="24"/>
          <w:szCs w:val="24"/>
          <w:lang w:eastAsia="en-US"/>
        </w:rPr>
        <w:lastRenderedPageBreak/>
        <w:t>- принадлежит учреждению и (или) находится у него в пользовании;</w:t>
      </w:r>
    </w:p>
    <w:p w:rsidR="00120C5B" w:rsidRPr="005A58E4" w:rsidRDefault="00120C5B" w:rsidP="00E8729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5A58E4">
        <w:rPr>
          <w:rFonts w:eastAsiaTheme="minorHAnsi"/>
          <w:bCs/>
          <w:sz w:val="24"/>
          <w:szCs w:val="24"/>
          <w:lang w:eastAsia="en-US"/>
        </w:rPr>
        <w:t>- контролируется учреждением в результате произошедших фактов хозяйственной жизни;</w:t>
      </w:r>
    </w:p>
    <w:p w:rsidR="00120C5B" w:rsidRPr="005A58E4" w:rsidRDefault="00120C5B" w:rsidP="00E8729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5A58E4">
        <w:rPr>
          <w:rFonts w:eastAsiaTheme="minorHAnsi"/>
          <w:bCs/>
          <w:sz w:val="24"/>
          <w:szCs w:val="24"/>
          <w:lang w:eastAsia="en-US"/>
        </w:rPr>
        <w:t>- содержит полезный потенциал или экономические выгоды.</w:t>
      </w:r>
    </w:p>
    <w:p w:rsidR="00120C5B" w:rsidRPr="005A58E4" w:rsidRDefault="00120C5B" w:rsidP="00E87295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5A58E4">
        <w:rPr>
          <w:rFonts w:eastAsiaTheme="minorHAnsi"/>
          <w:bCs/>
          <w:sz w:val="24"/>
          <w:szCs w:val="24"/>
          <w:lang w:eastAsia="en-US"/>
        </w:rPr>
        <w:t xml:space="preserve">Объекты нефинансовых активов, по которым инвентаризационной комиссией установлена неэффективность дальнейшей эксплуатации, ремонта, восстановления, то есть несоответствие критериям актива, фиксируются в отдельной инвентаризационной описи </w:t>
      </w:r>
      <w:hyperlink r:id="rId30" w:history="1">
        <w:r w:rsidRPr="00EA1C76">
          <w:rPr>
            <w:rFonts w:eastAsiaTheme="minorHAnsi"/>
            <w:bCs/>
            <w:sz w:val="24"/>
            <w:szCs w:val="24"/>
            <w:lang w:eastAsia="en-US"/>
          </w:rPr>
          <w:t>(ф. 0504087)</w:t>
        </w:r>
      </w:hyperlink>
      <w:r w:rsidRPr="005A58E4">
        <w:rPr>
          <w:rFonts w:eastAsiaTheme="minorHAnsi"/>
          <w:bCs/>
          <w:sz w:val="24"/>
          <w:szCs w:val="24"/>
          <w:lang w:eastAsia="en-US"/>
        </w:rPr>
        <w:t>. Кроме того, дополнительные описи формируются:</w:t>
      </w:r>
    </w:p>
    <w:p w:rsidR="00120C5B" w:rsidRPr="005A58E4" w:rsidRDefault="00120C5B" w:rsidP="00120C5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5A58E4">
        <w:rPr>
          <w:rFonts w:eastAsiaTheme="minorHAnsi"/>
          <w:bCs/>
          <w:sz w:val="24"/>
          <w:szCs w:val="24"/>
          <w:lang w:eastAsia="en-US"/>
        </w:rPr>
        <w:t>- по имуществу, учитываемому на забалансовых счетах;</w:t>
      </w:r>
    </w:p>
    <w:p w:rsidR="00120C5B" w:rsidRPr="005A58E4" w:rsidRDefault="00120C5B" w:rsidP="00120C5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5A58E4">
        <w:rPr>
          <w:rFonts w:eastAsiaTheme="minorHAnsi"/>
          <w:bCs/>
          <w:sz w:val="24"/>
          <w:szCs w:val="24"/>
          <w:lang w:eastAsia="en-US"/>
        </w:rPr>
        <w:t>- по основным средствам, которые получены в безвозмездное пользование, аренду и находятся на ответственном хранении;</w:t>
      </w:r>
    </w:p>
    <w:p w:rsidR="00120C5B" w:rsidRPr="005A58E4" w:rsidRDefault="00120C5B" w:rsidP="00120C5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5A58E4">
        <w:rPr>
          <w:rFonts w:eastAsiaTheme="minorHAnsi"/>
          <w:bCs/>
          <w:sz w:val="24"/>
          <w:szCs w:val="24"/>
          <w:lang w:eastAsia="en-US"/>
        </w:rPr>
        <w:t xml:space="preserve">- по объектам (в том числе товарам и готовой продукции), которые поступили во </w:t>
      </w:r>
      <w:r w:rsidR="00521D03">
        <w:rPr>
          <w:rFonts w:eastAsiaTheme="minorHAnsi"/>
          <w:bCs/>
          <w:sz w:val="24"/>
          <w:szCs w:val="24"/>
          <w:lang w:eastAsia="en-US"/>
        </w:rPr>
        <w:t>время проведения инвентаризации;</w:t>
      </w:r>
    </w:p>
    <w:p w:rsidR="00120C5B" w:rsidRPr="005A58E4" w:rsidRDefault="00120C5B" w:rsidP="00120C5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5A58E4">
        <w:rPr>
          <w:rFonts w:eastAsiaTheme="minorHAnsi"/>
          <w:bCs/>
          <w:sz w:val="24"/>
          <w:szCs w:val="24"/>
          <w:lang w:eastAsia="en-US"/>
        </w:rPr>
        <w:t>- по материальным ценностям, которые отпускаются (реализуются) во время проведения инвентаризации;</w:t>
      </w:r>
    </w:p>
    <w:p w:rsidR="00120C5B" w:rsidRPr="005A58E4" w:rsidRDefault="00120C5B" w:rsidP="00120C5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5A58E4">
        <w:rPr>
          <w:rFonts w:eastAsiaTheme="minorHAnsi"/>
          <w:bCs/>
          <w:sz w:val="24"/>
          <w:szCs w:val="24"/>
          <w:lang w:eastAsia="en-US"/>
        </w:rPr>
        <w:t>- по недостающему имуществу (недостачам);</w:t>
      </w:r>
    </w:p>
    <w:p w:rsidR="00120C5B" w:rsidRPr="002810E7" w:rsidRDefault="00120C5B" w:rsidP="00120C5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5A58E4">
        <w:rPr>
          <w:rFonts w:eastAsiaTheme="minorHAnsi"/>
          <w:bCs/>
          <w:sz w:val="24"/>
          <w:szCs w:val="24"/>
          <w:lang w:eastAsia="en-US"/>
        </w:rPr>
        <w:t>- по не</w:t>
      </w:r>
      <w:r>
        <w:rPr>
          <w:rFonts w:eastAsiaTheme="minorHAnsi"/>
          <w:bCs/>
          <w:sz w:val="24"/>
          <w:szCs w:val="24"/>
          <w:lang w:eastAsia="en-US"/>
        </w:rPr>
        <w:t>учтенному имуществу (излишкам).</w:t>
      </w:r>
    </w:p>
    <w:p w:rsidR="00120C5B" w:rsidRPr="00D5647E" w:rsidRDefault="00120C5B" w:rsidP="00120C5B">
      <w:pPr>
        <w:jc w:val="both"/>
        <w:rPr>
          <w:sz w:val="24"/>
        </w:rPr>
      </w:pPr>
    </w:p>
    <w:p w:rsidR="00120C5B" w:rsidRDefault="00120C5B" w:rsidP="00120C5B">
      <w:pPr>
        <w:ind w:firstLine="567"/>
        <w:jc w:val="both"/>
        <w:rPr>
          <w:sz w:val="24"/>
          <w:szCs w:val="24"/>
        </w:rPr>
      </w:pPr>
      <w:proofErr w:type="gramStart"/>
      <w:r w:rsidRPr="00EA1C76">
        <w:rPr>
          <w:b/>
          <w:sz w:val="24"/>
          <w:szCs w:val="24"/>
        </w:rPr>
        <w:t>За балансом</w:t>
      </w:r>
      <w:r w:rsidRPr="00EA1C76">
        <w:rPr>
          <w:sz w:val="24"/>
          <w:szCs w:val="24"/>
        </w:rPr>
        <w:t xml:space="preserve"> </w:t>
      </w:r>
      <w:r w:rsidRPr="00EA1C76">
        <w:rPr>
          <w:b/>
          <w:sz w:val="24"/>
          <w:szCs w:val="24"/>
        </w:rPr>
        <w:t xml:space="preserve">(счет 21) </w:t>
      </w:r>
      <w:r w:rsidRPr="00EA1C76">
        <w:rPr>
          <w:sz w:val="24"/>
          <w:szCs w:val="24"/>
        </w:rPr>
        <w:t xml:space="preserve">объекты </w:t>
      </w:r>
      <w:r>
        <w:rPr>
          <w:sz w:val="24"/>
          <w:szCs w:val="24"/>
        </w:rPr>
        <w:t>основных средств до 3000 руб. (</w:t>
      </w:r>
      <w:r w:rsidRPr="00EA1C76">
        <w:rPr>
          <w:sz w:val="24"/>
          <w:szCs w:val="24"/>
        </w:rPr>
        <w:t xml:space="preserve">с 01.01.2018 до </w:t>
      </w:r>
      <w:r w:rsidRPr="00133319">
        <w:rPr>
          <w:b/>
          <w:sz w:val="24"/>
          <w:szCs w:val="24"/>
        </w:rPr>
        <w:t>10 000</w:t>
      </w:r>
      <w:r w:rsidRPr="00EA1C76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) </w:t>
      </w:r>
      <w:r w:rsidRPr="00EA1C76">
        <w:rPr>
          <w:sz w:val="24"/>
          <w:szCs w:val="24"/>
        </w:rPr>
        <w:t xml:space="preserve"> </w:t>
      </w:r>
      <w:r w:rsidRPr="00133319">
        <w:rPr>
          <w:sz w:val="24"/>
          <w:szCs w:val="24"/>
        </w:rPr>
        <w:t>числились</w:t>
      </w:r>
      <w:r w:rsidRPr="00EA1C76">
        <w:rPr>
          <w:b/>
          <w:sz w:val="24"/>
          <w:szCs w:val="24"/>
        </w:rPr>
        <w:t xml:space="preserve"> </w:t>
      </w:r>
      <w:r w:rsidRPr="0042027B">
        <w:rPr>
          <w:sz w:val="24"/>
          <w:szCs w:val="24"/>
        </w:rPr>
        <w:t>на 01.01.2018</w:t>
      </w:r>
      <w:r>
        <w:rPr>
          <w:sz w:val="24"/>
          <w:szCs w:val="24"/>
        </w:rPr>
        <w:t xml:space="preserve">  – </w:t>
      </w:r>
      <w:r w:rsidRPr="00133319">
        <w:rPr>
          <w:b/>
          <w:sz w:val="24"/>
          <w:szCs w:val="24"/>
        </w:rPr>
        <w:t>86</w:t>
      </w:r>
      <w:r>
        <w:rPr>
          <w:sz w:val="24"/>
          <w:szCs w:val="24"/>
        </w:rPr>
        <w:t xml:space="preserve"> на сумму 97 963,00 руб. и</w:t>
      </w:r>
      <w:r w:rsidRPr="0042027B">
        <w:rPr>
          <w:sz w:val="24"/>
          <w:szCs w:val="24"/>
        </w:rPr>
        <w:t xml:space="preserve"> на 01.01.2019 –</w:t>
      </w:r>
      <w:r>
        <w:rPr>
          <w:sz w:val="24"/>
          <w:szCs w:val="24"/>
        </w:rPr>
        <w:t xml:space="preserve"> </w:t>
      </w:r>
      <w:r w:rsidRPr="00133319">
        <w:rPr>
          <w:b/>
          <w:sz w:val="24"/>
          <w:szCs w:val="24"/>
        </w:rPr>
        <w:t>94</w:t>
      </w:r>
      <w:r>
        <w:rPr>
          <w:sz w:val="24"/>
          <w:szCs w:val="24"/>
        </w:rPr>
        <w:t xml:space="preserve"> на сумму 111 683,0 руб</w:t>
      </w:r>
      <w:r w:rsidRPr="00EA1C76">
        <w:rPr>
          <w:sz w:val="24"/>
          <w:szCs w:val="24"/>
        </w:rPr>
        <w:t>.</w:t>
      </w:r>
      <w:r w:rsidRPr="00EA1C76">
        <w:rPr>
          <w:b/>
          <w:sz w:val="24"/>
          <w:szCs w:val="24"/>
        </w:rPr>
        <w:t xml:space="preserve"> </w:t>
      </w:r>
      <w:r w:rsidRPr="00EA1C76">
        <w:rPr>
          <w:sz w:val="24"/>
          <w:szCs w:val="24"/>
        </w:rPr>
        <w:t>Как указывалось уже выше по тексту, Администрация сельского поселения</w:t>
      </w:r>
      <w:r>
        <w:rPr>
          <w:sz w:val="24"/>
          <w:szCs w:val="24"/>
        </w:rPr>
        <w:t>,</w:t>
      </w:r>
      <w:r w:rsidRPr="00EA1C76">
        <w:rPr>
          <w:sz w:val="24"/>
          <w:szCs w:val="24"/>
        </w:rPr>
        <w:t xml:space="preserve"> в нарушении пункта 50 пр</w:t>
      </w:r>
      <w:r>
        <w:rPr>
          <w:sz w:val="24"/>
          <w:szCs w:val="24"/>
        </w:rPr>
        <w:t>иказа Минфина 157н Плана счетов,</w:t>
      </w:r>
      <w:r w:rsidRPr="00EA1C76">
        <w:rPr>
          <w:sz w:val="24"/>
          <w:szCs w:val="24"/>
        </w:rPr>
        <w:t xml:space="preserve"> не учитывала </w:t>
      </w:r>
      <w:r w:rsidRPr="00133319">
        <w:rPr>
          <w:b/>
          <w:sz w:val="24"/>
          <w:szCs w:val="24"/>
        </w:rPr>
        <w:t>4</w:t>
      </w:r>
      <w:r w:rsidRPr="00EA1C76">
        <w:rPr>
          <w:b/>
          <w:sz w:val="24"/>
          <w:szCs w:val="24"/>
        </w:rPr>
        <w:t xml:space="preserve"> </w:t>
      </w:r>
      <w:r w:rsidRPr="00EA1C76">
        <w:rPr>
          <w:sz w:val="24"/>
          <w:szCs w:val="24"/>
        </w:rPr>
        <w:t>объекта основных средств</w:t>
      </w:r>
      <w:r>
        <w:rPr>
          <w:sz w:val="24"/>
          <w:szCs w:val="24"/>
        </w:rPr>
        <w:t xml:space="preserve"> до 3000</w:t>
      </w:r>
      <w:proofErr w:type="gramEnd"/>
      <w:r>
        <w:rPr>
          <w:sz w:val="24"/>
          <w:szCs w:val="24"/>
        </w:rPr>
        <w:t xml:space="preserve"> руб. (</w:t>
      </w:r>
      <w:r w:rsidRPr="00EA1C76">
        <w:rPr>
          <w:sz w:val="24"/>
          <w:szCs w:val="24"/>
        </w:rPr>
        <w:t xml:space="preserve">с 01.01.2018 до </w:t>
      </w:r>
      <w:r w:rsidRPr="00133319">
        <w:rPr>
          <w:b/>
          <w:sz w:val="24"/>
          <w:szCs w:val="24"/>
        </w:rPr>
        <w:t>10 000</w:t>
      </w:r>
      <w:r w:rsidRPr="00EA1C76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) </w:t>
      </w:r>
      <w:r w:rsidRPr="00EA1C76">
        <w:rPr>
          <w:sz w:val="24"/>
          <w:szCs w:val="24"/>
        </w:rPr>
        <w:t xml:space="preserve"> на сумму </w:t>
      </w:r>
      <w:r w:rsidRPr="00CC455C">
        <w:rPr>
          <w:b/>
          <w:sz w:val="24"/>
          <w:szCs w:val="24"/>
        </w:rPr>
        <w:t>9 984,0</w:t>
      </w:r>
      <w:r w:rsidRPr="00CC45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руб.</w:t>
      </w:r>
    </w:p>
    <w:p w:rsidR="00120C5B" w:rsidRPr="00D5647E" w:rsidRDefault="00120C5B" w:rsidP="00120C5B">
      <w:pPr>
        <w:ind w:firstLine="567"/>
        <w:jc w:val="both"/>
        <w:rPr>
          <w:sz w:val="24"/>
          <w:szCs w:val="24"/>
        </w:rPr>
      </w:pPr>
      <w:r w:rsidRPr="00D5647E">
        <w:rPr>
          <w:sz w:val="24"/>
          <w:szCs w:val="24"/>
        </w:rPr>
        <w:t>Инвентаризация основных средств</w:t>
      </w:r>
      <w:r>
        <w:rPr>
          <w:sz w:val="24"/>
          <w:szCs w:val="24"/>
        </w:rPr>
        <w:t xml:space="preserve"> до </w:t>
      </w:r>
      <w:r w:rsidRPr="00EA09E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Pr="00EA09E2">
        <w:rPr>
          <w:b/>
          <w:sz w:val="24"/>
          <w:szCs w:val="24"/>
        </w:rPr>
        <w:t>000</w:t>
      </w:r>
      <w:r>
        <w:rPr>
          <w:sz w:val="24"/>
          <w:szCs w:val="24"/>
        </w:rPr>
        <w:t xml:space="preserve"> руб. (</w:t>
      </w:r>
      <w:r w:rsidRPr="00EA1C76">
        <w:rPr>
          <w:sz w:val="24"/>
          <w:szCs w:val="24"/>
        </w:rPr>
        <w:t xml:space="preserve">с 01.01.2018 до </w:t>
      </w:r>
      <w:r w:rsidRPr="00133319">
        <w:rPr>
          <w:b/>
          <w:sz w:val="24"/>
          <w:szCs w:val="24"/>
        </w:rPr>
        <w:t>10 000</w:t>
      </w:r>
      <w:r w:rsidRPr="00EA1C76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) </w:t>
      </w:r>
      <w:r w:rsidRPr="00D5647E">
        <w:rPr>
          <w:sz w:val="24"/>
          <w:szCs w:val="24"/>
        </w:rPr>
        <w:t>в Администрации поселения проводилась соглас</w:t>
      </w:r>
      <w:r>
        <w:rPr>
          <w:sz w:val="24"/>
          <w:szCs w:val="24"/>
        </w:rPr>
        <w:t>но п. 2.9 Учетной политики на 28</w:t>
      </w:r>
      <w:r w:rsidRPr="00D5647E">
        <w:rPr>
          <w:sz w:val="24"/>
          <w:szCs w:val="24"/>
        </w:rPr>
        <w:t>.12.2018 перед составлением годовой отчетности. Было издано распоряжение Администрации</w:t>
      </w:r>
      <w:r>
        <w:rPr>
          <w:sz w:val="24"/>
          <w:szCs w:val="24"/>
        </w:rPr>
        <w:t xml:space="preserve"> поселения от 19.12.2018 № 63а</w:t>
      </w:r>
      <w:r w:rsidRPr="00D5647E">
        <w:rPr>
          <w:sz w:val="24"/>
          <w:szCs w:val="24"/>
        </w:rPr>
        <w:t xml:space="preserve"> «О проведении</w:t>
      </w:r>
      <w:r>
        <w:rPr>
          <w:sz w:val="24"/>
          <w:szCs w:val="24"/>
        </w:rPr>
        <w:t xml:space="preserve"> годовой инвентаризации</w:t>
      </w:r>
      <w:r w:rsidRPr="00D5647E">
        <w:rPr>
          <w:sz w:val="24"/>
          <w:szCs w:val="24"/>
        </w:rPr>
        <w:t>». Общие сроки проведения м</w:t>
      </w:r>
      <w:r>
        <w:rPr>
          <w:sz w:val="24"/>
          <w:szCs w:val="24"/>
        </w:rPr>
        <w:t>ероприятия были установлены с 24 по 28</w:t>
      </w:r>
      <w:r w:rsidRPr="00D5647E">
        <w:rPr>
          <w:sz w:val="24"/>
          <w:szCs w:val="24"/>
        </w:rPr>
        <w:t xml:space="preserve">  декабря 2018 года. В проведении инвентаризации принимала участие комиссия </w:t>
      </w:r>
      <w:r w:rsidR="00387762">
        <w:rPr>
          <w:sz w:val="24"/>
          <w:szCs w:val="24"/>
        </w:rPr>
        <w:t xml:space="preserve">в соответствии с </w:t>
      </w:r>
      <w:r w:rsidRPr="00D5647E">
        <w:rPr>
          <w:sz w:val="24"/>
          <w:szCs w:val="24"/>
        </w:rPr>
        <w:t>распоряжение</w:t>
      </w:r>
      <w:r w:rsidR="00387762">
        <w:rPr>
          <w:sz w:val="24"/>
          <w:szCs w:val="24"/>
        </w:rPr>
        <w:t>м</w:t>
      </w:r>
      <w:r w:rsidRPr="00D5647E">
        <w:rPr>
          <w:sz w:val="24"/>
          <w:szCs w:val="24"/>
        </w:rPr>
        <w:t xml:space="preserve"> Администрации поселения от</w:t>
      </w:r>
      <w:r>
        <w:rPr>
          <w:sz w:val="24"/>
          <w:szCs w:val="24"/>
        </w:rPr>
        <w:t xml:space="preserve"> 19.12.2018  № 63</w:t>
      </w:r>
      <w:r w:rsidRPr="00D5647E">
        <w:rPr>
          <w:sz w:val="24"/>
          <w:szCs w:val="24"/>
        </w:rPr>
        <w:t>а</w:t>
      </w:r>
      <w:r w:rsidR="00387762">
        <w:rPr>
          <w:sz w:val="24"/>
          <w:szCs w:val="24"/>
        </w:rPr>
        <w:t>.</w:t>
      </w:r>
    </w:p>
    <w:p w:rsidR="00120C5B" w:rsidRPr="00D5647E" w:rsidRDefault="00120C5B" w:rsidP="00120C5B">
      <w:pPr>
        <w:ind w:firstLine="567"/>
        <w:jc w:val="both"/>
        <w:rPr>
          <w:sz w:val="24"/>
          <w:szCs w:val="24"/>
        </w:rPr>
      </w:pPr>
      <w:r w:rsidRPr="00D5647E">
        <w:rPr>
          <w:rFonts w:eastAsiaTheme="minorHAnsi"/>
          <w:sz w:val="24"/>
          <w:szCs w:val="24"/>
          <w:lang w:eastAsia="en-US"/>
        </w:rPr>
        <w:t>Председатель комисс</w:t>
      </w:r>
      <w:r>
        <w:rPr>
          <w:rFonts w:eastAsiaTheme="minorHAnsi"/>
          <w:sz w:val="24"/>
          <w:szCs w:val="24"/>
          <w:lang w:eastAsia="en-US"/>
        </w:rPr>
        <w:t>ии как материально-ответственное</w:t>
      </w:r>
      <w:r w:rsidRPr="00D5647E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лицо, являлась заинтересованным членом</w:t>
      </w:r>
      <w:r w:rsidRPr="00D5647E">
        <w:rPr>
          <w:rFonts w:eastAsiaTheme="minorHAnsi"/>
          <w:sz w:val="24"/>
          <w:szCs w:val="24"/>
          <w:lang w:eastAsia="en-US"/>
        </w:rPr>
        <w:t xml:space="preserve"> при проведении данной и</w:t>
      </w:r>
      <w:r>
        <w:rPr>
          <w:rFonts w:eastAsiaTheme="minorHAnsi"/>
          <w:sz w:val="24"/>
          <w:szCs w:val="24"/>
          <w:lang w:eastAsia="en-US"/>
        </w:rPr>
        <w:t>нвентаризации (инвентаризационная опись от 28.12.2018 № 5</w:t>
      </w:r>
      <w:r w:rsidRPr="00D5647E">
        <w:rPr>
          <w:rFonts w:eastAsiaTheme="minorHAnsi"/>
          <w:sz w:val="24"/>
          <w:szCs w:val="24"/>
          <w:lang w:eastAsia="en-US"/>
        </w:rPr>
        <w:t>).</w:t>
      </w:r>
    </w:p>
    <w:p w:rsidR="00120C5B" w:rsidRDefault="00120C5B" w:rsidP="00120C5B">
      <w:pPr>
        <w:ind w:firstLine="567"/>
        <w:jc w:val="both"/>
        <w:rPr>
          <w:sz w:val="24"/>
          <w:szCs w:val="24"/>
        </w:rPr>
      </w:pPr>
      <w:r w:rsidRPr="00D5647E">
        <w:rPr>
          <w:sz w:val="24"/>
          <w:szCs w:val="24"/>
        </w:rPr>
        <w:t>Оформление инвентаризаций производилось на основании инвентаризационных описей (сличительные ведомости) форма по ОКУД 0504087, в  соответствии с приказом Минф</w:t>
      </w:r>
      <w:r>
        <w:rPr>
          <w:sz w:val="24"/>
          <w:szCs w:val="24"/>
        </w:rPr>
        <w:t>ина России от 30.03.2015 № 52н.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D5647E">
        <w:rPr>
          <w:sz w:val="24"/>
          <w:szCs w:val="24"/>
        </w:rPr>
        <w:t xml:space="preserve">По результатам проведения инвентаризации расхождений по бухгалтерским и фактическим данным не установлено. </w:t>
      </w:r>
      <w:r w:rsidRPr="00EA09E2">
        <w:rPr>
          <w:sz w:val="24"/>
          <w:szCs w:val="24"/>
        </w:rPr>
        <w:t>Но</w:t>
      </w:r>
      <w:r w:rsidR="00656607">
        <w:rPr>
          <w:sz w:val="24"/>
          <w:szCs w:val="24"/>
        </w:rPr>
        <w:t>,</w:t>
      </w:r>
      <w:r w:rsidRPr="00EA09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указывалось уже выше, </w:t>
      </w:r>
      <w:r w:rsidRPr="00EA09E2">
        <w:rPr>
          <w:sz w:val="24"/>
          <w:szCs w:val="24"/>
        </w:rPr>
        <w:t>было</w:t>
      </w:r>
      <w:r>
        <w:rPr>
          <w:sz w:val="24"/>
          <w:szCs w:val="24"/>
        </w:rPr>
        <w:t xml:space="preserve"> установлено, что в инвентаризационных </w:t>
      </w:r>
      <w:proofErr w:type="gramStart"/>
      <w:r>
        <w:rPr>
          <w:sz w:val="24"/>
          <w:szCs w:val="24"/>
        </w:rPr>
        <w:t>описях</w:t>
      </w:r>
      <w:proofErr w:type="gramEnd"/>
      <w:r>
        <w:rPr>
          <w:sz w:val="24"/>
          <w:szCs w:val="24"/>
        </w:rPr>
        <w:t xml:space="preserve"> предоставленных на проверку, не были заполнены колонки</w:t>
      </w:r>
      <w:r w:rsidR="00656607">
        <w:rPr>
          <w:sz w:val="24"/>
          <w:szCs w:val="24"/>
        </w:rPr>
        <w:t>:</w:t>
      </w:r>
      <w:r>
        <w:rPr>
          <w:sz w:val="24"/>
          <w:szCs w:val="24"/>
        </w:rPr>
        <w:t xml:space="preserve"> графы </w:t>
      </w:r>
      <w:r w:rsidRPr="00AC2C8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«Статус объекта учета» и </w:t>
      </w:r>
      <w:r>
        <w:rPr>
          <w:b/>
          <w:sz w:val="24"/>
          <w:szCs w:val="24"/>
        </w:rPr>
        <w:t xml:space="preserve">9 </w:t>
      </w:r>
      <w:r>
        <w:rPr>
          <w:sz w:val="24"/>
          <w:szCs w:val="24"/>
        </w:rPr>
        <w:t>«Целевая функция актива» в разделе «</w:t>
      </w:r>
      <w:r w:rsidRPr="002810E7">
        <w:rPr>
          <w:b/>
          <w:sz w:val="24"/>
          <w:szCs w:val="24"/>
        </w:rPr>
        <w:t>Фактическое наличие (состояние)</w:t>
      </w:r>
      <w:r>
        <w:rPr>
          <w:sz w:val="24"/>
          <w:szCs w:val="24"/>
        </w:rPr>
        <w:t xml:space="preserve">» и графы </w:t>
      </w:r>
      <w:r w:rsidRPr="002810E7">
        <w:rPr>
          <w:b/>
          <w:sz w:val="24"/>
          <w:szCs w:val="24"/>
        </w:rPr>
        <w:t>17</w:t>
      </w:r>
      <w:r>
        <w:rPr>
          <w:sz w:val="24"/>
          <w:szCs w:val="24"/>
        </w:rPr>
        <w:t xml:space="preserve">«Количество» и </w:t>
      </w:r>
      <w:r w:rsidRPr="002810E7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«Сумма» в разделе «</w:t>
      </w:r>
      <w:r w:rsidRPr="002810E7">
        <w:rPr>
          <w:b/>
          <w:sz w:val="24"/>
          <w:szCs w:val="24"/>
        </w:rPr>
        <w:t>Результаты инвентаризации</w:t>
      </w:r>
      <w:r>
        <w:rPr>
          <w:sz w:val="24"/>
          <w:szCs w:val="24"/>
        </w:rPr>
        <w:t>».</w:t>
      </w:r>
    </w:p>
    <w:p w:rsidR="00120C5B" w:rsidRPr="00133319" w:rsidRDefault="00120C5B" w:rsidP="00120C5B">
      <w:pPr>
        <w:ind w:firstLine="567"/>
        <w:jc w:val="both"/>
        <w:rPr>
          <w:sz w:val="24"/>
          <w:szCs w:val="24"/>
        </w:rPr>
      </w:pPr>
    </w:p>
    <w:p w:rsidR="00120C5B" w:rsidRPr="00133319" w:rsidRDefault="00120C5B" w:rsidP="00120C5B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33319">
        <w:rPr>
          <w:sz w:val="24"/>
          <w:szCs w:val="24"/>
        </w:rPr>
        <w:t xml:space="preserve">Балансовый </w:t>
      </w:r>
      <w:r w:rsidRPr="00133319">
        <w:rPr>
          <w:b/>
          <w:sz w:val="24"/>
          <w:szCs w:val="24"/>
        </w:rPr>
        <w:t>счет 103 «Непроизведённые активы»</w:t>
      </w:r>
      <w:r w:rsidRPr="00133319">
        <w:rPr>
          <w:sz w:val="24"/>
          <w:szCs w:val="24"/>
        </w:rPr>
        <w:t xml:space="preserve"> (земельные</w:t>
      </w:r>
      <w:r>
        <w:rPr>
          <w:sz w:val="24"/>
          <w:szCs w:val="24"/>
        </w:rPr>
        <w:t xml:space="preserve"> участки) не вёлся. Под зданием</w:t>
      </w:r>
      <w:r w:rsidRPr="00133319">
        <w:rPr>
          <w:sz w:val="24"/>
          <w:szCs w:val="24"/>
        </w:rPr>
        <w:t xml:space="preserve"> Администрации поселения, в </w:t>
      </w:r>
      <w:r>
        <w:rPr>
          <w:sz w:val="24"/>
          <w:szCs w:val="24"/>
        </w:rPr>
        <w:t>селе Сосновка находи</w:t>
      </w:r>
      <w:r w:rsidRPr="00133319">
        <w:rPr>
          <w:sz w:val="24"/>
          <w:szCs w:val="24"/>
        </w:rPr>
        <w:t>тс</w:t>
      </w:r>
      <w:r>
        <w:rPr>
          <w:sz w:val="24"/>
          <w:szCs w:val="24"/>
        </w:rPr>
        <w:t>я земельный</w:t>
      </w:r>
      <w:r w:rsidRPr="00133319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ок</w:t>
      </w:r>
      <w:r w:rsidRPr="00133319">
        <w:rPr>
          <w:sz w:val="24"/>
          <w:szCs w:val="24"/>
        </w:rPr>
        <w:t xml:space="preserve">. Документы: постановления Администрации </w:t>
      </w:r>
      <w:r>
        <w:rPr>
          <w:sz w:val="24"/>
          <w:szCs w:val="24"/>
        </w:rPr>
        <w:t>Сосновского поселения; договоры;  акт приема-передачи земельного участка; свидетельство</w:t>
      </w:r>
      <w:r w:rsidRPr="00133319">
        <w:rPr>
          <w:sz w:val="24"/>
          <w:szCs w:val="24"/>
        </w:rPr>
        <w:t xml:space="preserve"> о государственной регистрации права не были представлены на проверку. В</w:t>
      </w:r>
      <w:r w:rsidRPr="00133319">
        <w:rPr>
          <w:rFonts w:eastAsiaTheme="minorHAnsi"/>
          <w:sz w:val="24"/>
          <w:szCs w:val="24"/>
          <w:lang w:eastAsia="en-US"/>
        </w:rPr>
        <w:t xml:space="preserve"> </w:t>
      </w:r>
      <w:hyperlink r:id="rId31" w:history="1">
        <w:r w:rsidRPr="00133319">
          <w:rPr>
            <w:rFonts w:eastAsiaTheme="minorHAnsi"/>
            <w:color w:val="000000" w:themeColor="text1"/>
            <w:sz w:val="24"/>
            <w:szCs w:val="24"/>
            <w:lang w:eastAsia="en-US"/>
          </w:rPr>
          <w:t>ст. 268</w:t>
        </w:r>
      </w:hyperlink>
      <w:r w:rsidRPr="00133319">
        <w:rPr>
          <w:rFonts w:eastAsiaTheme="minorHAnsi"/>
          <w:sz w:val="24"/>
          <w:szCs w:val="24"/>
          <w:lang w:eastAsia="en-US"/>
        </w:rPr>
        <w:t xml:space="preserve"> ГК РФ указано, что земельные участки, находящиеся в государственной или муниципальной собственности, могут передаваться на праве постоянного бессрочного пользования лицам, перечисленным в Земельном </w:t>
      </w:r>
      <w:hyperlink r:id="rId32" w:history="1">
        <w:r w:rsidRPr="00133319">
          <w:rPr>
            <w:rFonts w:eastAsiaTheme="minorHAnsi"/>
            <w:color w:val="000000" w:themeColor="text1"/>
            <w:sz w:val="24"/>
            <w:szCs w:val="24"/>
            <w:lang w:eastAsia="en-US"/>
          </w:rPr>
          <w:t>кодексе</w:t>
        </w:r>
      </w:hyperlink>
      <w:r w:rsidRPr="00133319">
        <w:rPr>
          <w:rFonts w:eastAsiaTheme="minorHAnsi"/>
          <w:sz w:val="24"/>
          <w:szCs w:val="24"/>
          <w:lang w:eastAsia="en-US"/>
        </w:rPr>
        <w:t xml:space="preserve"> РФ. В их числе названы государственные и муниципальные учреждения.</w:t>
      </w:r>
    </w:p>
    <w:p w:rsidR="00120C5B" w:rsidRPr="005C2C78" w:rsidRDefault="00120C5B" w:rsidP="00120C5B">
      <w:pPr>
        <w:jc w:val="both"/>
        <w:rPr>
          <w:sz w:val="24"/>
          <w:szCs w:val="24"/>
          <w:highlight w:val="yellow"/>
        </w:rPr>
      </w:pPr>
    </w:p>
    <w:p w:rsidR="00120C5B" w:rsidRPr="0024602C" w:rsidRDefault="00120C5B" w:rsidP="00120C5B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602C">
        <w:rPr>
          <w:sz w:val="24"/>
          <w:szCs w:val="24"/>
        </w:rPr>
        <w:lastRenderedPageBreak/>
        <w:t xml:space="preserve">Стоимость </w:t>
      </w:r>
      <w:r w:rsidRPr="0024602C">
        <w:rPr>
          <w:b/>
          <w:sz w:val="24"/>
          <w:szCs w:val="24"/>
        </w:rPr>
        <w:t>материальных запасов</w:t>
      </w:r>
      <w:r w:rsidRPr="0024602C">
        <w:rPr>
          <w:sz w:val="24"/>
          <w:szCs w:val="24"/>
        </w:rPr>
        <w:t xml:space="preserve"> (</w:t>
      </w:r>
      <w:r w:rsidRPr="0024602C">
        <w:rPr>
          <w:b/>
          <w:sz w:val="24"/>
          <w:szCs w:val="24"/>
        </w:rPr>
        <w:t>счет</w:t>
      </w:r>
      <w:r w:rsidRPr="0024602C">
        <w:rPr>
          <w:sz w:val="24"/>
          <w:szCs w:val="24"/>
        </w:rPr>
        <w:t xml:space="preserve"> </w:t>
      </w:r>
      <w:r w:rsidRPr="0024602C">
        <w:rPr>
          <w:b/>
          <w:sz w:val="24"/>
          <w:szCs w:val="24"/>
        </w:rPr>
        <w:t>105)</w:t>
      </w:r>
      <w:r>
        <w:rPr>
          <w:sz w:val="24"/>
          <w:szCs w:val="24"/>
        </w:rPr>
        <w:t xml:space="preserve"> составлял</w:t>
      </w:r>
      <w:r w:rsidR="007916C7">
        <w:rPr>
          <w:sz w:val="24"/>
          <w:szCs w:val="24"/>
        </w:rPr>
        <w:t>а</w:t>
      </w:r>
      <w:r w:rsidRPr="0024602C">
        <w:rPr>
          <w:sz w:val="24"/>
          <w:szCs w:val="24"/>
        </w:rPr>
        <w:t xml:space="preserve"> на 01.01.2018 </w:t>
      </w:r>
      <w:r>
        <w:rPr>
          <w:sz w:val="24"/>
          <w:szCs w:val="24"/>
        </w:rPr>
        <w:t xml:space="preserve">и на </w:t>
      </w:r>
      <w:r w:rsidRPr="0024602C">
        <w:rPr>
          <w:sz w:val="24"/>
          <w:szCs w:val="24"/>
        </w:rPr>
        <w:t>01.01.2019 –</w:t>
      </w:r>
      <w:r>
        <w:rPr>
          <w:sz w:val="24"/>
          <w:szCs w:val="24"/>
        </w:rPr>
        <w:t xml:space="preserve"> </w:t>
      </w:r>
      <w:r w:rsidRPr="00722D82">
        <w:rPr>
          <w:b/>
          <w:sz w:val="24"/>
          <w:szCs w:val="24"/>
        </w:rPr>
        <w:t>0,00</w:t>
      </w:r>
      <w:r>
        <w:rPr>
          <w:sz w:val="24"/>
          <w:szCs w:val="24"/>
        </w:rPr>
        <w:t xml:space="preserve"> </w:t>
      </w:r>
      <w:r w:rsidRPr="0024602C">
        <w:rPr>
          <w:sz w:val="24"/>
          <w:szCs w:val="24"/>
        </w:rPr>
        <w:t xml:space="preserve">руб. </w:t>
      </w:r>
      <w:r>
        <w:rPr>
          <w:sz w:val="24"/>
          <w:szCs w:val="24"/>
        </w:rPr>
        <w:t xml:space="preserve"> </w:t>
      </w:r>
      <w:r w:rsidRPr="0024602C">
        <w:rPr>
          <w:sz w:val="24"/>
          <w:szCs w:val="24"/>
        </w:rPr>
        <w:t>Количество мат</w:t>
      </w:r>
      <w:r>
        <w:rPr>
          <w:sz w:val="24"/>
          <w:szCs w:val="24"/>
        </w:rPr>
        <w:t>ериальных запасов также равно нулю, т.к. все материальные запасы, даже по сроку их использования более двенадцати месяцев (багры, лопата, палочки лыжные, спортивная обувь и т.д.) покупались и списывались  в течение 2018 года</w:t>
      </w:r>
      <w:r w:rsidRPr="0024602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C5B" w:rsidRPr="003355D4" w:rsidRDefault="00120C5B" w:rsidP="00120C5B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716C2">
        <w:rPr>
          <w:rFonts w:eastAsiaTheme="minorHAnsi"/>
          <w:sz w:val="24"/>
          <w:szCs w:val="24"/>
          <w:lang w:eastAsia="en-US"/>
        </w:rPr>
        <w:t>Списание материальных запасов</w:t>
      </w:r>
      <w:r w:rsidRPr="009716C2">
        <w:rPr>
          <w:sz w:val="24"/>
          <w:szCs w:val="24"/>
        </w:rPr>
        <w:t xml:space="preserve">, </w:t>
      </w:r>
      <w:r w:rsidRPr="009716C2">
        <w:rPr>
          <w:rFonts w:eastAsiaTheme="minorHAnsi"/>
          <w:sz w:val="24"/>
          <w:szCs w:val="24"/>
          <w:lang w:eastAsia="en-US"/>
        </w:rPr>
        <w:t>производилось</w:t>
      </w:r>
      <w:r w:rsidRPr="009716C2">
        <w:rPr>
          <w:sz w:val="24"/>
          <w:szCs w:val="24"/>
        </w:rPr>
        <w:t xml:space="preserve"> в </w:t>
      </w:r>
      <w:r w:rsidRPr="009716C2">
        <w:rPr>
          <w:b/>
          <w:sz w:val="24"/>
          <w:szCs w:val="24"/>
        </w:rPr>
        <w:t>феврале</w:t>
      </w:r>
      <w:r>
        <w:rPr>
          <w:sz w:val="24"/>
          <w:szCs w:val="24"/>
        </w:rPr>
        <w:t xml:space="preserve">, </w:t>
      </w:r>
      <w:r w:rsidRPr="009716C2">
        <w:rPr>
          <w:b/>
          <w:sz w:val="24"/>
          <w:szCs w:val="24"/>
        </w:rPr>
        <w:t>марте,</w:t>
      </w:r>
      <w:r>
        <w:rPr>
          <w:b/>
          <w:sz w:val="24"/>
          <w:szCs w:val="24"/>
        </w:rPr>
        <w:t xml:space="preserve"> мае, июне, июле, августе, сентябре,</w:t>
      </w:r>
      <w:r w:rsidRPr="009716C2">
        <w:rPr>
          <w:b/>
          <w:sz w:val="24"/>
          <w:szCs w:val="24"/>
        </w:rPr>
        <w:t xml:space="preserve"> октябре</w:t>
      </w:r>
      <w:r w:rsidRPr="009716C2">
        <w:rPr>
          <w:sz w:val="24"/>
          <w:szCs w:val="24"/>
        </w:rPr>
        <w:t xml:space="preserve">, </w:t>
      </w:r>
      <w:r w:rsidRPr="009716C2">
        <w:rPr>
          <w:b/>
          <w:sz w:val="24"/>
          <w:szCs w:val="24"/>
        </w:rPr>
        <w:t>ноябре</w:t>
      </w:r>
      <w:r w:rsidRPr="009716C2">
        <w:rPr>
          <w:sz w:val="24"/>
          <w:szCs w:val="24"/>
        </w:rPr>
        <w:t xml:space="preserve">, </w:t>
      </w:r>
      <w:r w:rsidRPr="009716C2">
        <w:rPr>
          <w:b/>
          <w:sz w:val="24"/>
          <w:szCs w:val="24"/>
        </w:rPr>
        <w:t>декабре</w:t>
      </w:r>
      <w:r w:rsidRPr="009716C2">
        <w:rPr>
          <w:sz w:val="24"/>
          <w:szCs w:val="24"/>
        </w:rPr>
        <w:t xml:space="preserve"> 2018 года, в количестве </w:t>
      </w:r>
      <w:r>
        <w:rPr>
          <w:sz w:val="24"/>
          <w:szCs w:val="24"/>
        </w:rPr>
        <w:t xml:space="preserve">1 965,04 </w:t>
      </w:r>
      <w:r w:rsidRPr="009716C2">
        <w:rPr>
          <w:sz w:val="24"/>
          <w:szCs w:val="24"/>
        </w:rPr>
        <w:t xml:space="preserve">(разные единицы измерения) на сумму </w:t>
      </w:r>
      <w:r w:rsidRPr="009716C2">
        <w:rPr>
          <w:b/>
          <w:sz w:val="24"/>
          <w:szCs w:val="24"/>
        </w:rPr>
        <w:t>203 273,56</w:t>
      </w:r>
      <w:r>
        <w:rPr>
          <w:sz w:val="24"/>
          <w:szCs w:val="24"/>
        </w:rPr>
        <w:t xml:space="preserve"> </w:t>
      </w:r>
      <w:r w:rsidRPr="009716C2">
        <w:rPr>
          <w:sz w:val="24"/>
          <w:szCs w:val="24"/>
        </w:rPr>
        <w:t xml:space="preserve">руб. Распоряжением Администрации поселения </w:t>
      </w:r>
      <w:r w:rsidRPr="009716C2">
        <w:rPr>
          <w:rFonts w:eastAsiaTheme="minorHAnsi"/>
          <w:sz w:val="24"/>
          <w:szCs w:val="24"/>
          <w:lang w:eastAsia="en-US"/>
        </w:rPr>
        <w:t>от 09.01.2014 № 10а «О создание комиссии» была создана постоянно действующая комиссия, состоящая из трех человек.</w:t>
      </w:r>
      <w:proofErr w:type="gramEnd"/>
      <w:r w:rsidRPr="000D4D1E">
        <w:rPr>
          <w:rFonts w:eastAsiaTheme="minorHAnsi"/>
          <w:sz w:val="24"/>
          <w:szCs w:val="24"/>
          <w:lang w:eastAsia="en-US"/>
        </w:rPr>
        <w:t xml:space="preserve"> </w:t>
      </w:r>
      <w:r w:rsidRPr="003355D4">
        <w:rPr>
          <w:rFonts w:eastAsiaTheme="minorHAnsi"/>
          <w:sz w:val="24"/>
          <w:szCs w:val="24"/>
          <w:lang w:eastAsia="en-US"/>
        </w:rPr>
        <w:t>В качестве первичных документов, для выбытия материальных запасов, прилагались</w:t>
      </w:r>
      <w:r w:rsidRPr="009D7AE1">
        <w:rPr>
          <w:rFonts w:eastAsiaTheme="minorHAnsi"/>
          <w:sz w:val="24"/>
          <w:szCs w:val="24"/>
          <w:lang w:eastAsia="en-US"/>
        </w:rPr>
        <w:t xml:space="preserve">: Ведомости выдачи материальных ценностей на нужды учреждения (ф.0504210); </w:t>
      </w:r>
      <w:r w:rsidRPr="003355D4">
        <w:rPr>
          <w:rFonts w:eastAsiaTheme="minorHAnsi"/>
          <w:sz w:val="24"/>
          <w:szCs w:val="24"/>
          <w:lang w:eastAsia="en-US"/>
        </w:rPr>
        <w:t xml:space="preserve">Акты о списании материальных запасов </w:t>
      </w:r>
      <w:hyperlink r:id="rId33" w:history="1">
        <w:r w:rsidRPr="003355D4">
          <w:rPr>
            <w:rFonts w:eastAsiaTheme="minorHAnsi"/>
            <w:sz w:val="24"/>
            <w:szCs w:val="24"/>
            <w:lang w:eastAsia="en-US"/>
          </w:rPr>
          <w:t>(ф.0504230)</w:t>
        </w:r>
      </w:hyperlink>
      <w:r w:rsidRPr="003355D4">
        <w:rPr>
          <w:rFonts w:eastAsiaTheme="minorHAnsi"/>
          <w:sz w:val="24"/>
          <w:szCs w:val="24"/>
          <w:lang w:eastAsia="en-US"/>
        </w:rPr>
        <w:t xml:space="preserve">, составленные </w:t>
      </w:r>
      <w:r w:rsidRPr="003355D4">
        <w:rPr>
          <w:sz w:val="24"/>
          <w:szCs w:val="24"/>
        </w:rPr>
        <w:t xml:space="preserve">в  соответствии с приказом Минфина России от 30.03.2015 № 52н. </w:t>
      </w:r>
    </w:p>
    <w:p w:rsidR="00120C5B" w:rsidRPr="005C2C78" w:rsidRDefault="00120C5B" w:rsidP="00120C5B">
      <w:pPr>
        <w:ind w:firstLine="567"/>
        <w:jc w:val="both"/>
        <w:rPr>
          <w:sz w:val="24"/>
          <w:szCs w:val="24"/>
          <w:highlight w:val="yellow"/>
        </w:rPr>
      </w:pPr>
      <w:r w:rsidRPr="000D4D1E">
        <w:rPr>
          <w:sz w:val="24"/>
          <w:szCs w:val="24"/>
        </w:rPr>
        <w:t>Со всеми материально-ответственными лицами заключены договоры о полной индивидуальной материальной ответственности</w:t>
      </w:r>
      <w:r>
        <w:rPr>
          <w:sz w:val="24"/>
          <w:szCs w:val="24"/>
        </w:rPr>
        <w:t>.</w:t>
      </w:r>
      <w:r w:rsidRPr="005C2C78">
        <w:rPr>
          <w:sz w:val="24"/>
          <w:szCs w:val="24"/>
          <w:highlight w:val="yellow"/>
        </w:rPr>
        <w:t xml:space="preserve"> </w:t>
      </w:r>
    </w:p>
    <w:p w:rsidR="00120C5B" w:rsidRPr="00203B11" w:rsidRDefault="00D71333" w:rsidP="00120C5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Было</w:t>
      </w:r>
      <w:r w:rsidRPr="003355D4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120C5B" w:rsidRPr="003355D4">
        <w:rPr>
          <w:sz w:val="24"/>
          <w:szCs w:val="24"/>
        </w:rPr>
        <w:t xml:space="preserve">роизведено списание бензина с </w:t>
      </w:r>
      <w:r w:rsidR="00120C5B">
        <w:rPr>
          <w:sz w:val="24"/>
          <w:szCs w:val="24"/>
        </w:rPr>
        <w:t xml:space="preserve">материально-ответственного лица </w:t>
      </w:r>
      <w:r w:rsidR="00120C5B" w:rsidRPr="003355D4">
        <w:rPr>
          <w:sz w:val="24"/>
          <w:szCs w:val="24"/>
        </w:rPr>
        <w:t>Деева</w:t>
      </w:r>
      <w:r w:rsidR="00120C5B">
        <w:rPr>
          <w:sz w:val="24"/>
          <w:szCs w:val="24"/>
        </w:rPr>
        <w:t xml:space="preserve"> А.М.</w:t>
      </w:r>
      <w:r w:rsidR="00120C5B" w:rsidRPr="003355D4">
        <w:rPr>
          <w:sz w:val="24"/>
          <w:szCs w:val="24"/>
        </w:rPr>
        <w:t xml:space="preserve"> в размере </w:t>
      </w:r>
      <w:r w:rsidR="00120C5B" w:rsidRPr="00794D90">
        <w:rPr>
          <w:b/>
          <w:sz w:val="24"/>
          <w:szCs w:val="24"/>
        </w:rPr>
        <w:t>880</w:t>
      </w:r>
      <w:r w:rsidR="00120C5B">
        <w:rPr>
          <w:sz w:val="24"/>
          <w:szCs w:val="24"/>
        </w:rPr>
        <w:t xml:space="preserve"> литров</w:t>
      </w:r>
      <w:r w:rsidR="00120C5B" w:rsidRPr="003355D4">
        <w:rPr>
          <w:sz w:val="24"/>
          <w:szCs w:val="24"/>
        </w:rPr>
        <w:t xml:space="preserve"> на сумму </w:t>
      </w:r>
      <w:r w:rsidR="00120C5B" w:rsidRPr="00794D90">
        <w:rPr>
          <w:b/>
          <w:sz w:val="24"/>
          <w:szCs w:val="24"/>
        </w:rPr>
        <w:t>38 915,0</w:t>
      </w:r>
      <w:r w:rsidR="00120C5B" w:rsidRPr="003355D4">
        <w:rPr>
          <w:sz w:val="24"/>
          <w:szCs w:val="24"/>
        </w:rPr>
        <w:t xml:space="preserve"> руб. Списание ГСМ фактически производилось на основании путевых листов по автомобилю</w:t>
      </w:r>
      <w:r w:rsidR="00120C5B">
        <w:rPr>
          <w:sz w:val="24"/>
          <w:szCs w:val="24"/>
        </w:rPr>
        <w:t xml:space="preserve"> </w:t>
      </w:r>
      <w:r w:rsidR="00120C5B" w:rsidRPr="00CA7499">
        <w:rPr>
          <w:b/>
          <w:sz w:val="24"/>
          <w:szCs w:val="24"/>
        </w:rPr>
        <w:t>ВАЗ 21310</w:t>
      </w:r>
      <w:r w:rsidR="00120C5B">
        <w:rPr>
          <w:sz w:val="24"/>
          <w:szCs w:val="24"/>
        </w:rPr>
        <w:t xml:space="preserve"> и лодочному мотору </w:t>
      </w:r>
      <w:r w:rsidR="00120C5B" w:rsidRPr="00CA7499">
        <w:rPr>
          <w:b/>
          <w:sz w:val="24"/>
          <w:szCs w:val="24"/>
          <w:lang w:val="en-US"/>
        </w:rPr>
        <w:t>YAMANA</w:t>
      </w:r>
      <w:r w:rsidR="00120C5B" w:rsidRPr="00CA7499">
        <w:rPr>
          <w:b/>
          <w:sz w:val="24"/>
          <w:szCs w:val="24"/>
        </w:rPr>
        <w:t xml:space="preserve"> 40 </w:t>
      </w:r>
      <w:r w:rsidR="00120C5B" w:rsidRPr="00CA7499">
        <w:rPr>
          <w:b/>
          <w:sz w:val="24"/>
          <w:szCs w:val="24"/>
          <w:lang w:val="en-US"/>
        </w:rPr>
        <w:t>VEO</w:t>
      </w:r>
      <w:r w:rsidR="00120C5B" w:rsidRPr="00536035">
        <w:rPr>
          <w:sz w:val="24"/>
          <w:szCs w:val="24"/>
        </w:rPr>
        <w:t xml:space="preserve">. Как указывалось уже выше по тексту, применялась унифицированная форма </w:t>
      </w:r>
      <w:r w:rsidR="00120C5B" w:rsidRPr="00CA7499">
        <w:rPr>
          <w:b/>
          <w:sz w:val="24"/>
          <w:szCs w:val="24"/>
        </w:rPr>
        <w:t>Путевого листа легкового автомобиля</w:t>
      </w:r>
      <w:r w:rsidR="00120C5B">
        <w:rPr>
          <w:sz w:val="24"/>
          <w:szCs w:val="24"/>
        </w:rPr>
        <w:t xml:space="preserve"> не утвержденная учетной политикой Администраци</w:t>
      </w:r>
      <w:r>
        <w:rPr>
          <w:sz w:val="24"/>
          <w:szCs w:val="24"/>
        </w:rPr>
        <w:t>и</w:t>
      </w:r>
      <w:r w:rsidR="00120C5B">
        <w:rPr>
          <w:sz w:val="24"/>
          <w:szCs w:val="24"/>
        </w:rPr>
        <w:t xml:space="preserve"> поселения</w:t>
      </w:r>
      <w:r w:rsidR="00120C5B" w:rsidRPr="00203B11">
        <w:rPr>
          <w:sz w:val="24"/>
          <w:szCs w:val="24"/>
        </w:rPr>
        <w:t xml:space="preserve">. </w:t>
      </w:r>
      <w:r w:rsidR="00120C5B">
        <w:rPr>
          <w:sz w:val="24"/>
          <w:szCs w:val="24"/>
        </w:rPr>
        <w:t xml:space="preserve">Путевые листы были оформлены на водителя Чернова С.А., </w:t>
      </w:r>
      <w:r>
        <w:rPr>
          <w:sz w:val="24"/>
          <w:szCs w:val="24"/>
        </w:rPr>
        <w:t>а в конце каждого месяца</w:t>
      </w:r>
      <w:r w:rsidR="00120C5B" w:rsidRPr="007A11A2">
        <w:rPr>
          <w:sz w:val="24"/>
          <w:szCs w:val="24"/>
        </w:rPr>
        <w:t xml:space="preserve"> списание ГСМ производилось почему-то с подотчета Деева А.М. </w:t>
      </w:r>
      <w:r w:rsidR="00120C5B">
        <w:rPr>
          <w:sz w:val="24"/>
          <w:szCs w:val="24"/>
        </w:rPr>
        <w:t>на основании</w:t>
      </w:r>
      <w:r w:rsidR="00120C5B" w:rsidRPr="007A11A2">
        <w:rPr>
          <w:sz w:val="24"/>
          <w:szCs w:val="24"/>
        </w:rPr>
        <w:t xml:space="preserve"> А</w:t>
      </w:r>
      <w:r w:rsidR="00120C5B" w:rsidRPr="007A11A2">
        <w:rPr>
          <w:rFonts w:eastAsiaTheme="minorHAnsi"/>
          <w:sz w:val="24"/>
          <w:szCs w:val="24"/>
          <w:lang w:eastAsia="en-US"/>
        </w:rPr>
        <w:t xml:space="preserve">ктов о списании материальных запасов </w:t>
      </w:r>
      <w:hyperlink r:id="rId34" w:history="1">
        <w:r w:rsidR="00120C5B" w:rsidRPr="007A11A2">
          <w:rPr>
            <w:rFonts w:eastAsiaTheme="minorHAnsi"/>
            <w:sz w:val="24"/>
            <w:szCs w:val="24"/>
            <w:lang w:eastAsia="en-US"/>
          </w:rPr>
          <w:t>(ф.0504230)</w:t>
        </w:r>
      </w:hyperlink>
      <w:r w:rsidR="00120C5B" w:rsidRPr="007A11A2">
        <w:rPr>
          <w:sz w:val="24"/>
          <w:szCs w:val="24"/>
        </w:rPr>
        <w:t>.</w:t>
      </w:r>
      <w:r w:rsidR="00120C5B">
        <w:rPr>
          <w:sz w:val="24"/>
          <w:szCs w:val="24"/>
        </w:rPr>
        <w:t xml:space="preserve"> </w:t>
      </w:r>
      <w:r w:rsidR="00120C5B" w:rsidRPr="00203B11">
        <w:rPr>
          <w:sz w:val="24"/>
          <w:szCs w:val="24"/>
        </w:rPr>
        <w:t>Оборотная сторона документа Путевого листа легкового автомобиля заполнялась не по форме. В строках: движения по маршруту и подписи лиц пользовавшихся служебным автомобилем указано</w:t>
      </w:r>
      <w:r w:rsidR="00120C5B">
        <w:rPr>
          <w:sz w:val="24"/>
          <w:szCs w:val="24"/>
        </w:rPr>
        <w:t>:</w:t>
      </w:r>
      <w:r w:rsidR="00120C5B" w:rsidRPr="00203B11">
        <w:rPr>
          <w:sz w:val="24"/>
          <w:szCs w:val="24"/>
        </w:rPr>
        <w:t xml:space="preserve"> «</w:t>
      </w:r>
      <w:r w:rsidR="00120C5B" w:rsidRPr="00203B11">
        <w:rPr>
          <w:b/>
          <w:sz w:val="24"/>
          <w:szCs w:val="24"/>
        </w:rPr>
        <w:t>по Каргаску</w:t>
      </w:r>
      <w:r w:rsidR="00120C5B" w:rsidRPr="00203B11">
        <w:rPr>
          <w:sz w:val="24"/>
          <w:szCs w:val="24"/>
        </w:rPr>
        <w:t>»</w:t>
      </w:r>
      <w:r w:rsidR="00120C5B">
        <w:rPr>
          <w:sz w:val="24"/>
          <w:szCs w:val="24"/>
        </w:rPr>
        <w:t>; «</w:t>
      </w:r>
      <w:r w:rsidR="00120C5B" w:rsidRPr="00203B11">
        <w:rPr>
          <w:b/>
          <w:sz w:val="24"/>
          <w:szCs w:val="24"/>
        </w:rPr>
        <w:t>Сосновка</w:t>
      </w:r>
      <w:r w:rsidR="00120C5B">
        <w:rPr>
          <w:sz w:val="24"/>
          <w:szCs w:val="24"/>
        </w:rPr>
        <w:t>»; «</w:t>
      </w:r>
      <w:r w:rsidR="00120C5B" w:rsidRPr="00CD1110">
        <w:rPr>
          <w:b/>
          <w:sz w:val="24"/>
          <w:szCs w:val="24"/>
        </w:rPr>
        <w:t>Каргасок</w:t>
      </w:r>
      <w:r w:rsidR="00120C5B">
        <w:rPr>
          <w:sz w:val="24"/>
          <w:szCs w:val="24"/>
        </w:rPr>
        <w:t>» т.е. без указания конкретного маршрута следования</w:t>
      </w:r>
      <w:r w:rsidR="00120C5B" w:rsidRPr="00203B11">
        <w:rPr>
          <w:sz w:val="24"/>
          <w:szCs w:val="24"/>
        </w:rPr>
        <w:t xml:space="preserve">. </w:t>
      </w:r>
      <w:r w:rsidR="00120C5B" w:rsidRPr="00203B11">
        <w:rPr>
          <w:rFonts w:eastAsiaTheme="minorHAnsi"/>
          <w:sz w:val="24"/>
          <w:szCs w:val="24"/>
          <w:lang w:eastAsia="en-US"/>
        </w:rPr>
        <w:t xml:space="preserve">Минфин в </w:t>
      </w:r>
      <w:hyperlink r:id="rId35" w:history="1">
        <w:r w:rsidR="00120C5B" w:rsidRPr="00203B11">
          <w:rPr>
            <w:rFonts w:eastAsiaTheme="minorHAnsi"/>
            <w:color w:val="000000" w:themeColor="text1"/>
            <w:sz w:val="24"/>
            <w:szCs w:val="24"/>
            <w:lang w:eastAsia="en-US"/>
          </w:rPr>
          <w:t>Письме</w:t>
        </w:r>
      </w:hyperlink>
      <w:r w:rsidR="00120C5B" w:rsidRPr="00203B11">
        <w:rPr>
          <w:rFonts w:eastAsiaTheme="minorHAnsi"/>
          <w:sz w:val="24"/>
          <w:szCs w:val="24"/>
          <w:lang w:eastAsia="en-US"/>
        </w:rPr>
        <w:t xml:space="preserve"> от 20.02.2006 N 03-03-04/1/129 обращает внимание на то, что в отведенных для заполнения строках: место отправления, место назначения и графах </w:t>
      </w:r>
      <w:r w:rsidR="00120C5B" w:rsidRPr="00203B11">
        <w:rPr>
          <w:rFonts w:eastAsiaTheme="minorHAnsi"/>
          <w:b/>
          <w:sz w:val="24"/>
          <w:szCs w:val="24"/>
          <w:lang w:eastAsia="en-US"/>
        </w:rPr>
        <w:t>должен указываться конкретный путь следования</w:t>
      </w:r>
      <w:r w:rsidR="00120C5B" w:rsidRPr="00203B11">
        <w:rPr>
          <w:rFonts w:eastAsiaTheme="minorHAnsi"/>
          <w:sz w:val="24"/>
          <w:szCs w:val="24"/>
          <w:lang w:eastAsia="en-US"/>
        </w:rPr>
        <w:t>. Такие записи, как: «</w:t>
      </w:r>
      <w:r w:rsidR="00120C5B" w:rsidRPr="00203B11">
        <w:rPr>
          <w:rFonts w:eastAsiaTheme="minorHAnsi"/>
          <w:b/>
          <w:sz w:val="24"/>
          <w:szCs w:val="24"/>
          <w:lang w:eastAsia="en-US"/>
        </w:rPr>
        <w:t>служебные разъезды</w:t>
      </w:r>
      <w:r w:rsidR="00120C5B" w:rsidRPr="00203B11">
        <w:rPr>
          <w:rFonts w:eastAsiaTheme="minorHAnsi"/>
          <w:sz w:val="24"/>
          <w:szCs w:val="24"/>
          <w:lang w:eastAsia="en-US"/>
        </w:rPr>
        <w:t>», «</w:t>
      </w:r>
      <w:r w:rsidR="00120C5B" w:rsidRPr="00573723">
        <w:rPr>
          <w:rFonts w:eastAsiaTheme="minorHAnsi"/>
          <w:b/>
          <w:sz w:val="24"/>
          <w:szCs w:val="24"/>
          <w:lang w:eastAsia="en-US"/>
        </w:rPr>
        <w:t>езда по поселению</w:t>
      </w:r>
      <w:r w:rsidR="00120C5B" w:rsidRPr="00203B11">
        <w:rPr>
          <w:rFonts w:eastAsiaTheme="minorHAnsi"/>
          <w:sz w:val="24"/>
          <w:szCs w:val="24"/>
          <w:lang w:eastAsia="en-US"/>
        </w:rPr>
        <w:t>», «</w:t>
      </w:r>
      <w:r w:rsidR="00120C5B" w:rsidRPr="00573723">
        <w:rPr>
          <w:rFonts w:eastAsiaTheme="minorHAnsi"/>
          <w:b/>
          <w:sz w:val="24"/>
          <w:szCs w:val="24"/>
          <w:lang w:eastAsia="en-US"/>
        </w:rPr>
        <w:t>по заданию учреждения</w:t>
      </w:r>
      <w:r w:rsidR="00120C5B" w:rsidRPr="00203B11">
        <w:rPr>
          <w:rFonts w:eastAsiaTheme="minorHAnsi"/>
          <w:sz w:val="24"/>
          <w:szCs w:val="24"/>
          <w:lang w:eastAsia="en-US"/>
        </w:rPr>
        <w:t xml:space="preserve">» не дают возможности подтвердить производственный характер разъездов учреждения и осуществлять </w:t>
      </w:r>
      <w:proofErr w:type="gramStart"/>
      <w:r w:rsidR="00120C5B" w:rsidRPr="00203B11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="00120C5B" w:rsidRPr="00203B11">
        <w:rPr>
          <w:rFonts w:eastAsiaTheme="minorHAnsi"/>
          <w:sz w:val="24"/>
          <w:szCs w:val="24"/>
          <w:lang w:eastAsia="en-US"/>
        </w:rPr>
        <w:t xml:space="preserve"> расстоянием пробега автомобиля. Поэтому в путевых листах нужно указывать конкретный путь следования. Собственники (владельцы) транспортных средств также обязаны регистрировать оформленные путевые листы в Журнале регистрации путевых листов </w:t>
      </w:r>
      <w:hyperlink r:id="rId36" w:history="1">
        <w:r w:rsidR="00120C5B" w:rsidRPr="00203B11">
          <w:rPr>
            <w:rFonts w:eastAsiaTheme="minorHAnsi"/>
            <w:color w:val="000000" w:themeColor="text1"/>
            <w:sz w:val="24"/>
            <w:szCs w:val="24"/>
            <w:lang w:eastAsia="en-US"/>
          </w:rPr>
          <w:t>(ф. 0345008</w:t>
        </w:r>
      </w:hyperlink>
      <w:r w:rsidR="00120C5B" w:rsidRPr="00203B11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37" w:history="1">
        <w:r w:rsidR="00120C5B" w:rsidRPr="00203B11">
          <w:rPr>
            <w:rFonts w:eastAsiaTheme="minorHAnsi"/>
            <w:color w:val="000000" w:themeColor="text1"/>
            <w:sz w:val="24"/>
            <w:szCs w:val="24"/>
            <w:lang w:eastAsia="en-US"/>
          </w:rPr>
          <w:t>п. 17</w:t>
        </w:r>
      </w:hyperlink>
      <w:r w:rsidR="00120C5B" w:rsidRPr="00203B11">
        <w:rPr>
          <w:rFonts w:eastAsiaTheme="minorHAnsi"/>
          <w:sz w:val="24"/>
          <w:szCs w:val="24"/>
          <w:lang w:eastAsia="en-US"/>
        </w:rPr>
        <w:t xml:space="preserve"> Порядка N 152). </w:t>
      </w:r>
    </w:p>
    <w:p w:rsidR="00120C5B" w:rsidRDefault="00120C5B" w:rsidP="00120C5B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D1110">
        <w:rPr>
          <w:sz w:val="24"/>
          <w:szCs w:val="24"/>
        </w:rPr>
        <w:t>В соответствии с распоряжением Минтранса РФ от 14.03.2008 № АМ-23-</w:t>
      </w:r>
      <w:r w:rsidRPr="00CD1110">
        <w:rPr>
          <w:sz w:val="24"/>
          <w:szCs w:val="24"/>
          <w:lang w:val="en-US"/>
        </w:rPr>
        <w:t>p</w:t>
      </w:r>
      <w:r w:rsidRPr="00CD1110">
        <w:rPr>
          <w:sz w:val="24"/>
          <w:szCs w:val="24"/>
        </w:rPr>
        <w:t xml:space="preserve"> «О введении в действие методических рекомендаций «Нормы расхода топлива и смазочных материалов на автомобильном</w:t>
      </w:r>
      <w:r>
        <w:rPr>
          <w:sz w:val="24"/>
          <w:szCs w:val="24"/>
        </w:rPr>
        <w:t xml:space="preserve"> транспорте» было издано распоряжение</w:t>
      </w:r>
      <w:r w:rsidRPr="00CD1110">
        <w:rPr>
          <w:sz w:val="24"/>
          <w:szCs w:val="24"/>
        </w:rPr>
        <w:t xml:space="preserve"> Администрации поселения</w:t>
      </w:r>
      <w:r>
        <w:rPr>
          <w:sz w:val="24"/>
          <w:szCs w:val="24"/>
        </w:rPr>
        <w:t xml:space="preserve"> </w:t>
      </w:r>
      <w:r w:rsidRPr="00CD1110">
        <w:rPr>
          <w:sz w:val="24"/>
          <w:szCs w:val="24"/>
        </w:rPr>
        <w:t>о</w:t>
      </w:r>
      <w:r>
        <w:rPr>
          <w:sz w:val="24"/>
          <w:szCs w:val="24"/>
        </w:rPr>
        <w:t xml:space="preserve">т 01.10.2017 № 51а </w:t>
      </w:r>
      <w:r w:rsidRPr="00CD1110">
        <w:rPr>
          <w:sz w:val="24"/>
          <w:szCs w:val="24"/>
        </w:rPr>
        <w:t>«</w:t>
      </w:r>
      <w:r>
        <w:rPr>
          <w:sz w:val="24"/>
          <w:szCs w:val="24"/>
        </w:rPr>
        <w:t xml:space="preserve">О нормах расхода топлива на автомобильном транспорте». </w:t>
      </w:r>
      <w:r w:rsidRPr="00CD1110">
        <w:rPr>
          <w:sz w:val="24"/>
          <w:szCs w:val="24"/>
        </w:rPr>
        <w:t xml:space="preserve">Для автомобиля  </w:t>
      </w:r>
      <w:r w:rsidRPr="00CD1110">
        <w:rPr>
          <w:b/>
          <w:sz w:val="24"/>
          <w:szCs w:val="24"/>
        </w:rPr>
        <w:t>ВАЗ 21310</w:t>
      </w:r>
      <w:r w:rsidRPr="00CD11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была </w:t>
      </w:r>
      <w:r w:rsidRPr="00CD1110">
        <w:rPr>
          <w:sz w:val="24"/>
          <w:szCs w:val="24"/>
        </w:rPr>
        <w:t xml:space="preserve">установлена базовая норма расхода топлива - </w:t>
      </w:r>
      <w:r w:rsidRPr="00CD1110">
        <w:rPr>
          <w:b/>
          <w:sz w:val="24"/>
          <w:szCs w:val="24"/>
        </w:rPr>
        <w:t>11,5</w:t>
      </w:r>
      <w:r>
        <w:rPr>
          <w:sz w:val="24"/>
          <w:szCs w:val="24"/>
        </w:rPr>
        <w:t xml:space="preserve"> л. на 100 км</w:t>
      </w:r>
      <w:r w:rsidRPr="00CD1110">
        <w:rPr>
          <w:sz w:val="24"/>
          <w:szCs w:val="24"/>
        </w:rPr>
        <w:t xml:space="preserve"> пробега. </w:t>
      </w:r>
      <w:proofErr w:type="gramStart"/>
      <w:r w:rsidRPr="00CD1110">
        <w:rPr>
          <w:sz w:val="24"/>
          <w:szCs w:val="24"/>
        </w:rPr>
        <w:t xml:space="preserve">В зимнее время (с 01 ноября по 15 апреля) </w:t>
      </w:r>
      <w:r>
        <w:rPr>
          <w:sz w:val="24"/>
          <w:szCs w:val="24"/>
        </w:rPr>
        <w:t xml:space="preserve">она увеличивалась </w:t>
      </w:r>
      <w:r w:rsidRPr="00CD1110">
        <w:rPr>
          <w:sz w:val="24"/>
          <w:szCs w:val="24"/>
        </w:rPr>
        <w:t xml:space="preserve">на </w:t>
      </w:r>
      <w:r w:rsidRPr="00CD1110">
        <w:rPr>
          <w:b/>
          <w:sz w:val="24"/>
          <w:szCs w:val="24"/>
        </w:rPr>
        <w:t>22</w:t>
      </w:r>
      <w:r w:rsidRPr="00CD1110">
        <w:rPr>
          <w:sz w:val="24"/>
          <w:szCs w:val="24"/>
        </w:rPr>
        <w:t>%. При проверке установлено, что</w:t>
      </w:r>
      <w:r>
        <w:rPr>
          <w:sz w:val="24"/>
          <w:szCs w:val="24"/>
        </w:rPr>
        <w:t xml:space="preserve"> согласно </w:t>
      </w:r>
      <w:r w:rsidRPr="00CD1110">
        <w:rPr>
          <w:sz w:val="24"/>
          <w:szCs w:val="24"/>
        </w:rPr>
        <w:t>методическим рекомендациям приказа Минтранса РФ от 14.03.2008 № АМ-23-р (</w:t>
      </w:r>
      <w:r w:rsidRPr="00CD1110">
        <w:rPr>
          <w:rFonts w:eastAsiaTheme="minorHAnsi"/>
          <w:sz w:val="24"/>
          <w:szCs w:val="24"/>
          <w:lang w:eastAsia="en-US"/>
        </w:rPr>
        <w:t>в ред. распоряжений Минтранса Р</w:t>
      </w:r>
      <w:r>
        <w:rPr>
          <w:rFonts w:eastAsiaTheme="minorHAnsi"/>
          <w:sz w:val="24"/>
          <w:szCs w:val="24"/>
          <w:lang w:eastAsia="en-US"/>
        </w:rPr>
        <w:t xml:space="preserve">оссии от 14.07.2015 № НА-80-р) </w:t>
      </w:r>
      <w:r w:rsidRPr="00CD1110">
        <w:rPr>
          <w:sz w:val="24"/>
          <w:szCs w:val="24"/>
        </w:rPr>
        <w:t xml:space="preserve">для автомобиля </w:t>
      </w:r>
      <w:r w:rsidRPr="00CD1110">
        <w:rPr>
          <w:b/>
          <w:sz w:val="24"/>
          <w:szCs w:val="24"/>
        </w:rPr>
        <w:t>ВАЗ 21310</w:t>
      </w:r>
      <w:r w:rsidRPr="00CD1110">
        <w:rPr>
          <w:sz w:val="24"/>
          <w:szCs w:val="24"/>
        </w:rPr>
        <w:t xml:space="preserve">,  приобретенного до </w:t>
      </w:r>
      <w:r>
        <w:rPr>
          <w:sz w:val="24"/>
          <w:szCs w:val="24"/>
        </w:rPr>
        <w:t>2008 года</w:t>
      </w:r>
      <w:r w:rsidRPr="00CD1110">
        <w:rPr>
          <w:sz w:val="24"/>
          <w:szCs w:val="24"/>
        </w:rPr>
        <w:t xml:space="preserve"> применяется базовая норма расхода горючего </w:t>
      </w:r>
      <w:r>
        <w:rPr>
          <w:b/>
          <w:sz w:val="24"/>
          <w:szCs w:val="24"/>
        </w:rPr>
        <w:t>11,5</w:t>
      </w:r>
      <w:r>
        <w:rPr>
          <w:sz w:val="24"/>
          <w:szCs w:val="24"/>
        </w:rPr>
        <w:t xml:space="preserve"> л. на 100 км п</w:t>
      </w:r>
      <w:r w:rsidRPr="00CD1110">
        <w:rPr>
          <w:sz w:val="24"/>
          <w:szCs w:val="24"/>
        </w:rPr>
        <w:t>робега</w:t>
      </w:r>
      <w:r>
        <w:rPr>
          <w:sz w:val="24"/>
          <w:szCs w:val="24"/>
        </w:rPr>
        <w:t>, но</w:t>
      </w:r>
      <w:proofErr w:type="gramEnd"/>
    </w:p>
    <w:p w:rsidR="00120C5B" w:rsidRDefault="00120C5B" w:rsidP="00120C5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предел увеличения зимней надбавки  для Томской области указан</w:t>
      </w:r>
      <w:r w:rsidR="00CA7944">
        <w:rPr>
          <w:sz w:val="24"/>
          <w:szCs w:val="24"/>
        </w:rPr>
        <w:t xml:space="preserve"> в размере</w:t>
      </w:r>
      <w:r>
        <w:rPr>
          <w:sz w:val="24"/>
          <w:szCs w:val="24"/>
        </w:rPr>
        <w:t xml:space="preserve"> </w:t>
      </w:r>
      <w:r w:rsidRPr="00F139AB">
        <w:rPr>
          <w:b/>
          <w:sz w:val="24"/>
          <w:szCs w:val="24"/>
        </w:rPr>
        <w:t>12</w:t>
      </w:r>
      <w:r>
        <w:rPr>
          <w:sz w:val="24"/>
          <w:szCs w:val="24"/>
        </w:rPr>
        <w:t xml:space="preserve">%, а не 22% как это прописано было в распоряжение Администрации поселения от 01.10.2017 № 51а. </w:t>
      </w:r>
    </w:p>
    <w:p w:rsidR="00120C5B" w:rsidRPr="005C2C78" w:rsidRDefault="00120C5B" w:rsidP="00120C5B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highlight w:val="yellow"/>
        </w:rPr>
      </w:pPr>
      <w:r w:rsidRPr="009D7AE1">
        <w:rPr>
          <w:rFonts w:eastAsiaTheme="minorHAnsi"/>
          <w:sz w:val="24"/>
          <w:szCs w:val="24"/>
          <w:lang w:eastAsia="en-US"/>
        </w:rPr>
        <w:t xml:space="preserve">На лодочный мотор </w:t>
      </w:r>
      <w:r w:rsidRPr="00693BB0">
        <w:rPr>
          <w:rFonts w:eastAsiaTheme="minorHAnsi"/>
          <w:b/>
          <w:sz w:val="24"/>
          <w:szCs w:val="24"/>
          <w:lang w:val="en-US" w:eastAsia="en-US"/>
        </w:rPr>
        <w:t>YAMANA</w:t>
      </w:r>
      <w:r w:rsidRPr="009D7AE1">
        <w:rPr>
          <w:rFonts w:eastAsiaTheme="minorHAnsi"/>
          <w:sz w:val="24"/>
          <w:szCs w:val="24"/>
          <w:lang w:eastAsia="en-US"/>
        </w:rPr>
        <w:t xml:space="preserve"> (40л/с) действовало распоряжение Администрации поселения от 20.09.2017 № 50а, в котором не </w:t>
      </w:r>
      <w:r w:rsidRPr="009D7AE1">
        <w:rPr>
          <w:sz w:val="24"/>
          <w:szCs w:val="24"/>
        </w:rPr>
        <w:t>приведена</w:t>
      </w:r>
      <w:r w:rsidRPr="009D7AE1">
        <w:rPr>
          <w:rFonts w:eastAsiaTheme="minorHAnsi"/>
          <w:sz w:val="24"/>
          <w:szCs w:val="24"/>
          <w:lang w:eastAsia="en-US"/>
        </w:rPr>
        <w:t xml:space="preserve"> ссылка на методические </w:t>
      </w:r>
      <w:r w:rsidRPr="009D7AE1">
        <w:rPr>
          <w:sz w:val="24"/>
          <w:szCs w:val="24"/>
        </w:rPr>
        <w:t xml:space="preserve">рекомендации приказа Минтранса РФ от 14.03.2008 № АМ-23-р. В распоряжении установлена норма расхода топлива - </w:t>
      </w:r>
      <w:r w:rsidRPr="009D7AE1">
        <w:rPr>
          <w:b/>
          <w:sz w:val="24"/>
          <w:szCs w:val="24"/>
        </w:rPr>
        <w:t>12</w:t>
      </w:r>
      <w:r w:rsidRPr="009D7AE1">
        <w:rPr>
          <w:sz w:val="24"/>
          <w:szCs w:val="24"/>
        </w:rPr>
        <w:t xml:space="preserve"> л/час при максимальной норме 18,5 л/час.</w:t>
      </w:r>
      <w:r w:rsidRPr="005C2C78">
        <w:rPr>
          <w:sz w:val="24"/>
          <w:szCs w:val="24"/>
          <w:highlight w:val="yellow"/>
        </w:rPr>
        <w:t xml:space="preserve"> </w:t>
      </w:r>
    </w:p>
    <w:p w:rsidR="00120C5B" w:rsidRPr="007A11A2" w:rsidRDefault="00120C5B" w:rsidP="00120C5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A11A2">
        <w:rPr>
          <w:rFonts w:eastAsiaTheme="minorHAnsi"/>
          <w:sz w:val="24"/>
          <w:szCs w:val="24"/>
          <w:lang w:eastAsia="en-US"/>
        </w:rPr>
        <w:lastRenderedPageBreak/>
        <w:t xml:space="preserve">Документов подтверждающих вышеуказанную норму от Администрации поселения на проверку не было предоставлено. </w:t>
      </w:r>
    </w:p>
    <w:p w:rsidR="00120C5B" w:rsidRDefault="00120C5B" w:rsidP="00120C5B">
      <w:pPr>
        <w:ind w:firstLine="567"/>
        <w:jc w:val="both"/>
        <w:rPr>
          <w:sz w:val="24"/>
          <w:szCs w:val="24"/>
        </w:rPr>
      </w:pPr>
      <w:r w:rsidRPr="009D7AE1">
        <w:rPr>
          <w:sz w:val="24"/>
          <w:szCs w:val="24"/>
        </w:rPr>
        <w:t>На осн</w:t>
      </w:r>
      <w:r>
        <w:rPr>
          <w:sz w:val="24"/>
          <w:szCs w:val="24"/>
        </w:rPr>
        <w:t xml:space="preserve">овании путевых листов составлялись: </w:t>
      </w:r>
      <w:r w:rsidRPr="009D7AE1">
        <w:rPr>
          <w:rFonts w:eastAsiaTheme="minorHAnsi"/>
          <w:sz w:val="24"/>
          <w:szCs w:val="24"/>
          <w:lang w:eastAsia="en-US"/>
        </w:rPr>
        <w:t>В</w:t>
      </w:r>
      <w:r>
        <w:rPr>
          <w:rFonts w:eastAsiaTheme="minorHAnsi"/>
          <w:sz w:val="24"/>
          <w:szCs w:val="24"/>
          <w:lang w:eastAsia="en-US"/>
        </w:rPr>
        <w:t>едомость</w:t>
      </w:r>
      <w:r w:rsidRPr="009D7AE1">
        <w:rPr>
          <w:rFonts w:eastAsiaTheme="minorHAnsi"/>
          <w:sz w:val="24"/>
          <w:szCs w:val="24"/>
          <w:lang w:eastAsia="en-US"/>
        </w:rPr>
        <w:t xml:space="preserve"> выдачи материальных ценностей на нужды учреждения (ф.0504210); </w:t>
      </w:r>
      <w:r w:rsidRPr="003355D4">
        <w:rPr>
          <w:rFonts w:eastAsiaTheme="minorHAnsi"/>
          <w:sz w:val="24"/>
          <w:szCs w:val="24"/>
          <w:lang w:eastAsia="en-US"/>
        </w:rPr>
        <w:t xml:space="preserve">Акт о списании материальных запасов </w:t>
      </w:r>
      <w:hyperlink r:id="rId38" w:history="1">
        <w:r w:rsidRPr="003355D4">
          <w:rPr>
            <w:rFonts w:eastAsiaTheme="minorHAnsi"/>
            <w:sz w:val="24"/>
            <w:szCs w:val="24"/>
            <w:lang w:eastAsia="en-US"/>
          </w:rPr>
          <w:t>(ф.0504230)</w:t>
        </w:r>
      </w:hyperlink>
      <w:r w:rsidRPr="009D7AE1">
        <w:rPr>
          <w:sz w:val="24"/>
          <w:szCs w:val="24"/>
        </w:rPr>
        <w:t xml:space="preserve"> </w:t>
      </w:r>
      <w:r>
        <w:rPr>
          <w:sz w:val="24"/>
          <w:szCs w:val="24"/>
        </w:rPr>
        <w:t>и подписывали</w:t>
      </w:r>
      <w:r w:rsidRPr="009D7AE1">
        <w:rPr>
          <w:sz w:val="24"/>
          <w:szCs w:val="24"/>
        </w:rPr>
        <w:t xml:space="preserve">сь </w:t>
      </w:r>
      <w:r>
        <w:rPr>
          <w:sz w:val="24"/>
          <w:szCs w:val="24"/>
        </w:rPr>
        <w:t xml:space="preserve">руководителем </w:t>
      </w:r>
      <w:r w:rsidRPr="009D7AE1">
        <w:rPr>
          <w:sz w:val="24"/>
          <w:szCs w:val="24"/>
        </w:rPr>
        <w:t xml:space="preserve">и главным бухгалтером. </w:t>
      </w:r>
      <w:proofErr w:type="gramStart"/>
      <w:r>
        <w:rPr>
          <w:sz w:val="24"/>
          <w:szCs w:val="24"/>
        </w:rPr>
        <w:t>Как указывалось уже выше, вместо материально-ответственного лица водителя Чернова С.А. указанного в путевых листах, в Акте о списание материальных запасов было указано материально-ответственное лицо - Деев М.А.</w:t>
      </w:r>
      <w:r w:rsidR="00CD3BD7">
        <w:rPr>
          <w:sz w:val="24"/>
          <w:szCs w:val="24"/>
        </w:rPr>
        <w:t xml:space="preserve"> Согласно акта списания материальных запасов от 28.02.2018 № 1 с Деева М.А. было списано </w:t>
      </w:r>
      <w:r w:rsidR="00CD3BD7" w:rsidRPr="00CD3BD7">
        <w:rPr>
          <w:b/>
          <w:sz w:val="24"/>
          <w:szCs w:val="24"/>
        </w:rPr>
        <w:t>230</w:t>
      </w:r>
      <w:r w:rsidR="00CD3BD7">
        <w:rPr>
          <w:sz w:val="24"/>
          <w:szCs w:val="24"/>
        </w:rPr>
        <w:t xml:space="preserve"> литров бензина по норме расхода 11,5 с учетом зимней надбавки 22%  для автомобиля </w:t>
      </w:r>
      <w:r w:rsidR="00CD3BD7" w:rsidRPr="00CD1110">
        <w:rPr>
          <w:b/>
          <w:sz w:val="24"/>
          <w:szCs w:val="24"/>
        </w:rPr>
        <w:t>ВАЗ 21310</w:t>
      </w:r>
      <w:r w:rsidR="00C106A1">
        <w:rPr>
          <w:b/>
          <w:sz w:val="24"/>
          <w:szCs w:val="24"/>
        </w:rPr>
        <w:t>.</w:t>
      </w:r>
      <w:proofErr w:type="gramEnd"/>
      <w:r w:rsidR="00CD3BD7">
        <w:rPr>
          <w:b/>
          <w:sz w:val="24"/>
          <w:szCs w:val="24"/>
        </w:rPr>
        <w:t xml:space="preserve"> </w:t>
      </w:r>
      <w:r w:rsidR="00C106A1">
        <w:rPr>
          <w:sz w:val="24"/>
          <w:szCs w:val="24"/>
        </w:rPr>
        <w:t>Но</w:t>
      </w:r>
      <w:r w:rsidR="00CD3BD7" w:rsidRPr="007A35D9">
        <w:rPr>
          <w:sz w:val="24"/>
          <w:szCs w:val="24"/>
        </w:rPr>
        <w:t xml:space="preserve"> при проверке путевых листов </w:t>
      </w:r>
      <w:r w:rsidR="00C106A1">
        <w:rPr>
          <w:sz w:val="24"/>
          <w:szCs w:val="24"/>
        </w:rPr>
        <w:t xml:space="preserve">от 02.02.2018 по 26.02.2018 (том бухгалтерских первичных документов за февраль 2018) </w:t>
      </w:r>
      <w:r w:rsidR="0090133C">
        <w:rPr>
          <w:sz w:val="24"/>
          <w:szCs w:val="24"/>
        </w:rPr>
        <w:t xml:space="preserve">выяснилось, что </w:t>
      </w:r>
      <w:r w:rsidR="00CD3BD7" w:rsidRPr="007A35D9">
        <w:rPr>
          <w:sz w:val="24"/>
          <w:szCs w:val="24"/>
        </w:rPr>
        <w:t xml:space="preserve">расход должен </w:t>
      </w:r>
      <w:r w:rsidR="0090133C">
        <w:rPr>
          <w:sz w:val="24"/>
          <w:szCs w:val="24"/>
        </w:rPr>
        <w:t xml:space="preserve">быть составить </w:t>
      </w:r>
      <w:r w:rsidR="007A35D9" w:rsidRPr="007A35D9">
        <w:rPr>
          <w:sz w:val="24"/>
          <w:szCs w:val="24"/>
        </w:rPr>
        <w:t xml:space="preserve">в количестве </w:t>
      </w:r>
      <w:r w:rsidR="00CD3BD7" w:rsidRPr="007A35D9">
        <w:rPr>
          <w:b/>
          <w:sz w:val="24"/>
          <w:szCs w:val="24"/>
        </w:rPr>
        <w:t>227</w:t>
      </w:r>
      <w:r w:rsidR="00CD3BD7" w:rsidRPr="007A35D9">
        <w:rPr>
          <w:sz w:val="24"/>
          <w:szCs w:val="24"/>
        </w:rPr>
        <w:t xml:space="preserve"> литров</w:t>
      </w:r>
      <w:r w:rsidR="007A35D9" w:rsidRPr="007A35D9">
        <w:rPr>
          <w:sz w:val="24"/>
          <w:szCs w:val="24"/>
        </w:rPr>
        <w:t xml:space="preserve">, т.е. </w:t>
      </w:r>
      <w:r w:rsidR="007A35D9" w:rsidRPr="007A35D9">
        <w:rPr>
          <w:b/>
          <w:sz w:val="24"/>
          <w:szCs w:val="24"/>
        </w:rPr>
        <w:t>3</w:t>
      </w:r>
      <w:r w:rsidR="007A35D9" w:rsidRPr="007A35D9">
        <w:rPr>
          <w:sz w:val="24"/>
          <w:szCs w:val="24"/>
        </w:rPr>
        <w:t xml:space="preserve"> литра были </w:t>
      </w:r>
      <w:r w:rsidR="00C106A1">
        <w:rPr>
          <w:sz w:val="24"/>
          <w:szCs w:val="24"/>
        </w:rPr>
        <w:t xml:space="preserve">списаны с материально-ответственного лица Деева М.А., бухгалтером Романовой Е.Н. </w:t>
      </w:r>
      <w:r w:rsidR="007A35D9">
        <w:rPr>
          <w:sz w:val="24"/>
          <w:szCs w:val="24"/>
        </w:rPr>
        <w:t>как не обоснованные</w:t>
      </w:r>
      <w:r w:rsidR="00C106A1">
        <w:rPr>
          <w:sz w:val="24"/>
          <w:szCs w:val="24"/>
        </w:rPr>
        <w:t>.</w:t>
      </w:r>
      <w:r w:rsidR="007A35D9">
        <w:rPr>
          <w:sz w:val="24"/>
          <w:szCs w:val="24"/>
        </w:rPr>
        <w:t xml:space="preserve"> </w:t>
      </w:r>
    </w:p>
    <w:p w:rsidR="00120C5B" w:rsidRDefault="00120C5B" w:rsidP="00120C5B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647E">
        <w:rPr>
          <w:sz w:val="24"/>
          <w:szCs w:val="24"/>
        </w:rPr>
        <w:t xml:space="preserve">Инвентаризация </w:t>
      </w:r>
      <w:r>
        <w:rPr>
          <w:sz w:val="24"/>
          <w:szCs w:val="24"/>
        </w:rPr>
        <w:t xml:space="preserve">материальных запасов </w:t>
      </w:r>
      <w:r w:rsidRPr="00D5647E">
        <w:rPr>
          <w:sz w:val="24"/>
          <w:szCs w:val="24"/>
        </w:rPr>
        <w:t xml:space="preserve">в Администрации поселения </w:t>
      </w:r>
      <w:r>
        <w:rPr>
          <w:sz w:val="24"/>
          <w:szCs w:val="24"/>
        </w:rPr>
        <w:t xml:space="preserve">не </w:t>
      </w:r>
      <w:r w:rsidRPr="00D5647E">
        <w:rPr>
          <w:sz w:val="24"/>
          <w:szCs w:val="24"/>
        </w:rPr>
        <w:t>проводилась соглас</w:t>
      </w:r>
      <w:r>
        <w:rPr>
          <w:sz w:val="24"/>
          <w:szCs w:val="24"/>
        </w:rPr>
        <w:t xml:space="preserve">но п. 2.9 Учетной политики </w:t>
      </w:r>
      <w:r w:rsidRPr="00D5647E">
        <w:rPr>
          <w:sz w:val="24"/>
          <w:szCs w:val="24"/>
        </w:rPr>
        <w:t xml:space="preserve">перед составлением годовой отчетности. </w:t>
      </w:r>
      <w:r w:rsidR="00CA7944">
        <w:rPr>
          <w:sz w:val="24"/>
          <w:szCs w:val="24"/>
        </w:rPr>
        <w:t>К</w:t>
      </w:r>
      <w:r>
        <w:rPr>
          <w:sz w:val="24"/>
          <w:szCs w:val="24"/>
        </w:rPr>
        <w:t>ак</w:t>
      </w:r>
      <w:r w:rsidR="00CA7944">
        <w:rPr>
          <w:sz w:val="24"/>
          <w:szCs w:val="24"/>
        </w:rPr>
        <w:t xml:space="preserve"> указывалось выше по тексту,</w:t>
      </w:r>
      <w:r>
        <w:rPr>
          <w:sz w:val="24"/>
          <w:szCs w:val="24"/>
        </w:rPr>
        <w:t xml:space="preserve"> остатков материальных запасов на 01.01.2018 и 01.01.2019 не было, а все материалы, которые покупались в течение года, были списаны, хотя  срок использования некоторых материалов, купленных в 2018 году, составлял </w:t>
      </w:r>
      <w:r w:rsidRPr="00CA7944">
        <w:rPr>
          <w:sz w:val="24"/>
          <w:szCs w:val="24"/>
        </w:rPr>
        <w:t>более</w:t>
      </w:r>
      <w:r>
        <w:rPr>
          <w:sz w:val="24"/>
          <w:szCs w:val="24"/>
        </w:rPr>
        <w:t xml:space="preserve"> двенадцати месяцев (багры, лопата, палочки лыжные и т.д.)</w:t>
      </w:r>
      <w:r w:rsidRPr="0024602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20C5B" w:rsidRDefault="00120C5B" w:rsidP="00120C5B">
      <w:pPr>
        <w:ind w:firstLine="567"/>
        <w:jc w:val="both"/>
        <w:rPr>
          <w:sz w:val="24"/>
          <w:szCs w:val="24"/>
        </w:rPr>
      </w:pPr>
    </w:p>
    <w:p w:rsidR="00120C5B" w:rsidRPr="0082700A" w:rsidRDefault="00120C5B" w:rsidP="00120C5B">
      <w:pPr>
        <w:ind w:firstLine="567"/>
        <w:jc w:val="both"/>
        <w:rPr>
          <w:sz w:val="24"/>
          <w:szCs w:val="24"/>
        </w:rPr>
      </w:pPr>
      <w:r w:rsidRPr="005706A7">
        <w:rPr>
          <w:sz w:val="24"/>
          <w:szCs w:val="24"/>
        </w:rPr>
        <w:t>В соответствии с пунктом 145 приказа Минфина 157н Плана счетов</w:t>
      </w:r>
      <w:r w:rsidR="008C24D3" w:rsidRPr="005706A7">
        <w:rPr>
          <w:sz w:val="24"/>
          <w:szCs w:val="24"/>
        </w:rPr>
        <w:t>,</w:t>
      </w:r>
      <w:r w:rsidRPr="005706A7">
        <w:rPr>
          <w:sz w:val="24"/>
          <w:szCs w:val="24"/>
        </w:rPr>
        <w:t xml:space="preserve"> не был принят и</w:t>
      </w:r>
      <w:r w:rsidRPr="001E1C17">
        <w:rPr>
          <w:sz w:val="24"/>
          <w:szCs w:val="24"/>
        </w:rPr>
        <w:t xml:space="preserve"> утверждён Порядок инвентарного и аналитического учета объектов, составляющих </w:t>
      </w:r>
      <w:r w:rsidRPr="00E10608">
        <w:rPr>
          <w:b/>
          <w:sz w:val="24"/>
          <w:szCs w:val="24"/>
        </w:rPr>
        <w:t>муниципальную казну</w:t>
      </w:r>
      <w:r w:rsidRPr="001E1C17">
        <w:rPr>
          <w:sz w:val="24"/>
          <w:szCs w:val="24"/>
        </w:rPr>
        <w:t>.</w:t>
      </w:r>
    </w:p>
    <w:p w:rsidR="00120C5B" w:rsidRPr="00C349BA" w:rsidRDefault="00120C5B" w:rsidP="00120C5B">
      <w:pPr>
        <w:ind w:firstLine="567"/>
        <w:jc w:val="both"/>
        <w:rPr>
          <w:sz w:val="24"/>
          <w:szCs w:val="24"/>
        </w:rPr>
      </w:pPr>
      <w:proofErr w:type="gramStart"/>
      <w:r w:rsidRPr="00C349BA">
        <w:rPr>
          <w:sz w:val="24"/>
          <w:szCs w:val="24"/>
        </w:rPr>
        <w:t xml:space="preserve">При проверке учета </w:t>
      </w:r>
      <w:r w:rsidR="009D2035">
        <w:rPr>
          <w:b/>
          <w:sz w:val="24"/>
          <w:szCs w:val="24"/>
        </w:rPr>
        <w:t>И</w:t>
      </w:r>
      <w:r w:rsidRPr="00C349BA">
        <w:rPr>
          <w:b/>
          <w:sz w:val="24"/>
          <w:szCs w:val="24"/>
        </w:rPr>
        <w:t>мущества казны</w:t>
      </w:r>
      <w:r w:rsidRPr="00C349BA">
        <w:rPr>
          <w:sz w:val="24"/>
          <w:szCs w:val="24"/>
        </w:rPr>
        <w:t xml:space="preserve"> (</w:t>
      </w:r>
      <w:r w:rsidRPr="00C349BA">
        <w:rPr>
          <w:b/>
          <w:sz w:val="24"/>
          <w:szCs w:val="24"/>
        </w:rPr>
        <w:t>счет 108)</w:t>
      </w:r>
      <w:r w:rsidRPr="00C349BA">
        <w:rPr>
          <w:sz w:val="24"/>
          <w:szCs w:val="24"/>
        </w:rPr>
        <w:t xml:space="preserve"> установлено, что в соответствии с бюджетным учетом Администрации сельского поселения активы имущества казны составляли на 01.01.2018 </w:t>
      </w:r>
      <w:r>
        <w:rPr>
          <w:sz w:val="24"/>
          <w:szCs w:val="24"/>
        </w:rPr>
        <w:t xml:space="preserve">– </w:t>
      </w:r>
      <w:r w:rsidRPr="00722D82">
        <w:rPr>
          <w:b/>
          <w:sz w:val="24"/>
          <w:szCs w:val="24"/>
        </w:rPr>
        <w:t>31 824 604,91</w:t>
      </w:r>
      <w:r>
        <w:rPr>
          <w:sz w:val="24"/>
          <w:szCs w:val="24"/>
        </w:rPr>
        <w:t xml:space="preserve"> руб. </w:t>
      </w:r>
      <w:r w:rsidRPr="00C349BA">
        <w:rPr>
          <w:sz w:val="24"/>
          <w:szCs w:val="24"/>
        </w:rPr>
        <w:t>и на 01.01.2019 –</w:t>
      </w:r>
      <w:r>
        <w:rPr>
          <w:sz w:val="24"/>
          <w:szCs w:val="24"/>
        </w:rPr>
        <w:t xml:space="preserve"> </w:t>
      </w:r>
      <w:r w:rsidRPr="00722D82">
        <w:rPr>
          <w:b/>
          <w:sz w:val="24"/>
          <w:szCs w:val="24"/>
        </w:rPr>
        <w:t>33 246 117,</w:t>
      </w:r>
      <w:r>
        <w:rPr>
          <w:b/>
          <w:sz w:val="24"/>
          <w:szCs w:val="24"/>
        </w:rPr>
        <w:t>46</w:t>
      </w:r>
      <w:r>
        <w:rPr>
          <w:sz w:val="24"/>
          <w:szCs w:val="24"/>
        </w:rPr>
        <w:t xml:space="preserve"> </w:t>
      </w:r>
      <w:r w:rsidRPr="00C349BA">
        <w:rPr>
          <w:sz w:val="24"/>
          <w:szCs w:val="24"/>
        </w:rPr>
        <w:t xml:space="preserve">руб. На 01.01.2019 числится </w:t>
      </w:r>
      <w:r w:rsidRPr="00722D82">
        <w:rPr>
          <w:b/>
          <w:sz w:val="24"/>
          <w:szCs w:val="24"/>
        </w:rPr>
        <w:t>159</w:t>
      </w:r>
      <w:r w:rsidRPr="00C349BA">
        <w:rPr>
          <w:sz w:val="24"/>
          <w:szCs w:val="24"/>
        </w:rPr>
        <w:t xml:space="preserve"> объектов составляющих казну, в т.ч.: недвижимое имущество </w:t>
      </w:r>
      <w:r w:rsidRPr="00722D82">
        <w:rPr>
          <w:b/>
          <w:sz w:val="24"/>
          <w:szCs w:val="24"/>
        </w:rPr>
        <w:t>99</w:t>
      </w:r>
      <w:r w:rsidRPr="00C349BA">
        <w:rPr>
          <w:sz w:val="24"/>
          <w:szCs w:val="24"/>
        </w:rPr>
        <w:t xml:space="preserve"> объектов на сумму </w:t>
      </w:r>
      <w:r>
        <w:rPr>
          <w:sz w:val="24"/>
          <w:szCs w:val="24"/>
        </w:rPr>
        <w:t>24 675 691,41</w:t>
      </w:r>
      <w:r w:rsidRPr="00C349BA">
        <w:rPr>
          <w:sz w:val="24"/>
          <w:szCs w:val="24"/>
        </w:rPr>
        <w:t xml:space="preserve"> руб. (субсчет 108.51);</w:t>
      </w:r>
      <w:proofErr w:type="gramEnd"/>
      <w:r w:rsidRPr="00C349BA">
        <w:rPr>
          <w:sz w:val="24"/>
          <w:szCs w:val="24"/>
        </w:rPr>
        <w:t xml:space="preserve"> движимое имущество </w:t>
      </w:r>
      <w:r w:rsidRPr="00722D82">
        <w:rPr>
          <w:b/>
          <w:sz w:val="24"/>
          <w:szCs w:val="24"/>
        </w:rPr>
        <w:t>60</w:t>
      </w:r>
      <w:r>
        <w:rPr>
          <w:sz w:val="24"/>
          <w:szCs w:val="24"/>
        </w:rPr>
        <w:t xml:space="preserve"> объектов</w:t>
      </w:r>
      <w:r w:rsidRPr="00C349BA">
        <w:rPr>
          <w:sz w:val="24"/>
          <w:szCs w:val="24"/>
        </w:rPr>
        <w:t xml:space="preserve"> на сумму  </w:t>
      </w:r>
      <w:r>
        <w:rPr>
          <w:sz w:val="24"/>
          <w:szCs w:val="24"/>
        </w:rPr>
        <w:t xml:space="preserve">8 570 426,05 </w:t>
      </w:r>
      <w:r w:rsidRPr="00C349BA">
        <w:rPr>
          <w:sz w:val="24"/>
          <w:szCs w:val="24"/>
        </w:rPr>
        <w:t>руб. (субсчет 108.52</w:t>
      </w:r>
      <w:r>
        <w:rPr>
          <w:sz w:val="24"/>
          <w:szCs w:val="24"/>
        </w:rPr>
        <w:t>).</w:t>
      </w:r>
      <w:r w:rsidRPr="00C349BA">
        <w:rPr>
          <w:sz w:val="24"/>
          <w:szCs w:val="24"/>
        </w:rPr>
        <w:t xml:space="preserve"> </w:t>
      </w:r>
    </w:p>
    <w:p w:rsidR="00120C5B" w:rsidRPr="004335B7" w:rsidRDefault="00120C5B" w:rsidP="00120C5B">
      <w:pPr>
        <w:ind w:firstLine="567"/>
        <w:jc w:val="both"/>
        <w:rPr>
          <w:sz w:val="24"/>
          <w:szCs w:val="24"/>
        </w:rPr>
      </w:pPr>
      <w:r w:rsidRPr="00207DDE">
        <w:rPr>
          <w:sz w:val="24"/>
          <w:szCs w:val="24"/>
        </w:rPr>
        <w:t xml:space="preserve">В состав </w:t>
      </w:r>
      <w:r w:rsidRPr="00207DDE">
        <w:rPr>
          <w:b/>
          <w:sz w:val="24"/>
          <w:szCs w:val="24"/>
        </w:rPr>
        <w:t>недвижимого</w:t>
      </w:r>
      <w:r w:rsidRPr="00207DDE">
        <w:rPr>
          <w:sz w:val="24"/>
          <w:szCs w:val="24"/>
        </w:rPr>
        <w:t xml:space="preserve"> имущества казны входят: </w:t>
      </w:r>
      <w:r w:rsidRPr="00207DDE">
        <w:rPr>
          <w:b/>
          <w:sz w:val="24"/>
          <w:szCs w:val="24"/>
        </w:rPr>
        <w:t xml:space="preserve">92 </w:t>
      </w:r>
      <w:r w:rsidR="00201147">
        <w:rPr>
          <w:sz w:val="24"/>
          <w:szCs w:val="24"/>
        </w:rPr>
        <w:t>жилых помещения</w:t>
      </w:r>
      <w:r w:rsidRPr="00207DDE">
        <w:rPr>
          <w:sz w:val="24"/>
          <w:szCs w:val="24"/>
        </w:rPr>
        <w:t xml:space="preserve"> (квартир), из</w:t>
      </w:r>
      <w:r w:rsidRPr="004335B7">
        <w:rPr>
          <w:sz w:val="24"/>
          <w:szCs w:val="24"/>
        </w:rPr>
        <w:t xml:space="preserve"> них только у </w:t>
      </w:r>
      <w:r w:rsidRPr="00347272">
        <w:rPr>
          <w:b/>
          <w:sz w:val="24"/>
          <w:szCs w:val="24"/>
        </w:rPr>
        <w:t>61</w:t>
      </w:r>
      <w:r w:rsidRPr="004335B7">
        <w:rPr>
          <w:sz w:val="24"/>
          <w:szCs w:val="24"/>
        </w:rPr>
        <w:t xml:space="preserve"> имеется свидетельство о государственной регистрации права собственности муниципального образования «Сосновское сельское поселение»; </w:t>
      </w:r>
      <w:r w:rsidRPr="004335B7">
        <w:rPr>
          <w:b/>
          <w:sz w:val="24"/>
          <w:szCs w:val="24"/>
        </w:rPr>
        <w:t>6</w:t>
      </w:r>
      <w:r w:rsidRPr="004335B7">
        <w:rPr>
          <w:sz w:val="24"/>
          <w:szCs w:val="24"/>
        </w:rPr>
        <w:t xml:space="preserve"> дорог; </w:t>
      </w:r>
      <w:r w:rsidRPr="007F12B8">
        <w:rPr>
          <w:b/>
          <w:sz w:val="24"/>
          <w:szCs w:val="24"/>
        </w:rPr>
        <w:t>1</w:t>
      </w:r>
      <w:r w:rsidRPr="004335B7">
        <w:rPr>
          <w:b/>
          <w:sz w:val="24"/>
          <w:szCs w:val="24"/>
        </w:rPr>
        <w:t xml:space="preserve"> </w:t>
      </w:r>
      <w:r w:rsidRPr="004335B7">
        <w:rPr>
          <w:sz w:val="24"/>
          <w:szCs w:val="24"/>
        </w:rPr>
        <w:t xml:space="preserve"> станция очистки воды</w:t>
      </w:r>
      <w:r>
        <w:rPr>
          <w:sz w:val="24"/>
          <w:szCs w:val="24"/>
        </w:rPr>
        <w:t xml:space="preserve">, являющаяся </w:t>
      </w:r>
      <w:r w:rsidRPr="004335B7">
        <w:rPr>
          <w:sz w:val="24"/>
          <w:szCs w:val="24"/>
        </w:rPr>
        <w:t>движи</w:t>
      </w:r>
      <w:r>
        <w:rPr>
          <w:sz w:val="24"/>
          <w:szCs w:val="24"/>
        </w:rPr>
        <w:t>мым имуществом</w:t>
      </w:r>
      <w:r w:rsidRPr="004335B7">
        <w:rPr>
          <w:sz w:val="24"/>
          <w:szCs w:val="24"/>
        </w:rPr>
        <w:t xml:space="preserve"> казны (субсчет </w:t>
      </w:r>
      <w:r w:rsidRPr="004335B7">
        <w:rPr>
          <w:b/>
          <w:sz w:val="24"/>
          <w:szCs w:val="24"/>
        </w:rPr>
        <w:t>108.52</w:t>
      </w:r>
      <w:r>
        <w:rPr>
          <w:sz w:val="24"/>
          <w:szCs w:val="24"/>
        </w:rPr>
        <w:t>) ошибочно учитывалась</w:t>
      </w:r>
      <w:r w:rsidRPr="004335B7">
        <w:rPr>
          <w:sz w:val="24"/>
          <w:szCs w:val="24"/>
        </w:rPr>
        <w:t xml:space="preserve"> на субсчёте </w:t>
      </w:r>
      <w:r w:rsidRPr="004335B7">
        <w:rPr>
          <w:b/>
          <w:sz w:val="24"/>
          <w:szCs w:val="24"/>
        </w:rPr>
        <w:t>108.51</w:t>
      </w:r>
      <w:r w:rsidRPr="004335B7">
        <w:rPr>
          <w:sz w:val="24"/>
          <w:szCs w:val="24"/>
        </w:rPr>
        <w:t xml:space="preserve">. </w:t>
      </w:r>
    </w:p>
    <w:p w:rsidR="00120C5B" w:rsidRPr="00034187" w:rsidRDefault="00120C5B" w:rsidP="00120C5B">
      <w:pPr>
        <w:ind w:firstLine="567"/>
        <w:jc w:val="both"/>
        <w:rPr>
          <w:sz w:val="24"/>
          <w:szCs w:val="24"/>
        </w:rPr>
      </w:pPr>
      <w:r w:rsidRPr="009E699C">
        <w:rPr>
          <w:sz w:val="24"/>
          <w:szCs w:val="24"/>
        </w:rPr>
        <w:t>Согласно объяснительной записке от главного бухгалтера Администрации поселения от 31.05.2019 № 107, п</w:t>
      </w:r>
      <w:r w:rsidRPr="009E699C">
        <w:rPr>
          <w:sz w:val="24"/>
          <w:szCs w:val="24"/>
          <w:lang w:eastAsia="ru-RU"/>
        </w:rPr>
        <w:t xml:space="preserve">о учету казны из </w:t>
      </w:r>
      <w:r w:rsidRPr="009E699C">
        <w:rPr>
          <w:b/>
          <w:sz w:val="24"/>
          <w:szCs w:val="24"/>
          <w:lang w:eastAsia="ru-RU"/>
        </w:rPr>
        <w:t>92</w:t>
      </w:r>
      <w:r w:rsidRPr="009E699C">
        <w:rPr>
          <w:sz w:val="24"/>
          <w:szCs w:val="24"/>
          <w:lang w:eastAsia="ru-RU"/>
        </w:rPr>
        <w:t xml:space="preserve"> выше указанных квартир учитывается</w:t>
      </w:r>
      <w:r w:rsidRPr="009E699C">
        <w:rPr>
          <w:sz w:val="24"/>
          <w:szCs w:val="24"/>
        </w:rPr>
        <w:t>:</w:t>
      </w:r>
    </w:p>
    <w:p w:rsidR="00120C5B" w:rsidRPr="00BD7C82" w:rsidRDefault="00120C5B" w:rsidP="00120C5B">
      <w:pPr>
        <w:ind w:firstLine="567"/>
        <w:jc w:val="both"/>
        <w:rPr>
          <w:sz w:val="24"/>
          <w:szCs w:val="24"/>
          <w:lang w:eastAsia="ru-RU"/>
        </w:rPr>
      </w:pPr>
      <w:r w:rsidRPr="00BD7C82">
        <w:rPr>
          <w:sz w:val="24"/>
          <w:szCs w:val="24"/>
        </w:rPr>
        <w:t xml:space="preserve">- </w:t>
      </w:r>
      <w:r w:rsidRPr="00BD7C82">
        <w:rPr>
          <w:b/>
          <w:sz w:val="24"/>
          <w:szCs w:val="24"/>
          <w:lang w:eastAsia="ru-RU"/>
        </w:rPr>
        <w:t>11</w:t>
      </w:r>
      <w:r w:rsidRPr="00BD7C82">
        <w:rPr>
          <w:sz w:val="24"/>
          <w:szCs w:val="24"/>
          <w:lang w:eastAsia="ru-RU"/>
        </w:rPr>
        <w:t xml:space="preserve"> жилых помещений (квартир), в которых на данный момент никто не п</w:t>
      </w:r>
      <w:r>
        <w:rPr>
          <w:sz w:val="24"/>
          <w:szCs w:val="24"/>
          <w:lang w:eastAsia="ru-RU"/>
        </w:rPr>
        <w:t>роживает и ни с кем не были заключены договора</w:t>
      </w:r>
      <w:r w:rsidRPr="00BD7C82">
        <w:rPr>
          <w:sz w:val="24"/>
          <w:szCs w:val="24"/>
          <w:lang w:eastAsia="ru-RU"/>
        </w:rPr>
        <w:t xml:space="preserve"> найма, по следующим адресам:</w:t>
      </w:r>
    </w:p>
    <w:p w:rsidR="00120C5B" w:rsidRDefault="00120C5B" w:rsidP="00120C5B">
      <w:pPr>
        <w:ind w:firstLine="567"/>
        <w:jc w:val="both"/>
        <w:rPr>
          <w:sz w:val="24"/>
          <w:szCs w:val="24"/>
          <w:lang w:eastAsia="ru-RU"/>
        </w:rPr>
      </w:pPr>
      <w:r w:rsidRPr="0034418D">
        <w:rPr>
          <w:sz w:val="24"/>
          <w:szCs w:val="24"/>
          <w:lang w:eastAsia="ru-RU"/>
        </w:rPr>
        <w:t xml:space="preserve">     </w:t>
      </w:r>
      <w:r w:rsidR="00FD4DAB">
        <w:rPr>
          <w:sz w:val="24"/>
          <w:szCs w:val="24"/>
          <w:lang w:eastAsia="ru-RU"/>
        </w:rPr>
        <w:t xml:space="preserve">  </w:t>
      </w:r>
      <w:r w:rsidRPr="0034418D">
        <w:rPr>
          <w:sz w:val="24"/>
          <w:szCs w:val="24"/>
          <w:lang w:eastAsia="ru-RU"/>
        </w:rPr>
        <w:t xml:space="preserve">- </w:t>
      </w:r>
      <w:proofErr w:type="gramStart"/>
      <w:r w:rsidRPr="00E10608">
        <w:rPr>
          <w:sz w:val="24"/>
          <w:szCs w:val="24"/>
          <w:u w:val="single"/>
          <w:lang w:eastAsia="ru-RU"/>
        </w:rPr>
        <w:t>с</w:t>
      </w:r>
      <w:proofErr w:type="gramEnd"/>
      <w:r w:rsidRPr="00E10608">
        <w:rPr>
          <w:sz w:val="24"/>
          <w:szCs w:val="24"/>
          <w:u w:val="single"/>
          <w:lang w:eastAsia="ru-RU"/>
        </w:rPr>
        <w:t>. Сосновка</w:t>
      </w:r>
      <w:r w:rsidRPr="0034418D">
        <w:rPr>
          <w:sz w:val="24"/>
          <w:szCs w:val="24"/>
          <w:lang w:eastAsia="ru-RU"/>
        </w:rPr>
        <w:t xml:space="preserve">: </w:t>
      </w:r>
    </w:p>
    <w:p w:rsidR="00120C5B" w:rsidRPr="00900EF1" w:rsidRDefault="00120C5B" w:rsidP="00120C5B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- ул. Молодежная: д.9 кв.2</w:t>
      </w:r>
      <w:r w:rsidR="00C76498">
        <w:rPr>
          <w:sz w:val="24"/>
          <w:szCs w:val="24"/>
          <w:lang w:eastAsia="ru-RU"/>
        </w:rPr>
        <w:t>;</w:t>
      </w:r>
    </w:p>
    <w:p w:rsidR="00120C5B" w:rsidRPr="0034418D" w:rsidRDefault="00120C5B" w:rsidP="00120C5B">
      <w:pPr>
        <w:ind w:firstLine="567"/>
        <w:jc w:val="both"/>
        <w:rPr>
          <w:sz w:val="24"/>
          <w:szCs w:val="24"/>
          <w:lang w:eastAsia="ru-RU"/>
        </w:rPr>
      </w:pPr>
      <w:r w:rsidRPr="0034418D">
        <w:rPr>
          <w:sz w:val="24"/>
          <w:szCs w:val="24"/>
          <w:lang w:eastAsia="ru-RU"/>
        </w:rPr>
        <w:t xml:space="preserve">     </w:t>
      </w:r>
      <w:r w:rsidR="00FD4DAB">
        <w:rPr>
          <w:sz w:val="24"/>
          <w:szCs w:val="24"/>
          <w:lang w:eastAsia="ru-RU"/>
        </w:rPr>
        <w:t xml:space="preserve">  </w:t>
      </w:r>
      <w:r w:rsidRPr="0034418D">
        <w:rPr>
          <w:sz w:val="24"/>
          <w:szCs w:val="24"/>
          <w:lang w:eastAsia="ru-RU"/>
        </w:rPr>
        <w:t xml:space="preserve">- </w:t>
      </w:r>
      <w:r w:rsidRPr="00E10608">
        <w:rPr>
          <w:sz w:val="24"/>
          <w:szCs w:val="24"/>
          <w:u w:val="single"/>
          <w:lang w:eastAsia="ru-RU"/>
        </w:rPr>
        <w:t>п. Восток</w:t>
      </w:r>
      <w:r w:rsidRPr="0034418D">
        <w:rPr>
          <w:sz w:val="24"/>
          <w:szCs w:val="24"/>
          <w:lang w:eastAsia="ru-RU"/>
        </w:rPr>
        <w:t>:</w:t>
      </w:r>
    </w:p>
    <w:p w:rsidR="00120C5B" w:rsidRPr="0034418D" w:rsidRDefault="00120C5B" w:rsidP="00120C5B">
      <w:pPr>
        <w:ind w:left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proofErr w:type="gramStart"/>
      <w:r w:rsidRPr="0034418D">
        <w:rPr>
          <w:sz w:val="24"/>
          <w:szCs w:val="24"/>
          <w:lang w:eastAsia="ru-RU"/>
        </w:rPr>
        <w:t xml:space="preserve">- ул. Заводская: </w:t>
      </w:r>
      <w:r>
        <w:rPr>
          <w:sz w:val="24"/>
          <w:szCs w:val="24"/>
          <w:lang w:eastAsia="ru-RU"/>
        </w:rPr>
        <w:t xml:space="preserve">д.4 кв.1; д.6 кв.1,2,3; д.8 кв.2; </w:t>
      </w:r>
      <w:r w:rsidRPr="0034418D">
        <w:rPr>
          <w:sz w:val="24"/>
          <w:szCs w:val="24"/>
          <w:lang w:eastAsia="ru-RU"/>
        </w:rPr>
        <w:t>д.11 кв.2; д.30 кв.1</w:t>
      </w:r>
      <w:r>
        <w:rPr>
          <w:sz w:val="24"/>
          <w:szCs w:val="24"/>
          <w:lang w:eastAsia="ru-RU"/>
        </w:rPr>
        <w:t>,</w:t>
      </w:r>
      <w:r w:rsidRPr="0034418D">
        <w:rPr>
          <w:sz w:val="24"/>
          <w:szCs w:val="24"/>
          <w:lang w:eastAsia="ru-RU"/>
        </w:rPr>
        <w:t>2;</w:t>
      </w:r>
      <w:r>
        <w:rPr>
          <w:sz w:val="24"/>
          <w:szCs w:val="24"/>
          <w:lang w:eastAsia="ru-RU"/>
        </w:rPr>
        <w:t xml:space="preserve"> д.32 кв.2; д.35 кв.1:</w:t>
      </w:r>
      <w:proofErr w:type="gramEnd"/>
    </w:p>
    <w:p w:rsidR="00120C5B" w:rsidRPr="00900EF1" w:rsidRDefault="00120C5B" w:rsidP="00120C5B">
      <w:pPr>
        <w:ind w:firstLine="567"/>
        <w:jc w:val="both"/>
        <w:rPr>
          <w:sz w:val="24"/>
          <w:szCs w:val="24"/>
          <w:lang w:eastAsia="ru-RU"/>
        </w:rPr>
      </w:pPr>
      <w:r w:rsidRPr="00900EF1">
        <w:rPr>
          <w:sz w:val="24"/>
          <w:szCs w:val="24"/>
          <w:lang w:eastAsia="ru-RU"/>
        </w:rPr>
        <w:t xml:space="preserve">     - ул.</w:t>
      </w:r>
      <w:r>
        <w:rPr>
          <w:sz w:val="24"/>
          <w:szCs w:val="24"/>
          <w:lang w:eastAsia="ru-RU"/>
        </w:rPr>
        <w:t xml:space="preserve"> О.Борзилова: д.2 кв.1,</w:t>
      </w:r>
      <w:r w:rsidRPr="00900EF1">
        <w:rPr>
          <w:sz w:val="24"/>
          <w:szCs w:val="24"/>
          <w:u w:val="single"/>
          <w:lang w:eastAsia="ru-RU"/>
        </w:rPr>
        <w:t>2</w:t>
      </w:r>
      <w:r>
        <w:rPr>
          <w:sz w:val="24"/>
          <w:szCs w:val="24"/>
          <w:lang w:eastAsia="ru-RU"/>
        </w:rPr>
        <w:t>; д. 4 кв.</w:t>
      </w:r>
      <w:r>
        <w:rPr>
          <w:sz w:val="24"/>
          <w:szCs w:val="24"/>
          <w:u w:val="single"/>
          <w:lang w:eastAsia="ru-RU"/>
        </w:rPr>
        <w:t>1</w:t>
      </w:r>
      <w:r w:rsidR="00C76498">
        <w:rPr>
          <w:sz w:val="24"/>
          <w:szCs w:val="24"/>
          <w:u w:val="single"/>
          <w:lang w:eastAsia="ru-RU"/>
        </w:rPr>
        <w:t>;</w:t>
      </w:r>
      <w:r w:rsidRPr="00900EF1">
        <w:rPr>
          <w:sz w:val="24"/>
          <w:szCs w:val="24"/>
          <w:lang w:eastAsia="ru-RU"/>
        </w:rPr>
        <w:t xml:space="preserve"> </w:t>
      </w:r>
    </w:p>
    <w:p w:rsidR="00120C5B" w:rsidRPr="00E44DC2" w:rsidRDefault="00120C5B" w:rsidP="00120C5B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proofErr w:type="gramStart"/>
      <w:r w:rsidRPr="00E44DC2">
        <w:rPr>
          <w:sz w:val="24"/>
          <w:szCs w:val="24"/>
          <w:lang w:eastAsia="ru-RU"/>
        </w:rPr>
        <w:t xml:space="preserve">- </w:t>
      </w:r>
      <w:r w:rsidRPr="00BD7C82">
        <w:rPr>
          <w:b/>
          <w:sz w:val="24"/>
          <w:szCs w:val="24"/>
          <w:lang w:eastAsia="ru-RU"/>
        </w:rPr>
        <w:t>2</w:t>
      </w:r>
      <w:r w:rsidRPr="00E44DC2">
        <w:rPr>
          <w:sz w:val="24"/>
          <w:szCs w:val="24"/>
          <w:lang w:eastAsia="ru-RU"/>
        </w:rPr>
        <w:t xml:space="preserve"> жилых помещени</w:t>
      </w:r>
      <w:r w:rsidR="00741CEE">
        <w:rPr>
          <w:sz w:val="24"/>
          <w:szCs w:val="24"/>
          <w:lang w:eastAsia="ru-RU"/>
        </w:rPr>
        <w:t>я</w:t>
      </w:r>
      <w:r>
        <w:rPr>
          <w:sz w:val="24"/>
          <w:szCs w:val="24"/>
          <w:lang w:eastAsia="ru-RU"/>
        </w:rPr>
        <w:t xml:space="preserve"> (квартир)</w:t>
      </w:r>
      <w:r w:rsidRPr="00E44DC2">
        <w:rPr>
          <w:sz w:val="24"/>
          <w:szCs w:val="24"/>
          <w:lang w:eastAsia="ru-RU"/>
        </w:rPr>
        <w:t xml:space="preserve"> уже снесены, по следующим адресам:</w:t>
      </w:r>
      <w:proofErr w:type="gramEnd"/>
    </w:p>
    <w:p w:rsidR="00120C5B" w:rsidRPr="00E44DC2" w:rsidRDefault="00120C5B" w:rsidP="00120C5B">
      <w:pPr>
        <w:ind w:firstLine="567"/>
        <w:jc w:val="both"/>
        <w:rPr>
          <w:sz w:val="24"/>
          <w:szCs w:val="24"/>
          <w:lang w:eastAsia="ru-RU"/>
        </w:rPr>
      </w:pPr>
      <w:r w:rsidRPr="00E44DC2">
        <w:rPr>
          <w:sz w:val="24"/>
          <w:szCs w:val="24"/>
          <w:lang w:eastAsia="ru-RU"/>
        </w:rPr>
        <w:t xml:space="preserve">     </w:t>
      </w:r>
      <w:r w:rsidR="00FD4DAB">
        <w:rPr>
          <w:sz w:val="24"/>
          <w:szCs w:val="24"/>
          <w:lang w:eastAsia="ru-RU"/>
        </w:rPr>
        <w:t xml:space="preserve">  </w:t>
      </w:r>
      <w:r w:rsidRPr="00E44DC2">
        <w:rPr>
          <w:sz w:val="24"/>
          <w:szCs w:val="24"/>
          <w:lang w:eastAsia="ru-RU"/>
        </w:rPr>
        <w:t xml:space="preserve">- </w:t>
      </w:r>
      <w:proofErr w:type="gramStart"/>
      <w:r w:rsidRPr="00E10608">
        <w:rPr>
          <w:sz w:val="24"/>
          <w:szCs w:val="24"/>
          <w:u w:val="single"/>
          <w:lang w:eastAsia="ru-RU"/>
        </w:rPr>
        <w:t>с</w:t>
      </w:r>
      <w:proofErr w:type="gramEnd"/>
      <w:r w:rsidRPr="00E10608">
        <w:rPr>
          <w:sz w:val="24"/>
          <w:szCs w:val="24"/>
          <w:u w:val="single"/>
          <w:lang w:eastAsia="ru-RU"/>
        </w:rPr>
        <w:t>. Сосновка</w:t>
      </w:r>
      <w:r w:rsidRPr="00E44DC2">
        <w:rPr>
          <w:sz w:val="24"/>
          <w:szCs w:val="24"/>
          <w:lang w:eastAsia="ru-RU"/>
        </w:rPr>
        <w:t>:</w:t>
      </w:r>
    </w:p>
    <w:p w:rsidR="00120C5B" w:rsidRDefault="00120C5B" w:rsidP="00120C5B">
      <w:pPr>
        <w:ind w:firstLine="567"/>
        <w:jc w:val="both"/>
        <w:rPr>
          <w:sz w:val="24"/>
          <w:szCs w:val="24"/>
          <w:lang w:eastAsia="ru-RU"/>
        </w:rPr>
      </w:pPr>
      <w:r w:rsidRPr="00E44DC2">
        <w:rPr>
          <w:sz w:val="24"/>
          <w:szCs w:val="24"/>
          <w:lang w:eastAsia="ru-RU"/>
        </w:rPr>
        <w:t xml:space="preserve">    - ул. Береговая: д.22</w:t>
      </w:r>
      <w:r w:rsidR="00C76498">
        <w:rPr>
          <w:sz w:val="24"/>
          <w:szCs w:val="24"/>
          <w:lang w:eastAsia="ru-RU"/>
        </w:rPr>
        <w:t>;</w:t>
      </w:r>
    </w:p>
    <w:p w:rsidR="00120C5B" w:rsidRDefault="00120C5B" w:rsidP="00120C5B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="00FD4DAB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- </w:t>
      </w:r>
      <w:r w:rsidRPr="00E10608">
        <w:rPr>
          <w:sz w:val="24"/>
          <w:szCs w:val="24"/>
          <w:u w:val="single"/>
          <w:lang w:eastAsia="ru-RU"/>
        </w:rPr>
        <w:t>п. Восток</w:t>
      </w:r>
    </w:p>
    <w:p w:rsidR="00120C5B" w:rsidRPr="00E44DC2" w:rsidRDefault="00120C5B" w:rsidP="00120C5B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-</w:t>
      </w:r>
      <w:r w:rsidR="00FD4DA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ул. Заводская: д.41.</w:t>
      </w:r>
      <w:r w:rsidRPr="00E44DC2">
        <w:rPr>
          <w:sz w:val="24"/>
          <w:szCs w:val="24"/>
          <w:lang w:eastAsia="ru-RU"/>
        </w:rPr>
        <w:t xml:space="preserve"> </w:t>
      </w:r>
    </w:p>
    <w:p w:rsidR="00120C5B" w:rsidRPr="005C2C78" w:rsidRDefault="00120C5B" w:rsidP="00120C5B">
      <w:pPr>
        <w:ind w:firstLine="567"/>
        <w:jc w:val="both"/>
        <w:rPr>
          <w:sz w:val="24"/>
          <w:szCs w:val="24"/>
          <w:highlight w:val="yellow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6</w:t>
      </w:r>
      <w:r>
        <w:rPr>
          <w:sz w:val="24"/>
          <w:szCs w:val="24"/>
          <w:lang w:eastAsia="ru-RU"/>
        </w:rPr>
        <w:t xml:space="preserve"> жилых помещений (</w:t>
      </w:r>
      <w:r w:rsidRPr="001E1C17">
        <w:rPr>
          <w:sz w:val="24"/>
          <w:szCs w:val="24"/>
          <w:lang w:eastAsia="ru-RU"/>
        </w:rPr>
        <w:t>квартир</w:t>
      </w:r>
      <w:r>
        <w:rPr>
          <w:sz w:val="24"/>
          <w:szCs w:val="24"/>
          <w:lang w:eastAsia="ru-RU"/>
        </w:rPr>
        <w:t>) не числя</w:t>
      </w:r>
      <w:r w:rsidRPr="001E1C17">
        <w:rPr>
          <w:sz w:val="24"/>
          <w:szCs w:val="24"/>
          <w:lang w:eastAsia="ru-RU"/>
        </w:rPr>
        <w:t>тся по учету имущества казны, но с их жильцами были заключены договора социального найма, и проводилось начисление квартплаты</w:t>
      </w:r>
      <w:r>
        <w:rPr>
          <w:sz w:val="24"/>
          <w:szCs w:val="24"/>
          <w:lang w:eastAsia="ru-RU"/>
        </w:rPr>
        <w:t>,</w:t>
      </w:r>
      <w:r w:rsidRPr="001E1C17">
        <w:rPr>
          <w:sz w:val="24"/>
          <w:szCs w:val="24"/>
          <w:lang w:eastAsia="ru-RU"/>
        </w:rPr>
        <w:t xml:space="preserve"> по следующим адресам:</w:t>
      </w:r>
      <w:r w:rsidRPr="005C2C78">
        <w:rPr>
          <w:sz w:val="24"/>
          <w:szCs w:val="24"/>
          <w:highlight w:val="yellow"/>
          <w:lang w:eastAsia="ru-RU"/>
        </w:rPr>
        <w:t xml:space="preserve"> </w:t>
      </w:r>
    </w:p>
    <w:p w:rsidR="00120C5B" w:rsidRDefault="00120C5B" w:rsidP="00120C5B">
      <w:pPr>
        <w:ind w:firstLine="567"/>
        <w:jc w:val="both"/>
        <w:rPr>
          <w:sz w:val="24"/>
          <w:szCs w:val="24"/>
          <w:lang w:eastAsia="ru-RU"/>
        </w:rPr>
      </w:pPr>
      <w:r w:rsidRPr="001E1C17">
        <w:rPr>
          <w:sz w:val="24"/>
          <w:szCs w:val="24"/>
          <w:lang w:eastAsia="ru-RU"/>
        </w:rPr>
        <w:t xml:space="preserve">     - </w:t>
      </w:r>
      <w:proofErr w:type="gramStart"/>
      <w:r w:rsidRPr="00E10608">
        <w:rPr>
          <w:sz w:val="24"/>
          <w:szCs w:val="24"/>
          <w:u w:val="single"/>
          <w:lang w:eastAsia="ru-RU"/>
        </w:rPr>
        <w:t>с</w:t>
      </w:r>
      <w:proofErr w:type="gramEnd"/>
      <w:r w:rsidRPr="00E10608">
        <w:rPr>
          <w:sz w:val="24"/>
          <w:szCs w:val="24"/>
          <w:u w:val="single"/>
          <w:lang w:eastAsia="ru-RU"/>
        </w:rPr>
        <w:t>. Сосновка</w:t>
      </w:r>
      <w:r w:rsidRPr="001E1C17">
        <w:rPr>
          <w:sz w:val="24"/>
          <w:szCs w:val="24"/>
          <w:lang w:eastAsia="ru-RU"/>
        </w:rPr>
        <w:t>:</w:t>
      </w:r>
    </w:p>
    <w:p w:rsidR="00120C5B" w:rsidRDefault="00120C5B" w:rsidP="00120C5B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1E1C17">
        <w:rPr>
          <w:sz w:val="24"/>
          <w:szCs w:val="24"/>
          <w:lang w:eastAsia="ru-RU"/>
        </w:rPr>
        <w:t xml:space="preserve">- ул. </w:t>
      </w:r>
      <w:proofErr w:type="gramStart"/>
      <w:r>
        <w:rPr>
          <w:sz w:val="24"/>
          <w:szCs w:val="24"/>
          <w:lang w:eastAsia="ru-RU"/>
        </w:rPr>
        <w:t>Береговая</w:t>
      </w:r>
      <w:proofErr w:type="gramEnd"/>
      <w:r>
        <w:rPr>
          <w:sz w:val="24"/>
          <w:szCs w:val="24"/>
          <w:lang w:eastAsia="ru-RU"/>
        </w:rPr>
        <w:t xml:space="preserve"> д.3     </w:t>
      </w:r>
      <w:r w:rsidR="00C7649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</w:t>
      </w:r>
      <w:r w:rsidR="00C76498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Сидорчук Н.Г.     (договор от 01.04.2015 № 212</w:t>
      </w:r>
      <w:r w:rsidRPr="001E1C17">
        <w:rPr>
          <w:sz w:val="24"/>
          <w:szCs w:val="24"/>
          <w:lang w:eastAsia="ru-RU"/>
        </w:rPr>
        <w:t>);</w:t>
      </w:r>
    </w:p>
    <w:p w:rsidR="00120C5B" w:rsidRDefault="00120C5B" w:rsidP="00120C5B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- ул. </w:t>
      </w:r>
      <w:proofErr w:type="gramStart"/>
      <w:r>
        <w:rPr>
          <w:sz w:val="24"/>
          <w:szCs w:val="24"/>
          <w:lang w:eastAsia="ru-RU"/>
        </w:rPr>
        <w:t>Береговая</w:t>
      </w:r>
      <w:proofErr w:type="gramEnd"/>
      <w:r>
        <w:rPr>
          <w:sz w:val="24"/>
          <w:szCs w:val="24"/>
          <w:lang w:eastAsia="ru-RU"/>
        </w:rPr>
        <w:t xml:space="preserve"> д.6      </w:t>
      </w:r>
      <w:r w:rsidR="00C7649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- Автаева Н.Л.        (договор от 07.07.2014 № 186);</w:t>
      </w:r>
    </w:p>
    <w:p w:rsidR="00120C5B" w:rsidRDefault="00120C5B" w:rsidP="00120C5B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1E1C17">
        <w:rPr>
          <w:sz w:val="24"/>
          <w:szCs w:val="24"/>
          <w:lang w:eastAsia="ru-RU"/>
        </w:rPr>
        <w:t xml:space="preserve">- ул. </w:t>
      </w:r>
      <w:proofErr w:type="gramStart"/>
      <w:r>
        <w:rPr>
          <w:sz w:val="24"/>
          <w:szCs w:val="24"/>
          <w:lang w:eastAsia="ru-RU"/>
        </w:rPr>
        <w:t>Береговая</w:t>
      </w:r>
      <w:proofErr w:type="gramEnd"/>
      <w:r>
        <w:rPr>
          <w:sz w:val="24"/>
          <w:szCs w:val="24"/>
          <w:lang w:eastAsia="ru-RU"/>
        </w:rPr>
        <w:t xml:space="preserve"> д.36а   </w:t>
      </w:r>
      <w:r w:rsidR="00C76498">
        <w:rPr>
          <w:sz w:val="24"/>
          <w:szCs w:val="24"/>
          <w:lang w:eastAsia="ru-RU"/>
        </w:rPr>
        <w:t xml:space="preserve">  -</w:t>
      </w:r>
      <w:r>
        <w:rPr>
          <w:sz w:val="24"/>
          <w:szCs w:val="24"/>
          <w:lang w:eastAsia="ru-RU"/>
        </w:rPr>
        <w:t xml:space="preserve"> Трей С.Н.             (договор от 16.10.2012 № 178</w:t>
      </w:r>
      <w:r w:rsidRPr="001E1C17">
        <w:rPr>
          <w:sz w:val="24"/>
          <w:szCs w:val="24"/>
          <w:lang w:eastAsia="ru-RU"/>
        </w:rPr>
        <w:t>);</w:t>
      </w:r>
    </w:p>
    <w:p w:rsidR="00120C5B" w:rsidRDefault="00120C5B" w:rsidP="00120C5B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1E1C17">
        <w:rPr>
          <w:sz w:val="24"/>
          <w:szCs w:val="24"/>
          <w:lang w:eastAsia="ru-RU"/>
        </w:rPr>
        <w:t xml:space="preserve">- ул. </w:t>
      </w:r>
      <w:proofErr w:type="gramStart"/>
      <w:r>
        <w:rPr>
          <w:sz w:val="24"/>
          <w:szCs w:val="24"/>
          <w:lang w:eastAsia="ru-RU"/>
        </w:rPr>
        <w:t>Береговая</w:t>
      </w:r>
      <w:proofErr w:type="gramEnd"/>
      <w:r>
        <w:rPr>
          <w:sz w:val="24"/>
          <w:szCs w:val="24"/>
          <w:lang w:eastAsia="ru-RU"/>
        </w:rPr>
        <w:t xml:space="preserve"> д.38      </w:t>
      </w:r>
      <w:r w:rsidR="00C76498">
        <w:rPr>
          <w:sz w:val="24"/>
          <w:szCs w:val="24"/>
          <w:lang w:eastAsia="ru-RU"/>
        </w:rPr>
        <w:t xml:space="preserve"> -</w:t>
      </w:r>
      <w:r>
        <w:rPr>
          <w:sz w:val="24"/>
          <w:szCs w:val="24"/>
          <w:lang w:eastAsia="ru-RU"/>
        </w:rPr>
        <w:t xml:space="preserve"> Райлян О.В.         (договор от 01.04.2015 № 208</w:t>
      </w:r>
      <w:r w:rsidRPr="001E1C17">
        <w:rPr>
          <w:sz w:val="24"/>
          <w:szCs w:val="24"/>
          <w:lang w:eastAsia="ru-RU"/>
        </w:rPr>
        <w:t>);</w:t>
      </w:r>
    </w:p>
    <w:p w:rsidR="00120C5B" w:rsidRDefault="00120C5B" w:rsidP="00120C5B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F23AFF">
        <w:rPr>
          <w:sz w:val="24"/>
          <w:szCs w:val="24"/>
          <w:lang w:eastAsia="ru-RU"/>
        </w:rPr>
        <w:t xml:space="preserve">- ул. Школьная д.7 кв.3 </w:t>
      </w:r>
      <w:r w:rsidR="00C76498">
        <w:rPr>
          <w:sz w:val="24"/>
          <w:szCs w:val="24"/>
          <w:lang w:eastAsia="ru-RU"/>
        </w:rPr>
        <w:t xml:space="preserve">- </w:t>
      </w:r>
      <w:r w:rsidRPr="00F23AFF">
        <w:rPr>
          <w:sz w:val="24"/>
          <w:szCs w:val="24"/>
          <w:lang w:eastAsia="ru-RU"/>
        </w:rPr>
        <w:t xml:space="preserve">Астафьева В.Вл. </w:t>
      </w:r>
      <w:r w:rsidR="00C76498">
        <w:rPr>
          <w:sz w:val="24"/>
          <w:szCs w:val="24"/>
          <w:lang w:eastAsia="ru-RU"/>
        </w:rPr>
        <w:t xml:space="preserve"> </w:t>
      </w:r>
      <w:r w:rsidRPr="00F23AFF">
        <w:rPr>
          <w:sz w:val="24"/>
          <w:szCs w:val="24"/>
          <w:lang w:eastAsia="ru-RU"/>
        </w:rPr>
        <w:t>(договор от 01.12.2014 № 196);</w:t>
      </w:r>
    </w:p>
    <w:p w:rsidR="00120C5B" w:rsidRDefault="00120C5B" w:rsidP="00120C5B">
      <w:pPr>
        <w:ind w:firstLine="567"/>
        <w:jc w:val="both"/>
        <w:rPr>
          <w:sz w:val="24"/>
          <w:szCs w:val="24"/>
          <w:lang w:eastAsia="ru-RU"/>
        </w:rPr>
      </w:pPr>
      <w:r w:rsidRPr="001E1C17">
        <w:rPr>
          <w:sz w:val="24"/>
          <w:szCs w:val="24"/>
          <w:lang w:eastAsia="ru-RU"/>
        </w:rPr>
        <w:t xml:space="preserve">     </w:t>
      </w:r>
      <w:r w:rsidRPr="00FD4DAB">
        <w:rPr>
          <w:sz w:val="24"/>
          <w:szCs w:val="24"/>
          <w:lang w:eastAsia="ru-RU"/>
        </w:rPr>
        <w:t xml:space="preserve">- </w:t>
      </w:r>
      <w:r w:rsidRPr="00E10608">
        <w:rPr>
          <w:sz w:val="24"/>
          <w:szCs w:val="24"/>
          <w:u w:val="single"/>
          <w:lang w:eastAsia="ru-RU"/>
        </w:rPr>
        <w:t>п. Восток</w:t>
      </w:r>
      <w:r w:rsidRPr="00FD4DAB">
        <w:rPr>
          <w:sz w:val="24"/>
          <w:szCs w:val="24"/>
          <w:lang w:eastAsia="ru-RU"/>
        </w:rPr>
        <w:t>:</w:t>
      </w:r>
    </w:p>
    <w:p w:rsidR="00120C5B" w:rsidRPr="001E1C17" w:rsidRDefault="00120C5B" w:rsidP="00120C5B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1E1C17">
        <w:rPr>
          <w:sz w:val="24"/>
          <w:szCs w:val="24"/>
          <w:lang w:eastAsia="ru-RU"/>
        </w:rPr>
        <w:t xml:space="preserve">- ул. </w:t>
      </w:r>
      <w:proofErr w:type="gramStart"/>
      <w:r>
        <w:rPr>
          <w:sz w:val="24"/>
          <w:szCs w:val="24"/>
          <w:lang w:eastAsia="ru-RU"/>
        </w:rPr>
        <w:t>Заводская</w:t>
      </w:r>
      <w:proofErr w:type="gramEnd"/>
      <w:r>
        <w:rPr>
          <w:sz w:val="24"/>
          <w:szCs w:val="24"/>
          <w:lang w:eastAsia="ru-RU"/>
        </w:rPr>
        <w:t xml:space="preserve"> д.37 кв.1 </w:t>
      </w:r>
      <w:r w:rsidR="00FD4DAB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 xml:space="preserve"> Ковалев С.       </w:t>
      </w:r>
      <w:r w:rsidR="00FD4DA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(договор от 13.10.2011 № 167).</w:t>
      </w:r>
    </w:p>
    <w:p w:rsidR="00120C5B" w:rsidRPr="005C2C78" w:rsidRDefault="00120C5B" w:rsidP="00120C5B">
      <w:pPr>
        <w:ind w:firstLine="567"/>
        <w:jc w:val="both"/>
        <w:rPr>
          <w:sz w:val="24"/>
          <w:szCs w:val="24"/>
          <w:highlight w:val="yellow"/>
          <w:lang w:eastAsia="ru-RU"/>
        </w:rPr>
      </w:pPr>
      <w:proofErr w:type="gramStart"/>
      <w:r w:rsidRPr="00AD18BC">
        <w:rPr>
          <w:sz w:val="24"/>
          <w:szCs w:val="24"/>
        </w:rPr>
        <w:t>В соответствии с Реестром жилых помещений (жилых домов)</w:t>
      </w:r>
      <w:r w:rsidR="00741CEE">
        <w:rPr>
          <w:sz w:val="24"/>
          <w:szCs w:val="24"/>
        </w:rPr>
        <w:t>,</w:t>
      </w:r>
      <w:r w:rsidRPr="00AD18BC">
        <w:rPr>
          <w:sz w:val="24"/>
          <w:szCs w:val="24"/>
        </w:rPr>
        <w:t xml:space="preserve"> признанными непригодными для проживания по муниципальному образованию «Сосновское сельское поселение» по состоянию на </w:t>
      </w:r>
      <w:r w:rsidRPr="00AD18BC">
        <w:rPr>
          <w:b/>
          <w:sz w:val="24"/>
          <w:szCs w:val="24"/>
        </w:rPr>
        <w:t xml:space="preserve">01.01.2018 </w:t>
      </w:r>
      <w:r w:rsidRPr="00AD18BC">
        <w:rPr>
          <w:sz w:val="24"/>
          <w:szCs w:val="24"/>
        </w:rPr>
        <w:t xml:space="preserve">и на </w:t>
      </w:r>
      <w:r w:rsidRPr="00AD18BC">
        <w:rPr>
          <w:b/>
          <w:sz w:val="24"/>
          <w:szCs w:val="24"/>
        </w:rPr>
        <w:t>01.01.2019</w:t>
      </w:r>
      <w:r w:rsidRPr="00AD18BC">
        <w:rPr>
          <w:sz w:val="24"/>
          <w:szCs w:val="24"/>
        </w:rPr>
        <w:t xml:space="preserve"> определены </w:t>
      </w:r>
      <w:r w:rsidRPr="00AD18BC">
        <w:rPr>
          <w:b/>
          <w:sz w:val="24"/>
          <w:szCs w:val="24"/>
        </w:rPr>
        <w:t>10</w:t>
      </w:r>
      <w:r w:rsidRPr="00AD18BC">
        <w:rPr>
          <w:sz w:val="24"/>
          <w:szCs w:val="24"/>
        </w:rPr>
        <w:t xml:space="preserve"> жилых помещений (квартир).</w:t>
      </w:r>
      <w:proofErr w:type="gramEnd"/>
      <w:r w:rsidRPr="00AD18BC">
        <w:rPr>
          <w:sz w:val="24"/>
          <w:szCs w:val="24"/>
        </w:rPr>
        <w:t xml:space="preserve"> Степень их износа варьируется</w:t>
      </w:r>
      <w:r>
        <w:rPr>
          <w:sz w:val="24"/>
          <w:szCs w:val="24"/>
        </w:rPr>
        <w:t xml:space="preserve"> уже</w:t>
      </w:r>
      <w:r w:rsidRPr="00AD18BC">
        <w:rPr>
          <w:sz w:val="24"/>
          <w:szCs w:val="24"/>
        </w:rPr>
        <w:t xml:space="preserve"> от </w:t>
      </w:r>
      <w:r w:rsidRPr="00AD18BC">
        <w:rPr>
          <w:b/>
          <w:sz w:val="24"/>
          <w:szCs w:val="24"/>
        </w:rPr>
        <w:t>90</w:t>
      </w:r>
      <w:r w:rsidRPr="00AD18BC">
        <w:rPr>
          <w:sz w:val="24"/>
          <w:szCs w:val="24"/>
        </w:rPr>
        <w:t xml:space="preserve">  до </w:t>
      </w:r>
      <w:r w:rsidRPr="00AD18BC">
        <w:rPr>
          <w:b/>
          <w:sz w:val="24"/>
          <w:szCs w:val="24"/>
        </w:rPr>
        <w:t>100</w:t>
      </w:r>
      <w:r w:rsidRPr="00AD18BC">
        <w:rPr>
          <w:sz w:val="24"/>
          <w:szCs w:val="24"/>
        </w:rPr>
        <w:t xml:space="preserve">  %. </w:t>
      </w:r>
      <w:r w:rsidRPr="007A6FF3">
        <w:rPr>
          <w:sz w:val="24"/>
          <w:szCs w:val="24"/>
          <w:lang w:eastAsia="ru-RU"/>
        </w:rPr>
        <w:t xml:space="preserve">На 1 января 2019 года в поселении числится </w:t>
      </w:r>
      <w:r w:rsidRPr="007A6FF3">
        <w:rPr>
          <w:b/>
          <w:sz w:val="24"/>
          <w:szCs w:val="24"/>
          <w:lang w:eastAsia="ru-RU"/>
        </w:rPr>
        <w:t>86</w:t>
      </w:r>
      <w:r w:rsidRPr="007A6FF3">
        <w:rPr>
          <w:sz w:val="24"/>
          <w:szCs w:val="24"/>
          <w:lang w:eastAsia="ru-RU"/>
        </w:rPr>
        <w:t xml:space="preserve"> квартиросъемщиков муниципального жилья</w:t>
      </w:r>
      <w:r w:rsidRPr="00AD18BC">
        <w:rPr>
          <w:sz w:val="24"/>
          <w:szCs w:val="24"/>
          <w:lang w:eastAsia="ru-RU"/>
        </w:rPr>
        <w:t xml:space="preserve">. Не со всеми квартиросъемщиками </w:t>
      </w:r>
      <w:r>
        <w:rPr>
          <w:sz w:val="24"/>
          <w:szCs w:val="24"/>
          <w:lang w:eastAsia="ru-RU"/>
        </w:rPr>
        <w:t xml:space="preserve">были </w:t>
      </w:r>
      <w:r w:rsidRPr="00AD18BC">
        <w:rPr>
          <w:sz w:val="24"/>
          <w:szCs w:val="24"/>
          <w:lang w:eastAsia="ru-RU"/>
        </w:rPr>
        <w:t>заключены договора социального найма</w:t>
      </w:r>
      <w:r w:rsidR="00016356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proofErr w:type="gramStart"/>
      <w:r w:rsidR="00016356">
        <w:rPr>
          <w:sz w:val="24"/>
          <w:szCs w:val="24"/>
          <w:lang w:eastAsia="ru-RU"/>
        </w:rPr>
        <w:t>Н</w:t>
      </w:r>
      <w:r>
        <w:rPr>
          <w:sz w:val="24"/>
          <w:szCs w:val="24"/>
          <w:lang w:eastAsia="ru-RU"/>
        </w:rPr>
        <w:t>апример</w:t>
      </w:r>
      <w:r w:rsidR="00016356">
        <w:rPr>
          <w:sz w:val="24"/>
          <w:szCs w:val="24"/>
          <w:lang w:eastAsia="ru-RU"/>
        </w:rPr>
        <w:t>, с</w:t>
      </w:r>
      <w:r>
        <w:rPr>
          <w:sz w:val="24"/>
          <w:szCs w:val="24"/>
          <w:lang w:eastAsia="ru-RU"/>
        </w:rPr>
        <w:t xml:space="preserve"> Журавлев</w:t>
      </w:r>
      <w:r w:rsidR="00016356"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 xml:space="preserve"> С.Ю. </w:t>
      </w:r>
      <w:r w:rsidR="00016356">
        <w:rPr>
          <w:sz w:val="24"/>
          <w:szCs w:val="24"/>
          <w:lang w:eastAsia="ru-RU"/>
        </w:rPr>
        <w:t>р</w:t>
      </w:r>
      <w:r w:rsidRPr="0082700A">
        <w:rPr>
          <w:sz w:val="24"/>
          <w:szCs w:val="24"/>
          <w:lang w:eastAsia="ru-RU"/>
        </w:rPr>
        <w:t>аспоряжением Администрации поселения от 28.05.2019 № 26 «О списани</w:t>
      </w:r>
      <w:r w:rsidR="00DA6222">
        <w:rPr>
          <w:sz w:val="24"/>
          <w:szCs w:val="24"/>
          <w:lang w:eastAsia="ru-RU"/>
        </w:rPr>
        <w:t>и</w:t>
      </w:r>
      <w:r w:rsidRPr="0082700A">
        <w:rPr>
          <w:sz w:val="24"/>
          <w:szCs w:val="24"/>
          <w:lang w:eastAsia="ru-RU"/>
        </w:rPr>
        <w:t xml:space="preserve"> задолженности за найм жилья» была списана необоснованная задолженность в размере 7 443,56 руб.</w:t>
      </w:r>
      <w:r>
        <w:rPr>
          <w:sz w:val="24"/>
          <w:szCs w:val="24"/>
          <w:lang w:eastAsia="ru-RU"/>
        </w:rPr>
        <w:t xml:space="preserve"> </w:t>
      </w:r>
      <w:r w:rsidRPr="002258A3">
        <w:rPr>
          <w:sz w:val="24"/>
          <w:szCs w:val="24"/>
          <w:lang w:eastAsia="ru-RU"/>
        </w:rPr>
        <w:t>Без подписей нани</w:t>
      </w:r>
      <w:r>
        <w:rPr>
          <w:sz w:val="24"/>
          <w:szCs w:val="24"/>
          <w:lang w:eastAsia="ru-RU"/>
        </w:rPr>
        <w:t>мателя и наймодателя, на проверку было представлено</w:t>
      </w:r>
      <w:r w:rsidRPr="002258A3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 xml:space="preserve">2 </w:t>
      </w:r>
      <w:r w:rsidRPr="002258A3">
        <w:rPr>
          <w:sz w:val="24"/>
          <w:szCs w:val="24"/>
          <w:lang w:eastAsia="ru-RU"/>
        </w:rPr>
        <w:t>договора</w:t>
      </w:r>
      <w:r w:rsidR="00553CE4">
        <w:rPr>
          <w:sz w:val="24"/>
          <w:szCs w:val="24"/>
          <w:lang w:eastAsia="ru-RU"/>
        </w:rPr>
        <w:t>, заключённые с:</w:t>
      </w:r>
      <w:r>
        <w:rPr>
          <w:sz w:val="24"/>
          <w:szCs w:val="24"/>
          <w:lang w:eastAsia="ru-RU"/>
        </w:rPr>
        <w:t xml:space="preserve"> Сульмаев</w:t>
      </w:r>
      <w:r w:rsidR="00553CE4">
        <w:rPr>
          <w:sz w:val="24"/>
          <w:szCs w:val="24"/>
          <w:lang w:eastAsia="ru-RU"/>
        </w:rPr>
        <w:t>ым</w:t>
      </w:r>
      <w:r>
        <w:rPr>
          <w:sz w:val="24"/>
          <w:szCs w:val="24"/>
          <w:lang w:eastAsia="ru-RU"/>
        </w:rPr>
        <w:t xml:space="preserve"> А.А. от 15.09.2015 № 242</w:t>
      </w:r>
      <w:r w:rsidR="00553CE4">
        <w:rPr>
          <w:sz w:val="24"/>
          <w:szCs w:val="24"/>
          <w:lang w:eastAsia="ru-RU"/>
        </w:rPr>
        <w:t xml:space="preserve"> и</w:t>
      </w:r>
      <w:r>
        <w:rPr>
          <w:sz w:val="24"/>
          <w:szCs w:val="24"/>
          <w:lang w:eastAsia="ru-RU"/>
        </w:rPr>
        <w:t xml:space="preserve"> Бябин</w:t>
      </w:r>
      <w:r w:rsidR="00301B14">
        <w:rPr>
          <w:sz w:val="24"/>
          <w:szCs w:val="24"/>
          <w:lang w:eastAsia="ru-RU"/>
        </w:rPr>
        <w:t>ой</w:t>
      </w:r>
      <w:r>
        <w:rPr>
          <w:sz w:val="24"/>
          <w:szCs w:val="24"/>
          <w:lang w:eastAsia="ru-RU"/>
        </w:rPr>
        <w:t xml:space="preserve"> О.В. от 01.11.2013 № 182а</w:t>
      </w:r>
      <w:r w:rsidRPr="002258A3">
        <w:rPr>
          <w:sz w:val="24"/>
          <w:szCs w:val="24"/>
          <w:lang w:eastAsia="ru-RU"/>
        </w:rPr>
        <w:t>.</w:t>
      </w:r>
      <w:proofErr w:type="gramEnd"/>
      <w:r w:rsidRPr="002258A3">
        <w:rPr>
          <w:sz w:val="24"/>
          <w:szCs w:val="24"/>
          <w:lang w:eastAsia="ru-RU"/>
        </w:rPr>
        <w:t xml:space="preserve"> </w:t>
      </w:r>
      <w:r w:rsidRPr="004658BB">
        <w:rPr>
          <w:sz w:val="24"/>
          <w:szCs w:val="24"/>
          <w:lang w:eastAsia="ru-RU"/>
        </w:rPr>
        <w:t xml:space="preserve">Часть договоров социального найма </w:t>
      </w:r>
      <w:r>
        <w:rPr>
          <w:sz w:val="24"/>
          <w:szCs w:val="24"/>
          <w:lang w:eastAsia="ru-RU"/>
        </w:rPr>
        <w:t xml:space="preserve">были </w:t>
      </w:r>
      <w:r w:rsidRPr="004658BB">
        <w:rPr>
          <w:sz w:val="24"/>
          <w:szCs w:val="24"/>
          <w:lang w:eastAsia="ru-RU"/>
        </w:rPr>
        <w:t>оформлены на одних лиц, а по ведомости начисления квартплаты проходи</w:t>
      </w:r>
      <w:r>
        <w:rPr>
          <w:sz w:val="24"/>
          <w:szCs w:val="24"/>
          <w:lang w:eastAsia="ru-RU"/>
        </w:rPr>
        <w:t>ли другие лица. Например,</w:t>
      </w:r>
      <w:r w:rsidRPr="004658BB">
        <w:rPr>
          <w:sz w:val="24"/>
          <w:szCs w:val="24"/>
          <w:lang w:eastAsia="ru-RU"/>
        </w:rPr>
        <w:t xml:space="preserve"> вместо </w:t>
      </w:r>
      <w:r>
        <w:rPr>
          <w:sz w:val="24"/>
          <w:szCs w:val="24"/>
          <w:lang w:eastAsia="ru-RU"/>
        </w:rPr>
        <w:t>Райлян О.В. проходил Райлян В</w:t>
      </w:r>
      <w:r w:rsidRPr="004658BB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М. (договор от 01.04.2015 № 208)</w:t>
      </w:r>
      <w:r w:rsidRPr="004658BB">
        <w:rPr>
          <w:sz w:val="24"/>
          <w:szCs w:val="24"/>
          <w:lang w:eastAsia="ru-RU"/>
        </w:rPr>
        <w:t xml:space="preserve"> и т.д.</w:t>
      </w:r>
    </w:p>
    <w:p w:rsidR="00120C5B" w:rsidRPr="004658BB" w:rsidRDefault="00120C5B" w:rsidP="00120C5B">
      <w:pPr>
        <w:ind w:firstLine="567"/>
        <w:jc w:val="both"/>
        <w:rPr>
          <w:sz w:val="24"/>
          <w:szCs w:val="24"/>
          <w:lang w:eastAsia="ru-RU"/>
        </w:rPr>
      </w:pPr>
      <w:r w:rsidRPr="004658BB">
        <w:rPr>
          <w:sz w:val="24"/>
          <w:szCs w:val="24"/>
          <w:lang w:eastAsia="ru-RU"/>
        </w:rPr>
        <w:t xml:space="preserve">Для регистрации договоров Администрацией сельского поселения </w:t>
      </w:r>
      <w:r>
        <w:rPr>
          <w:sz w:val="24"/>
          <w:szCs w:val="24"/>
          <w:lang w:eastAsia="ru-RU"/>
        </w:rPr>
        <w:t>велся</w:t>
      </w:r>
      <w:r w:rsidRPr="004658BB">
        <w:rPr>
          <w:sz w:val="24"/>
          <w:szCs w:val="24"/>
          <w:lang w:eastAsia="ru-RU"/>
        </w:rPr>
        <w:t xml:space="preserve"> журнал регистрации договоров социального найма (далее - Журнал регистрации). Журнал регистрации оформл</w:t>
      </w:r>
      <w:r>
        <w:rPr>
          <w:sz w:val="24"/>
          <w:szCs w:val="24"/>
          <w:lang w:eastAsia="ru-RU"/>
        </w:rPr>
        <w:t>ен был небрежно и велся в тонких школьных тетрадях.</w:t>
      </w:r>
      <w:r w:rsidRPr="004658BB">
        <w:rPr>
          <w:sz w:val="24"/>
          <w:szCs w:val="24"/>
          <w:lang w:eastAsia="ru-RU"/>
        </w:rPr>
        <w:t xml:space="preserve"> В журнале регистрации нет колон</w:t>
      </w:r>
      <w:r>
        <w:rPr>
          <w:sz w:val="24"/>
          <w:szCs w:val="24"/>
          <w:lang w:eastAsia="ru-RU"/>
        </w:rPr>
        <w:t>ок:</w:t>
      </w:r>
      <w:r w:rsidRPr="004658BB">
        <w:rPr>
          <w:sz w:val="24"/>
          <w:szCs w:val="24"/>
          <w:lang w:eastAsia="ru-RU"/>
        </w:rPr>
        <w:t xml:space="preserve"> «Подпись нанимателя»</w:t>
      </w:r>
      <w:r>
        <w:rPr>
          <w:sz w:val="24"/>
          <w:szCs w:val="24"/>
          <w:lang w:eastAsia="ru-RU"/>
        </w:rPr>
        <w:t>; «Адрес помещения (квартиры)»</w:t>
      </w:r>
      <w:r w:rsidR="00301B14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="00301B14">
        <w:rPr>
          <w:sz w:val="24"/>
          <w:szCs w:val="24"/>
          <w:lang w:eastAsia="ru-RU"/>
        </w:rPr>
        <w:t>К</w:t>
      </w:r>
      <w:r>
        <w:rPr>
          <w:sz w:val="24"/>
          <w:szCs w:val="24"/>
          <w:lang w:eastAsia="ru-RU"/>
        </w:rPr>
        <w:t>ое-где отсутствовала</w:t>
      </w:r>
      <w:r w:rsidRPr="004658BB">
        <w:rPr>
          <w:sz w:val="24"/>
          <w:szCs w:val="24"/>
          <w:lang w:eastAsia="ru-RU"/>
        </w:rPr>
        <w:t xml:space="preserve"> информация о расторжение договоров найма, поэтому </w:t>
      </w:r>
      <w:r>
        <w:rPr>
          <w:sz w:val="24"/>
          <w:szCs w:val="24"/>
          <w:lang w:eastAsia="ru-RU"/>
        </w:rPr>
        <w:t>было невозможно понять, где числились</w:t>
      </w:r>
      <w:r w:rsidRPr="004658BB">
        <w:rPr>
          <w:sz w:val="24"/>
          <w:szCs w:val="24"/>
          <w:lang w:eastAsia="ru-RU"/>
        </w:rPr>
        <w:t xml:space="preserve"> действующие договора, а где договора, которые прекратили свое действие.</w:t>
      </w:r>
    </w:p>
    <w:p w:rsidR="00120C5B" w:rsidRPr="00565ADD" w:rsidRDefault="00120C5B" w:rsidP="00120C5B">
      <w:pPr>
        <w:ind w:firstLine="567"/>
        <w:jc w:val="both"/>
        <w:rPr>
          <w:sz w:val="24"/>
          <w:szCs w:val="24"/>
          <w:highlight w:val="yellow"/>
          <w:lang w:eastAsia="ru-RU"/>
        </w:rPr>
      </w:pPr>
      <w:r w:rsidRPr="00E15A33">
        <w:rPr>
          <w:sz w:val="24"/>
          <w:szCs w:val="24"/>
          <w:lang w:eastAsia="ru-RU"/>
        </w:rPr>
        <w:t xml:space="preserve">На 1 января 2019 года задолженность за найм жилья, согласно ведомости </w:t>
      </w:r>
      <w:r>
        <w:rPr>
          <w:sz w:val="24"/>
          <w:szCs w:val="24"/>
          <w:lang w:eastAsia="ru-RU"/>
        </w:rPr>
        <w:t>аналитического учета, составляла</w:t>
      </w:r>
      <w:r w:rsidRPr="00E15A33">
        <w:rPr>
          <w:sz w:val="24"/>
          <w:szCs w:val="24"/>
          <w:lang w:eastAsia="ru-RU"/>
        </w:rPr>
        <w:t xml:space="preserve"> </w:t>
      </w:r>
      <w:r w:rsidRPr="00E15A33">
        <w:rPr>
          <w:b/>
          <w:sz w:val="24"/>
          <w:szCs w:val="24"/>
          <w:lang w:eastAsia="ru-RU"/>
        </w:rPr>
        <w:t>256 375,31</w:t>
      </w:r>
      <w:r w:rsidRPr="00E15A33">
        <w:rPr>
          <w:sz w:val="24"/>
          <w:szCs w:val="24"/>
          <w:lang w:eastAsia="ru-RU"/>
        </w:rPr>
        <w:t xml:space="preserve"> руб. при месячном начислении квартплаты </w:t>
      </w:r>
      <w:r w:rsidRPr="00E15A33">
        <w:rPr>
          <w:b/>
          <w:sz w:val="24"/>
          <w:szCs w:val="24"/>
          <w:lang w:eastAsia="ru-RU"/>
        </w:rPr>
        <w:t>14 265,73</w:t>
      </w:r>
      <w:r w:rsidRPr="00E15A33">
        <w:rPr>
          <w:sz w:val="24"/>
          <w:szCs w:val="24"/>
          <w:lang w:eastAsia="ru-RU"/>
        </w:rPr>
        <w:t xml:space="preserve"> руб</w:t>
      </w:r>
      <w:r w:rsidR="004A215F">
        <w:rPr>
          <w:sz w:val="24"/>
          <w:szCs w:val="24"/>
          <w:lang w:eastAsia="ru-RU"/>
        </w:rPr>
        <w:t>лей</w:t>
      </w:r>
      <w:r w:rsidR="00301B14">
        <w:rPr>
          <w:sz w:val="24"/>
          <w:szCs w:val="24"/>
          <w:lang w:eastAsia="ru-RU"/>
        </w:rPr>
        <w:t>.</w:t>
      </w:r>
      <w:r w:rsidR="004A215F">
        <w:rPr>
          <w:sz w:val="24"/>
          <w:szCs w:val="24"/>
          <w:lang w:eastAsia="ru-RU"/>
        </w:rPr>
        <w:t xml:space="preserve"> Р</w:t>
      </w:r>
      <w:r>
        <w:rPr>
          <w:sz w:val="24"/>
          <w:szCs w:val="24"/>
          <w:lang w:eastAsia="ru-RU"/>
        </w:rPr>
        <w:t>азмер задолженности превышал</w:t>
      </w:r>
      <w:r w:rsidRPr="00E15A33">
        <w:rPr>
          <w:sz w:val="24"/>
          <w:szCs w:val="24"/>
          <w:lang w:eastAsia="ru-RU"/>
        </w:rPr>
        <w:t xml:space="preserve"> месячное начисление</w:t>
      </w:r>
      <w:r>
        <w:rPr>
          <w:sz w:val="24"/>
          <w:szCs w:val="24"/>
          <w:lang w:eastAsia="ru-RU"/>
        </w:rPr>
        <w:t xml:space="preserve"> за найм жилья</w:t>
      </w:r>
      <w:r w:rsidRPr="00E15A33">
        <w:rPr>
          <w:sz w:val="24"/>
          <w:szCs w:val="24"/>
          <w:lang w:eastAsia="ru-RU"/>
        </w:rPr>
        <w:t xml:space="preserve"> в </w:t>
      </w:r>
      <w:r w:rsidRPr="00E15A33">
        <w:rPr>
          <w:b/>
          <w:sz w:val="24"/>
          <w:szCs w:val="24"/>
          <w:lang w:eastAsia="ru-RU"/>
        </w:rPr>
        <w:t>18</w:t>
      </w:r>
      <w:r w:rsidRPr="00E15A33">
        <w:rPr>
          <w:sz w:val="24"/>
          <w:szCs w:val="24"/>
          <w:lang w:eastAsia="ru-RU"/>
        </w:rPr>
        <w:t xml:space="preserve"> раз. </w:t>
      </w:r>
      <w:r w:rsidRPr="00F24CFE">
        <w:rPr>
          <w:sz w:val="24"/>
          <w:szCs w:val="24"/>
          <w:lang w:eastAsia="ru-RU"/>
        </w:rPr>
        <w:t xml:space="preserve">У </w:t>
      </w:r>
      <w:r w:rsidRPr="00F24CFE">
        <w:rPr>
          <w:b/>
          <w:sz w:val="24"/>
          <w:szCs w:val="24"/>
          <w:lang w:eastAsia="ru-RU"/>
        </w:rPr>
        <w:t>24</w:t>
      </w:r>
      <w:r w:rsidRPr="00F24CFE">
        <w:rPr>
          <w:sz w:val="24"/>
          <w:szCs w:val="24"/>
          <w:lang w:eastAsia="ru-RU"/>
        </w:rPr>
        <w:t xml:space="preserve"> нанимателей</w:t>
      </w:r>
      <w:r w:rsidR="00301B14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Pr="00F24CFE">
        <w:rPr>
          <w:sz w:val="24"/>
          <w:szCs w:val="24"/>
          <w:lang w:eastAsia="ru-RU"/>
        </w:rPr>
        <w:t xml:space="preserve">за период более </w:t>
      </w:r>
      <w:r>
        <w:rPr>
          <w:sz w:val="24"/>
          <w:szCs w:val="24"/>
          <w:lang w:eastAsia="ru-RU"/>
        </w:rPr>
        <w:t xml:space="preserve">чем три месяца, </w:t>
      </w:r>
      <w:r w:rsidRPr="00F24CFE">
        <w:rPr>
          <w:sz w:val="24"/>
          <w:szCs w:val="24"/>
          <w:lang w:eastAsia="ru-RU"/>
        </w:rPr>
        <w:t xml:space="preserve">задолженность </w:t>
      </w:r>
      <w:r>
        <w:rPr>
          <w:sz w:val="24"/>
          <w:szCs w:val="24"/>
          <w:lang w:eastAsia="ru-RU"/>
        </w:rPr>
        <w:t>составляла</w:t>
      </w:r>
      <w:r w:rsidRPr="00F24CFE">
        <w:rPr>
          <w:sz w:val="24"/>
          <w:szCs w:val="24"/>
          <w:lang w:eastAsia="ru-RU"/>
        </w:rPr>
        <w:t xml:space="preserve"> </w:t>
      </w:r>
      <w:r w:rsidRPr="00F24CFE">
        <w:rPr>
          <w:b/>
          <w:sz w:val="24"/>
          <w:szCs w:val="24"/>
          <w:lang w:eastAsia="ru-RU"/>
        </w:rPr>
        <w:t>253 976,38</w:t>
      </w:r>
      <w:r w:rsidRPr="00F24CF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руб. </w:t>
      </w:r>
      <w:r w:rsidRPr="0034390B">
        <w:rPr>
          <w:sz w:val="24"/>
          <w:szCs w:val="24"/>
          <w:lang w:eastAsia="ru-RU"/>
        </w:rPr>
        <w:t xml:space="preserve">Работа по взысканию задолженности в Администрации поселения проводилась </w:t>
      </w:r>
      <w:r>
        <w:rPr>
          <w:sz w:val="24"/>
          <w:szCs w:val="24"/>
          <w:lang w:eastAsia="ru-RU"/>
        </w:rPr>
        <w:t>в виде обращений</w:t>
      </w:r>
      <w:r w:rsidRPr="0034390B">
        <w:rPr>
          <w:sz w:val="24"/>
          <w:szCs w:val="24"/>
          <w:lang w:eastAsia="ru-RU"/>
        </w:rPr>
        <w:t xml:space="preserve"> в мировой суд</w:t>
      </w:r>
      <w:r>
        <w:rPr>
          <w:sz w:val="24"/>
          <w:szCs w:val="24"/>
          <w:lang w:eastAsia="ru-RU"/>
        </w:rPr>
        <w:t xml:space="preserve">  </w:t>
      </w:r>
      <w:r w:rsidR="00741FF3">
        <w:rPr>
          <w:sz w:val="24"/>
          <w:szCs w:val="24"/>
          <w:lang w:eastAsia="ru-RU"/>
        </w:rPr>
        <w:t xml:space="preserve">на 4 нанимателей </w:t>
      </w:r>
      <w:r w:rsidRPr="0034390B">
        <w:rPr>
          <w:sz w:val="24"/>
          <w:szCs w:val="24"/>
          <w:lang w:eastAsia="ru-RU"/>
        </w:rPr>
        <w:t>в</w:t>
      </w:r>
      <w:r>
        <w:rPr>
          <w:sz w:val="24"/>
          <w:szCs w:val="24"/>
          <w:lang w:eastAsia="ru-RU"/>
        </w:rPr>
        <w:t xml:space="preserve"> основном в</w:t>
      </w:r>
      <w:r w:rsidRPr="0034390B">
        <w:rPr>
          <w:sz w:val="24"/>
          <w:szCs w:val="24"/>
          <w:lang w:eastAsia="ru-RU"/>
        </w:rPr>
        <w:t xml:space="preserve"> 2019 году</w:t>
      </w:r>
      <w:r w:rsidR="004A215F">
        <w:rPr>
          <w:sz w:val="24"/>
          <w:szCs w:val="24"/>
          <w:lang w:eastAsia="ru-RU"/>
        </w:rPr>
        <w:t xml:space="preserve">. </w:t>
      </w:r>
      <w:r w:rsidR="00741FF3" w:rsidRPr="00741FF3">
        <w:rPr>
          <w:sz w:val="24"/>
          <w:szCs w:val="24"/>
          <w:lang w:eastAsia="ru-RU"/>
        </w:rPr>
        <w:t>Е</w:t>
      </w:r>
      <w:r w:rsidRPr="00741FF3">
        <w:rPr>
          <w:sz w:val="24"/>
          <w:szCs w:val="24"/>
          <w:lang w:eastAsia="ru-RU"/>
        </w:rPr>
        <w:t xml:space="preserve">ще на </w:t>
      </w:r>
      <w:r w:rsidRPr="00741FF3">
        <w:rPr>
          <w:b/>
          <w:sz w:val="24"/>
          <w:szCs w:val="24"/>
          <w:lang w:eastAsia="ru-RU"/>
        </w:rPr>
        <w:t>5</w:t>
      </w:r>
      <w:r w:rsidRPr="00741FF3">
        <w:rPr>
          <w:sz w:val="24"/>
          <w:szCs w:val="24"/>
          <w:lang w:eastAsia="ru-RU"/>
        </w:rPr>
        <w:t xml:space="preserve"> б</w:t>
      </w:r>
      <w:r w:rsidR="004A215F" w:rsidRPr="00741FF3">
        <w:rPr>
          <w:sz w:val="24"/>
          <w:szCs w:val="24"/>
          <w:lang w:eastAsia="ru-RU"/>
        </w:rPr>
        <w:t>ыл</w:t>
      </w:r>
      <w:r w:rsidR="004A215F">
        <w:rPr>
          <w:sz w:val="24"/>
          <w:szCs w:val="24"/>
          <w:lang w:eastAsia="ru-RU"/>
        </w:rPr>
        <w:t xml:space="preserve"> подготовлен пакет документов</w:t>
      </w:r>
      <w:r w:rsidR="00741FF3">
        <w:rPr>
          <w:sz w:val="24"/>
          <w:szCs w:val="24"/>
          <w:lang w:eastAsia="ru-RU"/>
        </w:rPr>
        <w:t xml:space="preserve"> для подачи в мировой суд</w:t>
      </w:r>
      <w:r w:rsidR="004A215F">
        <w:rPr>
          <w:sz w:val="24"/>
          <w:szCs w:val="24"/>
          <w:lang w:eastAsia="ru-RU"/>
        </w:rPr>
        <w:t>. То есть,</w:t>
      </w:r>
      <w:r>
        <w:rPr>
          <w:sz w:val="24"/>
          <w:szCs w:val="24"/>
          <w:lang w:eastAsia="ru-RU"/>
        </w:rPr>
        <w:t xml:space="preserve"> работа по взысканию задолженности проводилась, но не достаточно эффективно. </w:t>
      </w:r>
      <w:r w:rsidRPr="0014448C">
        <w:rPr>
          <w:sz w:val="24"/>
          <w:szCs w:val="24"/>
          <w:lang w:eastAsia="ru-RU"/>
        </w:rPr>
        <w:t xml:space="preserve">По данным бухгалтерского учета (счет </w:t>
      </w:r>
      <w:r w:rsidRPr="0014448C">
        <w:rPr>
          <w:b/>
          <w:sz w:val="24"/>
          <w:szCs w:val="24"/>
          <w:lang w:eastAsia="ru-RU"/>
        </w:rPr>
        <w:t>205</w:t>
      </w:r>
      <w:r>
        <w:rPr>
          <w:sz w:val="24"/>
          <w:szCs w:val="24"/>
          <w:lang w:eastAsia="ru-RU"/>
        </w:rPr>
        <w:t xml:space="preserve">) задолженность была </w:t>
      </w:r>
      <w:r w:rsidRPr="00AE75D3">
        <w:rPr>
          <w:b/>
          <w:sz w:val="24"/>
          <w:szCs w:val="24"/>
          <w:lang w:eastAsia="ru-RU"/>
        </w:rPr>
        <w:t>255 962,17</w:t>
      </w:r>
      <w:r w:rsidRPr="0014448C">
        <w:rPr>
          <w:sz w:val="24"/>
          <w:szCs w:val="24"/>
          <w:lang w:eastAsia="ru-RU"/>
        </w:rPr>
        <w:t xml:space="preserve"> руб. Расхождение данных двух учетов составило </w:t>
      </w:r>
      <w:r w:rsidRPr="0014448C">
        <w:rPr>
          <w:b/>
          <w:sz w:val="24"/>
          <w:szCs w:val="24"/>
          <w:lang w:eastAsia="ru-RU"/>
        </w:rPr>
        <w:t>413,14</w:t>
      </w:r>
      <w:r w:rsidRPr="0014448C">
        <w:rPr>
          <w:sz w:val="24"/>
          <w:szCs w:val="24"/>
          <w:lang w:eastAsia="ru-RU"/>
        </w:rPr>
        <w:t xml:space="preserve"> руб. </w:t>
      </w:r>
    </w:p>
    <w:p w:rsidR="00120C5B" w:rsidRDefault="00120C5B" w:rsidP="00120C5B">
      <w:pPr>
        <w:suppressAutoHyphens w:val="0"/>
        <w:ind w:firstLine="567"/>
        <w:jc w:val="both"/>
        <w:rPr>
          <w:sz w:val="24"/>
          <w:szCs w:val="24"/>
        </w:rPr>
      </w:pPr>
      <w:r w:rsidRPr="00754DF6">
        <w:rPr>
          <w:sz w:val="24"/>
          <w:szCs w:val="24"/>
        </w:rPr>
        <w:t xml:space="preserve">На момент проверки из </w:t>
      </w:r>
      <w:r w:rsidRPr="00754DF6">
        <w:rPr>
          <w:b/>
          <w:sz w:val="24"/>
          <w:szCs w:val="24"/>
        </w:rPr>
        <w:t>60</w:t>
      </w:r>
      <w:r w:rsidRPr="00754DF6">
        <w:rPr>
          <w:sz w:val="24"/>
          <w:szCs w:val="24"/>
        </w:rPr>
        <w:t xml:space="preserve">  объектов движимого имущества казны (субсчет </w:t>
      </w:r>
      <w:r w:rsidRPr="00754DF6">
        <w:rPr>
          <w:b/>
          <w:sz w:val="24"/>
          <w:szCs w:val="24"/>
        </w:rPr>
        <w:t>108.52</w:t>
      </w:r>
      <w:r w:rsidRPr="00754DF6">
        <w:rPr>
          <w:sz w:val="24"/>
          <w:szCs w:val="24"/>
        </w:rPr>
        <w:t xml:space="preserve">) </w:t>
      </w:r>
      <w:r w:rsidRPr="00741FF3">
        <w:rPr>
          <w:b/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Pr="00754DF6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на сумму </w:t>
      </w:r>
      <w:r w:rsidRPr="00E45599">
        <w:rPr>
          <w:b/>
          <w:sz w:val="24"/>
          <w:szCs w:val="24"/>
        </w:rPr>
        <w:t>7 700 374,61</w:t>
      </w:r>
      <w:r w:rsidRPr="00754DF6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использовалось, что составляло 42</w:t>
      </w:r>
      <w:r w:rsidRPr="00754DF6">
        <w:rPr>
          <w:sz w:val="24"/>
          <w:szCs w:val="24"/>
        </w:rPr>
        <w:t xml:space="preserve"> % от общего его количества. Основная часть не и</w:t>
      </w:r>
      <w:r>
        <w:rPr>
          <w:sz w:val="24"/>
          <w:szCs w:val="24"/>
        </w:rPr>
        <w:t>спользуемого  имущества, состоял</w:t>
      </w:r>
      <w:r w:rsidR="00F45C47">
        <w:rPr>
          <w:sz w:val="24"/>
          <w:szCs w:val="24"/>
        </w:rPr>
        <w:t>а</w:t>
      </w:r>
      <w:r w:rsidRPr="00754DF6">
        <w:rPr>
          <w:sz w:val="24"/>
          <w:szCs w:val="24"/>
        </w:rPr>
        <w:t xml:space="preserve"> из автомобилей</w:t>
      </w:r>
      <w:r>
        <w:rPr>
          <w:sz w:val="24"/>
          <w:szCs w:val="24"/>
        </w:rPr>
        <w:t>, тракторов, сельскохозяйственного оборудования, цеха пилорамного, электрогенератор</w:t>
      </w:r>
      <w:r w:rsidR="007B0E26">
        <w:rPr>
          <w:sz w:val="24"/>
          <w:szCs w:val="24"/>
        </w:rPr>
        <w:t>а</w:t>
      </w:r>
      <w:r>
        <w:rPr>
          <w:sz w:val="24"/>
          <w:szCs w:val="24"/>
        </w:rPr>
        <w:t xml:space="preserve"> и т.д.</w:t>
      </w:r>
    </w:p>
    <w:p w:rsidR="00120C5B" w:rsidRPr="00B25A24" w:rsidRDefault="00120C5B" w:rsidP="00120C5B">
      <w:pPr>
        <w:ind w:firstLine="567"/>
        <w:jc w:val="both"/>
        <w:rPr>
          <w:sz w:val="24"/>
          <w:szCs w:val="24"/>
        </w:rPr>
      </w:pPr>
      <w:r w:rsidRPr="00B25A24">
        <w:rPr>
          <w:rFonts w:eastAsiaTheme="minorHAnsi"/>
          <w:sz w:val="24"/>
          <w:szCs w:val="24"/>
          <w:lang w:eastAsia="en-US"/>
        </w:rPr>
        <w:t xml:space="preserve">В августе 2018 года, </w:t>
      </w:r>
      <w:proofErr w:type="gramStart"/>
      <w:r w:rsidRPr="00B25A24">
        <w:rPr>
          <w:rFonts w:eastAsiaTheme="minorHAnsi"/>
          <w:sz w:val="24"/>
          <w:szCs w:val="24"/>
          <w:lang w:eastAsia="en-US"/>
        </w:rPr>
        <w:t xml:space="preserve">согласно </w:t>
      </w:r>
      <w:r w:rsidRPr="00B25A24">
        <w:rPr>
          <w:sz w:val="24"/>
          <w:szCs w:val="24"/>
        </w:rPr>
        <w:t>распоряжени</w:t>
      </w:r>
      <w:r w:rsidR="00370A1E">
        <w:rPr>
          <w:sz w:val="24"/>
          <w:szCs w:val="24"/>
        </w:rPr>
        <w:t>й</w:t>
      </w:r>
      <w:proofErr w:type="gramEnd"/>
      <w:r w:rsidRPr="00B25A24">
        <w:rPr>
          <w:sz w:val="24"/>
          <w:szCs w:val="24"/>
        </w:rPr>
        <w:t xml:space="preserve"> Администрации поселения от 08.08.2018 № 36а и  от 10.08.2018 № 37а «О списании проданного имущества казны и его извлечения из состава имущества казны МКУ «Администрации Сосновского сельского поселения» и актов списания</w:t>
      </w:r>
      <w:r>
        <w:rPr>
          <w:sz w:val="24"/>
          <w:szCs w:val="24"/>
        </w:rPr>
        <w:t xml:space="preserve"> по форме </w:t>
      </w:r>
      <w:r w:rsidRPr="00F1029C">
        <w:rPr>
          <w:b/>
          <w:sz w:val="24"/>
          <w:szCs w:val="24"/>
        </w:rPr>
        <w:t>ОКУД 0504105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B25A24">
        <w:rPr>
          <w:sz w:val="24"/>
          <w:szCs w:val="24"/>
        </w:rPr>
        <w:t xml:space="preserve">от 08.08.2018 № 1/18; от 10.08.2018 №№ 2/18, 3/18.  производилось </w:t>
      </w:r>
      <w:r w:rsidRPr="00B25A24">
        <w:rPr>
          <w:rFonts w:eastAsiaTheme="minorHAnsi"/>
          <w:sz w:val="24"/>
          <w:szCs w:val="24"/>
          <w:lang w:eastAsia="en-US"/>
        </w:rPr>
        <w:t xml:space="preserve">списание </w:t>
      </w:r>
      <w:r w:rsidRPr="00B25A24">
        <w:rPr>
          <w:rFonts w:eastAsiaTheme="minorHAnsi"/>
          <w:b/>
          <w:sz w:val="24"/>
          <w:szCs w:val="24"/>
          <w:lang w:eastAsia="en-US"/>
        </w:rPr>
        <w:t>3</w:t>
      </w:r>
      <w:r w:rsidRPr="00B25A24">
        <w:rPr>
          <w:rFonts w:eastAsiaTheme="minorHAnsi"/>
          <w:sz w:val="24"/>
          <w:szCs w:val="24"/>
          <w:lang w:eastAsia="en-US"/>
        </w:rPr>
        <w:t xml:space="preserve"> </w:t>
      </w:r>
      <w:r w:rsidRPr="00B25A24">
        <w:rPr>
          <w:sz w:val="24"/>
          <w:szCs w:val="24"/>
        </w:rPr>
        <w:t>объектов</w:t>
      </w:r>
      <w:r w:rsidRPr="00B25A24">
        <w:rPr>
          <w:rFonts w:eastAsiaTheme="minorHAnsi"/>
          <w:sz w:val="24"/>
          <w:szCs w:val="24"/>
          <w:lang w:eastAsia="en-US"/>
        </w:rPr>
        <w:t xml:space="preserve"> движимого имущества казны</w:t>
      </w:r>
      <w:r w:rsidRPr="00B25A24">
        <w:rPr>
          <w:sz w:val="24"/>
          <w:szCs w:val="24"/>
        </w:rPr>
        <w:t xml:space="preserve"> (Трактор ЛТ-64, Трактор ЛТ-154, Автомобиль Урал) </w:t>
      </w:r>
      <w:r>
        <w:rPr>
          <w:sz w:val="24"/>
          <w:szCs w:val="24"/>
        </w:rPr>
        <w:t xml:space="preserve"> </w:t>
      </w:r>
      <w:r w:rsidRPr="00B25A24">
        <w:rPr>
          <w:sz w:val="24"/>
          <w:szCs w:val="24"/>
        </w:rPr>
        <w:t xml:space="preserve">на общую сумму </w:t>
      </w:r>
      <w:r w:rsidRPr="00B25A24">
        <w:rPr>
          <w:b/>
          <w:sz w:val="24"/>
          <w:szCs w:val="24"/>
        </w:rPr>
        <w:t>764,1</w:t>
      </w:r>
      <w:r w:rsidRPr="00B25A24">
        <w:rPr>
          <w:sz w:val="24"/>
          <w:szCs w:val="24"/>
        </w:rPr>
        <w:t xml:space="preserve"> тыс. </w:t>
      </w:r>
      <w:r w:rsidRPr="00B25A24">
        <w:rPr>
          <w:sz w:val="24"/>
          <w:szCs w:val="24"/>
        </w:rPr>
        <w:lastRenderedPageBreak/>
        <w:t>руб.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r w:rsidR="00DE5FF8">
        <w:rPr>
          <w:sz w:val="24"/>
          <w:szCs w:val="24"/>
        </w:rPr>
        <w:t xml:space="preserve"> </w:t>
      </w:r>
      <w:r>
        <w:rPr>
          <w:sz w:val="24"/>
          <w:szCs w:val="24"/>
        </w:rPr>
        <w:t>следствии</w:t>
      </w:r>
      <w:proofErr w:type="gramEnd"/>
      <w:r>
        <w:rPr>
          <w:sz w:val="24"/>
          <w:szCs w:val="24"/>
        </w:rPr>
        <w:t xml:space="preserve"> продажи  на аукционах (договора купли продажи: от 08.08.2018 № 1/18; от 10.08.2018 №№ 2/18,3/18). </w:t>
      </w:r>
      <w:r>
        <w:rPr>
          <w:rFonts w:eastAsiaTheme="minorHAnsi"/>
          <w:sz w:val="24"/>
          <w:szCs w:val="24"/>
          <w:lang w:eastAsia="en-US"/>
        </w:rPr>
        <w:t xml:space="preserve">В соответствии с приложением 5 приказа Минфина России от 30.03.2015 N 52н для списания объектов основных средств в </w:t>
      </w:r>
      <w:r>
        <w:rPr>
          <w:rFonts w:eastAsiaTheme="minorHAnsi"/>
          <w:b/>
          <w:sz w:val="24"/>
          <w:szCs w:val="24"/>
          <w:lang w:eastAsia="en-US"/>
        </w:rPr>
        <w:t>следствии</w:t>
      </w:r>
      <w:r w:rsidRPr="00F1029C">
        <w:rPr>
          <w:rFonts w:eastAsiaTheme="minorHAnsi"/>
          <w:b/>
          <w:sz w:val="24"/>
          <w:szCs w:val="24"/>
          <w:lang w:eastAsia="en-US"/>
        </w:rPr>
        <w:t xml:space="preserve"> продажи</w:t>
      </w:r>
      <w:r>
        <w:rPr>
          <w:rFonts w:eastAsiaTheme="minorHAnsi"/>
          <w:sz w:val="24"/>
          <w:szCs w:val="24"/>
          <w:lang w:eastAsia="en-US"/>
        </w:rPr>
        <w:t xml:space="preserve">, Администрацией поселения должен </w:t>
      </w:r>
      <w:proofErr w:type="gramStart"/>
      <w:r>
        <w:rPr>
          <w:rFonts w:eastAsiaTheme="minorHAnsi"/>
          <w:sz w:val="24"/>
          <w:szCs w:val="24"/>
          <w:lang w:eastAsia="en-US"/>
        </w:rPr>
        <w:t>был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оформляется Акт приема-передачи объектов нефинансовых активов по </w:t>
      </w:r>
      <w:hyperlink r:id="rId39" w:history="1">
        <w:r w:rsidRPr="009B1700">
          <w:rPr>
            <w:rFonts w:eastAsiaTheme="minorHAnsi"/>
            <w:b/>
            <w:sz w:val="24"/>
            <w:szCs w:val="24"/>
            <w:lang w:eastAsia="en-US"/>
          </w:rPr>
          <w:t>форме ОКУД 050410</w:t>
        </w:r>
      </w:hyperlink>
      <w:r>
        <w:rPr>
          <w:rFonts w:eastAsiaTheme="minorHAnsi"/>
          <w:b/>
          <w:sz w:val="24"/>
          <w:szCs w:val="24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>, а не Акт списания транспортного средства по форме ОКУД 0504105.</w:t>
      </w:r>
      <w:r>
        <w:rPr>
          <w:sz w:val="24"/>
          <w:szCs w:val="24"/>
        </w:rPr>
        <w:t xml:space="preserve"> </w:t>
      </w:r>
    </w:p>
    <w:p w:rsidR="00370A1E" w:rsidRPr="00D5647E" w:rsidRDefault="00120C5B" w:rsidP="00370A1E">
      <w:pPr>
        <w:ind w:firstLine="567"/>
        <w:jc w:val="both"/>
        <w:rPr>
          <w:sz w:val="24"/>
          <w:szCs w:val="24"/>
        </w:rPr>
      </w:pPr>
      <w:r w:rsidRPr="00D5647E">
        <w:rPr>
          <w:sz w:val="24"/>
          <w:szCs w:val="24"/>
        </w:rPr>
        <w:t>Инвентаризация основных средств в Администрации поселения проводилась соглас</w:t>
      </w:r>
      <w:r>
        <w:rPr>
          <w:sz w:val="24"/>
          <w:szCs w:val="24"/>
        </w:rPr>
        <w:t>но п. 2.9 Учетной политики на 28</w:t>
      </w:r>
      <w:r w:rsidRPr="00D5647E">
        <w:rPr>
          <w:sz w:val="24"/>
          <w:szCs w:val="24"/>
        </w:rPr>
        <w:t>.12.2018 перед составлением годовой отчетности. Было издано распоряжение Администрации</w:t>
      </w:r>
      <w:r>
        <w:rPr>
          <w:sz w:val="24"/>
          <w:szCs w:val="24"/>
        </w:rPr>
        <w:t xml:space="preserve"> поселения от 19.12.2018 № 63а</w:t>
      </w:r>
      <w:r w:rsidRPr="00D5647E">
        <w:rPr>
          <w:sz w:val="24"/>
          <w:szCs w:val="24"/>
        </w:rPr>
        <w:t xml:space="preserve"> «О проведении</w:t>
      </w:r>
      <w:r>
        <w:rPr>
          <w:sz w:val="24"/>
          <w:szCs w:val="24"/>
        </w:rPr>
        <w:t xml:space="preserve"> годовой инвентаризации</w:t>
      </w:r>
      <w:r w:rsidRPr="00D5647E">
        <w:rPr>
          <w:sz w:val="24"/>
          <w:szCs w:val="24"/>
        </w:rPr>
        <w:t>». Общие сроки проведения м</w:t>
      </w:r>
      <w:r>
        <w:rPr>
          <w:sz w:val="24"/>
          <w:szCs w:val="24"/>
        </w:rPr>
        <w:t>ероприятия были установлены с 24 по 28</w:t>
      </w:r>
      <w:r w:rsidRPr="00D5647E">
        <w:rPr>
          <w:sz w:val="24"/>
          <w:szCs w:val="24"/>
        </w:rPr>
        <w:t xml:space="preserve">  декабря 2018 года. В проведении инвентаризации принимала участие комиссия </w:t>
      </w:r>
      <w:r w:rsidR="00370A1E">
        <w:rPr>
          <w:sz w:val="24"/>
          <w:szCs w:val="24"/>
        </w:rPr>
        <w:t xml:space="preserve">в соответствии с </w:t>
      </w:r>
      <w:r w:rsidRPr="00D5647E">
        <w:rPr>
          <w:sz w:val="24"/>
          <w:szCs w:val="24"/>
        </w:rPr>
        <w:t>распоряжение</w:t>
      </w:r>
      <w:r w:rsidR="00370A1E">
        <w:rPr>
          <w:sz w:val="24"/>
          <w:szCs w:val="24"/>
        </w:rPr>
        <w:t>м</w:t>
      </w:r>
      <w:r w:rsidRPr="00D5647E">
        <w:rPr>
          <w:sz w:val="24"/>
          <w:szCs w:val="24"/>
        </w:rPr>
        <w:t xml:space="preserve"> Администрации поселения от</w:t>
      </w:r>
      <w:r>
        <w:rPr>
          <w:sz w:val="24"/>
          <w:szCs w:val="24"/>
        </w:rPr>
        <w:t xml:space="preserve"> 19.12.2018  № 63</w:t>
      </w:r>
      <w:r w:rsidR="00370A1E">
        <w:rPr>
          <w:sz w:val="24"/>
          <w:szCs w:val="24"/>
        </w:rPr>
        <w:t>а.</w:t>
      </w:r>
      <w:r w:rsidRPr="00D5647E">
        <w:rPr>
          <w:sz w:val="24"/>
          <w:szCs w:val="24"/>
        </w:rPr>
        <w:t xml:space="preserve">  </w:t>
      </w:r>
    </w:p>
    <w:p w:rsidR="00120C5B" w:rsidRPr="006A059A" w:rsidRDefault="00120C5B" w:rsidP="00120C5B">
      <w:pPr>
        <w:ind w:firstLine="567"/>
        <w:jc w:val="both"/>
        <w:rPr>
          <w:sz w:val="24"/>
          <w:szCs w:val="24"/>
        </w:rPr>
      </w:pPr>
      <w:r w:rsidRPr="00387762">
        <w:rPr>
          <w:sz w:val="24"/>
          <w:szCs w:val="24"/>
        </w:rPr>
        <w:t>Оформление инвентаризаций производилось на основании инвентаризационных</w:t>
      </w:r>
      <w:r w:rsidRPr="00D5647E">
        <w:rPr>
          <w:sz w:val="24"/>
          <w:szCs w:val="24"/>
        </w:rPr>
        <w:t xml:space="preserve"> описей (сличительные ведомости) форма по ОКУД 0504087, в  соответствии с приказом Минф</w:t>
      </w:r>
      <w:r>
        <w:rPr>
          <w:sz w:val="24"/>
          <w:szCs w:val="24"/>
        </w:rPr>
        <w:t>ина России от 30.03.2015 № 52н.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1E764C">
        <w:rPr>
          <w:sz w:val="24"/>
          <w:szCs w:val="24"/>
        </w:rPr>
        <w:t>По результатам проведения инвентаризации расхождений по бухгалтерским и фактическим данным не установлено.</w:t>
      </w:r>
      <w:r>
        <w:rPr>
          <w:sz w:val="24"/>
          <w:szCs w:val="24"/>
        </w:rPr>
        <w:t xml:space="preserve"> Как указывалось выше по тексту, </w:t>
      </w:r>
      <w:r>
        <w:rPr>
          <w:sz w:val="24"/>
          <w:szCs w:val="24"/>
          <w:lang w:eastAsia="ru-RU"/>
        </w:rPr>
        <w:t xml:space="preserve">часть квартир не числится по учету имущества казны, но были заключены договора социального найма с жильцами, и проводилось начисление квартплаты, что </w:t>
      </w:r>
      <w:r w:rsidR="00DE5FF8">
        <w:rPr>
          <w:sz w:val="24"/>
          <w:szCs w:val="24"/>
          <w:lang w:eastAsia="ru-RU"/>
        </w:rPr>
        <w:t>ставит под сомнение достоверность</w:t>
      </w:r>
      <w:r>
        <w:rPr>
          <w:sz w:val="24"/>
          <w:szCs w:val="24"/>
          <w:lang w:eastAsia="ru-RU"/>
        </w:rPr>
        <w:t xml:space="preserve"> проводимой инвентаризации имущества казны. </w:t>
      </w:r>
      <w:r>
        <w:rPr>
          <w:sz w:val="24"/>
          <w:szCs w:val="24"/>
        </w:rPr>
        <w:t>Также в инвентаризационных описях</w:t>
      </w:r>
      <w:r w:rsidR="00C21026">
        <w:rPr>
          <w:sz w:val="24"/>
          <w:szCs w:val="24"/>
        </w:rPr>
        <w:t>,</w:t>
      </w:r>
      <w:r>
        <w:rPr>
          <w:sz w:val="24"/>
          <w:szCs w:val="24"/>
        </w:rPr>
        <w:t xml:space="preserve"> предоставленных на проверку, не были заполнены следующие колонки</w:t>
      </w:r>
      <w:r w:rsidR="00076D27">
        <w:rPr>
          <w:sz w:val="24"/>
          <w:szCs w:val="24"/>
        </w:rPr>
        <w:t>:</w:t>
      </w:r>
      <w:r>
        <w:rPr>
          <w:sz w:val="24"/>
          <w:szCs w:val="24"/>
        </w:rPr>
        <w:t xml:space="preserve"> графы </w:t>
      </w:r>
      <w:r w:rsidRPr="00AC2C8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«Статус объекта учета» и </w:t>
      </w:r>
      <w:r>
        <w:rPr>
          <w:b/>
          <w:sz w:val="24"/>
          <w:szCs w:val="24"/>
        </w:rPr>
        <w:t xml:space="preserve">9 </w:t>
      </w:r>
      <w:r>
        <w:rPr>
          <w:sz w:val="24"/>
          <w:szCs w:val="24"/>
        </w:rPr>
        <w:t>«Целевая функция актива» в разделе «</w:t>
      </w:r>
      <w:r w:rsidRPr="002810E7">
        <w:rPr>
          <w:b/>
          <w:sz w:val="24"/>
          <w:szCs w:val="24"/>
        </w:rPr>
        <w:t>Фактическое наличие (состояние)</w:t>
      </w:r>
      <w:r>
        <w:rPr>
          <w:sz w:val="24"/>
          <w:szCs w:val="24"/>
        </w:rPr>
        <w:t xml:space="preserve">» и графы </w:t>
      </w:r>
      <w:r w:rsidRPr="002810E7">
        <w:rPr>
          <w:b/>
          <w:sz w:val="24"/>
          <w:szCs w:val="24"/>
        </w:rPr>
        <w:t>17</w:t>
      </w:r>
      <w:r>
        <w:rPr>
          <w:sz w:val="24"/>
          <w:szCs w:val="24"/>
        </w:rPr>
        <w:t xml:space="preserve">«Количество» и </w:t>
      </w:r>
      <w:r w:rsidRPr="002810E7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«Сумма» в разделе «</w:t>
      </w:r>
      <w:r w:rsidRPr="002810E7">
        <w:rPr>
          <w:b/>
          <w:sz w:val="24"/>
          <w:szCs w:val="24"/>
        </w:rPr>
        <w:t>Результаты инвентаризации</w:t>
      </w:r>
      <w:r>
        <w:rPr>
          <w:sz w:val="24"/>
          <w:szCs w:val="24"/>
        </w:rPr>
        <w:t>».</w:t>
      </w:r>
      <w:r w:rsidRPr="00754DF6">
        <w:rPr>
          <w:sz w:val="24"/>
          <w:szCs w:val="24"/>
          <w:lang w:eastAsia="ru-RU"/>
        </w:rPr>
        <w:t xml:space="preserve"> </w:t>
      </w:r>
    </w:p>
    <w:p w:rsidR="00387762" w:rsidRDefault="00387762" w:rsidP="00120C5B">
      <w:pPr>
        <w:ind w:firstLine="567"/>
        <w:jc w:val="both"/>
        <w:rPr>
          <w:sz w:val="24"/>
          <w:szCs w:val="24"/>
        </w:rPr>
      </w:pPr>
    </w:p>
    <w:p w:rsidR="00120C5B" w:rsidRPr="0098717A" w:rsidRDefault="00120C5B" w:rsidP="00120C5B">
      <w:pPr>
        <w:ind w:firstLine="567"/>
        <w:jc w:val="both"/>
        <w:rPr>
          <w:sz w:val="24"/>
          <w:szCs w:val="24"/>
        </w:rPr>
      </w:pPr>
      <w:r w:rsidRPr="00435B2B">
        <w:rPr>
          <w:sz w:val="24"/>
          <w:szCs w:val="24"/>
        </w:rPr>
        <w:t xml:space="preserve">На проверку была представлена выписка из </w:t>
      </w:r>
      <w:r w:rsidRPr="00435B2B">
        <w:rPr>
          <w:b/>
          <w:sz w:val="24"/>
          <w:szCs w:val="24"/>
        </w:rPr>
        <w:t>Реестра</w:t>
      </w:r>
      <w:r w:rsidRPr="00435B2B">
        <w:rPr>
          <w:sz w:val="24"/>
          <w:szCs w:val="24"/>
        </w:rPr>
        <w:t xml:space="preserve"> муниципального имущества муниципального образования «Сосновского сельское поселение» по состоянию на 1 января 2018 года и 1</w:t>
      </w:r>
      <w:r w:rsidR="00FF5089">
        <w:rPr>
          <w:sz w:val="24"/>
          <w:szCs w:val="24"/>
        </w:rPr>
        <w:t xml:space="preserve"> </w:t>
      </w:r>
      <w:r w:rsidRPr="00435B2B">
        <w:rPr>
          <w:sz w:val="24"/>
          <w:szCs w:val="24"/>
        </w:rPr>
        <w:t>января 2019 года</w:t>
      </w:r>
      <w:r w:rsidRPr="0007605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B2812">
        <w:rPr>
          <w:sz w:val="24"/>
          <w:szCs w:val="24"/>
        </w:rPr>
        <w:t>В Реестре учет муниципального имущества осуществлялся в разрезе следующих групп объектов: Администрация, Казна, МУП «ЖКХ</w:t>
      </w:r>
      <w:r>
        <w:rPr>
          <w:sz w:val="24"/>
          <w:szCs w:val="24"/>
        </w:rPr>
        <w:t xml:space="preserve"> Сосновское», </w:t>
      </w:r>
      <w:r w:rsidR="00741FF3">
        <w:rPr>
          <w:sz w:val="24"/>
          <w:szCs w:val="24"/>
        </w:rPr>
        <w:t xml:space="preserve">почти все </w:t>
      </w:r>
      <w:r>
        <w:rPr>
          <w:sz w:val="24"/>
          <w:szCs w:val="24"/>
        </w:rPr>
        <w:t>кроме</w:t>
      </w:r>
      <w:r w:rsidRPr="00AB28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учреждения </w:t>
      </w:r>
      <w:r w:rsidRPr="00AB2812">
        <w:rPr>
          <w:sz w:val="24"/>
          <w:szCs w:val="24"/>
        </w:rPr>
        <w:t>МКУК «</w:t>
      </w:r>
      <w:r>
        <w:rPr>
          <w:sz w:val="24"/>
          <w:szCs w:val="24"/>
        </w:rPr>
        <w:t>Сосновский центр культуры</w:t>
      </w:r>
      <w:r w:rsidRPr="00AB2812">
        <w:rPr>
          <w:sz w:val="24"/>
          <w:szCs w:val="24"/>
        </w:rPr>
        <w:t>». Как по группам, так и в целом по Реестру отсутствуют итоги: количества учитываемых объектов, их балансовой стоимости, начисленной амортизации и т.д. При таком учете невозможно проконтролировать полноту внесенных объектов.</w:t>
      </w:r>
      <w:r w:rsidRPr="005B159F">
        <w:rPr>
          <w:sz w:val="24"/>
          <w:szCs w:val="24"/>
        </w:rPr>
        <w:t xml:space="preserve"> </w:t>
      </w:r>
      <w:r w:rsidR="00FF5089">
        <w:rPr>
          <w:sz w:val="24"/>
          <w:szCs w:val="24"/>
        </w:rPr>
        <w:t xml:space="preserve">В разделе </w:t>
      </w:r>
      <w:proofErr w:type="gramStart"/>
      <w:r w:rsidR="00FF5089"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 xml:space="preserve"> </w:t>
      </w:r>
      <w:r w:rsidR="00FF5089">
        <w:rPr>
          <w:sz w:val="24"/>
          <w:szCs w:val="24"/>
        </w:rPr>
        <w:t>«</w:t>
      </w:r>
      <w:r>
        <w:rPr>
          <w:sz w:val="24"/>
          <w:szCs w:val="24"/>
        </w:rPr>
        <w:t>Муниципальные унитарные предприятия, муниципальные учреждения</w:t>
      </w:r>
      <w:r w:rsidR="00FF5089">
        <w:rPr>
          <w:sz w:val="24"/>
          <w:szCs w:val="24"/>
        </w:rPr>
        <w:t>»</w:t>
      </w:r>
      <w:r>
        <w:rPr>
          <w:sz w:val="24"/>
          <w:szCs w:val="24"/>
        </w:rPr>
        <w:t xml:space="preserve"> отсутствуют данные по Администрации Сосновского сельского поселения и </w:t>
      </w:r>
      <w:r w:rsidRPr="00AB2812">
        <w:rPr>
          <w:sz w:val="24"/>
          <w:szCs w:val="24"/>
        </w:rPr>
        <w:t>МКУК «</w:t>
      </w:r>
      <w:r>
        <w:rPr>
          <w:sz w:val="24"/>
          <w:szCs w:val="24"/>
        </w:rPr>
        <w:t>Сосновский центр культуры</w:t>
      </w:r>
      <w:r w:rsidRPr="00AB281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387762" w:rsidRDefault="00387762" w:rsidP="00120C5B">
      <w:pPr>
        <w:ind w:firstLine="567"/>
        <w:jc w:val="both"/>
        <w:rPr>
          <w:sz w:val="24"/>
          <w:szCs w:val="24"/>
          <w:lang w:eastAsia="ru-RU"/>
        </w:rPr>
      </w:pPr>
    </w:p>
    <w:p w:rsidR="00120C5B" w:rsidRDefault="00120C5B" w:rsidP="00120C5B">
      <w:pPr>
        <w:ind w:firstLine="567"/>
        <w:jc w:val="both"/>
        <w:rPr>
          <w:sz w:val="24"/>
          <w:szCs w:val="24"/>
        </w:rPr>
      </w:pPr>
      <w:r w:rsidRPr="0084211C">
        <w:rPr>
          <w:sz w:val="24"/>
          <w:szCs w:val="24"/>
          <w:lang w:eastAsia="ru-RU"/>
        </w:rPr>
        <w:t xml:space="preserve">В соответствии со статьей 6 Бюджетного кодекса </w:t>
      </w:r>
      <w:r w:rsidRPr="00387762">
        <w:rPr>
          <w:b/>
          <w:sz w:val="24"/>
          <w:szCs w:val="24"/>
          <w:lang w:eastAsia="ru-RU"/>
        </w:rPr>
        <w:t>Главным администратором доходов</w:t>
      </w:r>
      <w:r w:rsidRPr="0084211C">
        <w:rPr>
          <w:sz w:val="24"/>
          <w:szCs w:val="24"/>
          <w:lang w:eastAsia="ru-RU"/>
        </w:rPr>
        <w:t xml:space="preserve"> от арендных платежей, поступающих в 2018 году в бюджет </w:t>
      </w:r>
      <w:r>
        <w:rPr>
          <w:sz w:val="24"/>
          <w:szCs w:val="24"/>
          <w:lang w:eastAsia="ru-RU"/>
        </w:rPr>
        <w:t xml:space="preserve">Сосновского </w:t>
      </w:r>
      <w:r w:rsidRPr="0084211C">
        <w:rPr>
          <w:sz w:val="24"/>
          <w:szCs w:val="24"/>
          <w:lang w:eastAsia="ru-RU"/>
        </w:rPr>
        <w:t xml:space="preserve">сельского поселения, являлась Администрация поселения на основании принятого решения </w:t>
      </w:r>
      <w:r w:rsidRPr="0084211C">
        <w:rPr>
          <w:sz w:val="24"/>
          <w:szCs w:val="24"/>
        </w:rPr>
        <w:t>Совета Среднеты</w:t>
      </w:r>
      <w:r>
        <w:rPr>
          <w:sz w:val="24"/>
          <w:szCs w:val="24"/>
        </w:rPr>
        <w:t>мского сельского поселения от 26.12.2017 № 16</w:t>
      </w:r>
      <w:r w:rsidRPr="0084211C">
        <w:rPr>
          <w:sz w:val="24"/>
          <w:szCs w:val="24"/>
        </w:rPr>
        <w:t xml:space="preserve"> «О бюджете муниципального образование «</w:t>
      </w:r>
      <w:r>
        <w:rPr>
          <w:sz w:val="24"/>
          <w:szCs w:val="24"/>
        </w:rPr>
        <w:t xml:space="preserve">Сосновское </w:t>
      </w:r>
      <w:r w:rsidRPr="0084211C">
        <w:rPr>
          <w:sz w:val="24"/>
          <w:szCs w:val="24"/>
        </w:rPr>
        <w:t>сельское поселение» на 2018 год.</w:t>
      </w:r>
    </w:p>
    <w:p w:rsidR="00120C5B" w:rsidRDefault="00120C5B" w:rsidP="00120C5B">
      <w:pPr>
        <w:ind w:firstLine="567"/>
        <w:jc w:val="both"/>
        <w:rPr>
          <w:sz w:val="24"/>
          <w:szCs w:val="24"/>
        </w:rPr>
      </w:pPr>
      <w:proofErr w:type="gramStart"/>
      <w:r w:rsidRPr="008B3D2C">
        <w:rPr>
          <w:sz w:val="24"/>
          <w:szCs w:val="24"/>
          <w:u w:val="single"/>
        </w:rPr>
        <w:t>Доходы от сдачи в аренду имущества</w:t>
      </w:r>
      <w:r>
        <w:rPr>
          <w:sz w:val="24"/>
          <w:szCs w:val="24"/>
          <w:u w:val="single"/>
        </w:rPr>
        <w:t xml:space="preserve">, </w:t>
      </w:r>
      <w:r w:rsidRPr="008B3D2C">
        <w:rPr>
          <w:sz w:val="24"/>
          <w:szCs w:val="24"/>
        </w:rPr>
        <w:t>находящегося в оперативном управлени</w:t>
      </w:r>
      <w:r>
        <w:rPr>
          <w:sz w:val="24"/>
          <w:szCs w:val="24"/>
        </w:rPr>
        <w:t>и</w:t>
      </w:r>
      <w:r>
        <w:rPr>
          <w:sz w:val="24"/>
          <w:szCs w:val="24"/>
          <w:u w:val="single"/>
        </w:rPr>
        <w:t xml:space="preserve">  </w:t>
      </w:r>
      <w:r w:rsidRPr="00B978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органов местного самоуправления  поступали </w:t>
      </w:r>
      <w:r w:rsidRPr="00B978BD">
        <w:rPr>
          <w:sz w:val="24"/>
          <w:szCs w:val="24"/>
        </w:rPr>
        <w:t>на код бюджет</w:t>
      </w:r>
      <w:r>
        <w:rPr>
          <w:sz w:val="24"/>
          <w:szCs w:val="24"/>
        </w:rPr>
        <w:t xml:space="preserve">ной классификации </w:t>
      </w:r>
      <w:r w:rsidRPr="008B3D2C">
        <w:rPr>
          <w:b/>
          <w:sz w:val="24"/>
          <w:szCs w:val="24"/>
        </w:rPr>
        <w:t>901 111 05035 10 0000 120</w:t>
      </w:r>
      <w:r w:rsidRPr="00B978BD">
        <w:rPr>
          <w:sz w:val="24"/>
          <w:szCs w:val="24"/>
        </w:rPr>
        <w:t xml:space="preserve"> «</w:t>
      </w:r>
      <w:r w:rsidRPr="00376EC9">
        <w:rPr>
          <w:sz w:val="24"/>
          <w:szCs w:val="24"/>
          <w:u w:val="single"/>
        </w:rPr>
        <w:t xml:space="preserve">Доходы от </w:t>
      </w:r>
      <w:r>
        <w:rPr>
          <w:sz w:val="24"/>
          <w:szCs w:val="24"/>
          <w:u w:val="single"/>
        </w:rPr>
        <w:t>сдачи в аренду</w:t>
      </w:r>
      <w:r w:rsidRPr="00B978BD">
        <w:rPr>
          <w:sz w:val="24"/>
          <w:szCs w:val="24"/>
        </w:rPr>
        <w:t xml:space="preserve"> </w:t>
      </w:r>
      <w:r w:rsidRPr="00376EC9">
        <w:rPr>
          <w:sz w:val="24"/>
          <w:szCs w:val="24"/>
          <w:u w:val="single"/>
        </w:rPr>
        <w:t>имущества</w:t>
      </w:r>
      <w:r>
        <w:rPr>
          <w:sz w:val="24"/>
          <w:szCs w:val="24"/>
          <w:u w:val="single"/>
        </w:rPr>
        <w:t xml:space="preserve">, находящегося в оперативном управление  </w:t>
      </w:r>
      <w:r w:rsidRPr="00B978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органов управления сельских поселений и созданных ими учреждений </w:t>
      </w:r>
      <w:r w:rsidRPr="0084211C">
        <w:rPr>
          <w:sz w:val="24"/>
          <w:szCs w:val="24"/>
        </w:rPr>
        <w:t>(за исключением имущества муниципальных</w:t>
      </w:r>
      <w:r>
        <w:rPr>
          <w:sz w:val="24"/>
          <w:szCs w:val="24"/>
        </w:rPr>
        <w:t xml:space="preserve"> </w:t>
      </w:r>
      <w:r w:rsidRPr="0084211C">
        <w:rPr>
          <w:sz w:val="24"/>
          <w:szCs w:val="24"/>
        </w:rPr>
        <w:t>бюджетных и автономных учреждений)</w:t>
      </w:r>
      <w:r w:rsidRPr="00B978BD">
        <w:rPr>
          <w:sz w:val="24"/>
          <w:szCs w:val="24"/>
        </w:rPr>
        <w:t xml:space="preserve">» и </w:t>
      </w:r>
      <w:r w:rsidRPr="00C40048">
        <w:rPr>
          <w:sz w:val="24"/>
          <w:szCs w:val="24"/>
          <w:u w:val="single"/>
        </w:rPr>
        <w:t>в полном объёме зачислялись в бюджет сельского поселения</w:t>
      </w:r>
      <w:r w:rsidRPr="00B978BD">
        <w:rPr>
          <w:sz w:val="24"/>
          <w:szCs w:val="24"/>
        </w:rPr>
        <w:t>.</w:t>
      </w:r>
      <w:proofErr w:type="gramEnd"/>
    </w:p>
    <w:p w:rsidR="00120C5B" w:rsidRPr="00D40028" w:rsidRDefault="00120C5B" w:rsidP="00120C5B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Доходы от перечисления части прибыли  муниципальных унитарных предприятий, созданных сельскими поселениями поступ</w:t>
      </w:r>
      <w:r w:rsidR="00E10608">
        <w:rPr>
          <w:sz w:val="24"/>
          <w:szCs w:val="24"/>
        </w:rPr>
        <w:t>и</w:t>
      </w:r>
      <w:r w:rsidR="00A2063E">
        <w:rPr>
          <w:sz w:val="24"/>
          <w:szCs w:val="24"/>
        </w:rPr>
        <w:t>л</w:t>
      </w:r>
      <w:r w:rsidR="00F809B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978BD">
        <w:rPr>
          <w:sz w:val="24"/>
          <w:szCs w:val="24"/>
        </w:rPr>
        <w:t>на код бюджет</w:t>
      </w:r>
      <w:r>
        <w:rPr>
          <w:sz w:val="24"/>
          <w:szCs w:val="24"/>
        </w:rPr>
        <w:t xml:space="preserve">ной классификации </w:t>
      </w:r>
      <w:r>
        <w:rPr>
          <w:b/>
          <w:sz w:val="24"/>
          <w:szCs w:val="24"/>
        </w:rPr>
        <w:t>901 111 0701</w:t>
      </w:r>
      <w:r w:rsidRPr="008B3D2C">
        <w:rPr>
          <w:b/>
          <w:sz w:val="24"/>
          <w:szCs w:val="24"/>
        </w:rPr>
        <w:t>5 10 0000 120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 xml:space="preserve">Доходы от перечисления части прибыли, остающейся  после уплаты </w:t>
      </w:r>
      <w:r>
        <w:rPr>
          <w:sz w:val="24"/>
          <w:szCs w:val="24"/>
        </w:rPr>
        <w:lastRenderedPageBreak/>
        <w:t>налогов  и иных обязательных платежей  муниципальных унитарных предприятий, созданных сельскими поселениями».</w:t>
      </w:r>
      <w:proofErr w:type="gramEnd"/>
    </w:p>
    <w:p w:rsidR="00B2678E" w:rsidRDefault="00120C5B" w:rsidP="00120C5B">
      <w:pPr>
        <w:ind w:firstLine="567"/>
        <w:jc w:val="both"/>
        <w:rPr>
          <w:sz w:val="24"/>
          <w:szCs w:val="24"/>
        </w:rPr>
      </w:pPr>
      <w:proofErr w:type="gramStart"/>
      <w:r w:rsidRPr="0084211C">
        <w:rPr>
          <w:sz w:val="24"/>
          <w:szCs w:val="24"/>
          <w:u w:val="single"/>
        </w:rPr>
        <w:t>Доходы от прочих поступлений</w:t>
      </w:r>
      <w:r w:rsidRPr="0084211C">
        <w:rPr>
          <w:sz w:val="24"/>
          <w:szCs w:val="24"/>
        </w:rPr>
        <w:t xml:space="preserve">, от использования муниципального имущества (жилого фонда), находящегося в собственности сельских поселений поступали на код бюджетной классификации </w:t>
      </w:r>
      <w:r w:rsidRPr="0084211C">
        <w:rPr>
          <w:b/>
          <w:sz w:val="24"/>
          <w:szCs w:val="24"/>
        </w:rPr>
        <w:t>901 111 09045 10 0000 120</w:t>
      </w:r>
      <w:r w:rsidRPr="0084211C">
        <w:rPr>
          <w:sz w:val="24"/>
          <w:szCs w:val="24"/>
        </w:rPr>
        <w:t xml:space="preserve"> «Прочие поступления от использования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казенных)» и в полном объёме зачислялись в</w:t>
      </w:r>
      <w:proofErr w:type="gramEnd"/>
      <w:r w:rsidRPr="0084211C">
        <w:rPr>
          <w:sz w:val="24"/>
          <w:szCs w:val="24"/>
        </w:rPr>
        <w:t xml:space="preserve"> бюджет сельского поселения. </w:t>
      </w:r>
    </w:p>
    <w:p w:rsidR="00120C5B" w:rsidRPr="0084211C" w:rsidRDefault="00120C5B" w:rsidP="00120C5B">
      <w:pPr>
        <w:ind w:firstLine="567"/>
        <w:jc w:val="both"/>
        <w:rPr>
          <w:sz w:val="24"/>
          <w:szCs w:val="24"/>
        </w:rPr>
      </w:pPr>
      <w:r w:rsidRPr="0084211C">
        <w:rPr>
          <w:sz w:val="24"/>
          <w:szCs w:val="24"/>
        </w:rPr>
        <w:t xml:space="preserve">В соответствии со статьёй 160.1 БК в полномочия главного администратора доходов, исполняющего и функции администратора доходов,  входит в том числе: </w:t>
      </w:r>
    </w:p>
    <w:p w:rsidR="00120C5B" w:rsidRPr="0084211C" w:rsidRDefault="00120C5B" w:rsidP="00120C5B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4211C">
        <w:rPr>
          <w:sz w:val="24"/>
          <w:szCs w:val="24"/>
        </w:rPr>
        <w:t xml:space="preserve">- </w:t>
      </w:r>
      <w:r w:rsidRPr="0084211C">
        <w:rPr>
          <w:rFonts w:eastAsiaTheme="minorHAnsi"/>
          <w:sz w:val="24"/>
          <w:szCs w:val="24"/>
          <w:lang w:eastAsia="en-US"/>
        </w:rPr>
        <w:t>представление сведений, необходимых для составления проекта бюджета;</w:t>
      </w:r>
    </w:p>
    <w:p w:rsidR="00120C5B" w:rsidRPr="0084211C" w:rsidRDefault="00120C5B" w:rsidP="00120C5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4211C">
        <w:rPr>
          <w:rFonts w:eastAsiaTheme="minorHAnsi"/>
          <w:sz w:val="24"/>
          <w:szCs w:val="24"/>
          <w:lang w:eastAsia="en-US"/>
        </w:rPr>
        <w:t>- представление сведений для составления и ведения кассового плана;</w:t>
      </w:r>
    </w:p>
    <w:p w:rsidR="00120C5B" w:rsidRPr="0084211C" w:rsidRDefault="00120C5B" w:rsidP="00120C5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4211C">
        <w:rPr>
          <w:rFonts w:eastAsiaTheme="minorHAnsi"/>
          <w:sz w:val="24"/>
          <w:szCs w:val="24"/>
          <w:lang w:eastAsia="en-US"/>
        </w:rPr>
        <w:t>- формирование и представление бюджетной отчетности главного администратора доходов бюджета;</w:t>
      </w:r>
    </w:p>
    <w:p w:rsidR="00120C5B" w:rsidRPr="0084211C" w:rsidRDefault="00120C5B" w:rsidP="00120C5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4211C">
        <w:rPr>
          <w:rFonts w:eastAsiaTheme="minorHAnsi"/>
          <w:sz w:val="24"/>
          <w:szCs w:val="24"/>
          <w:lang w:eastAsia="en-US"/>
        </w:rPr>
        <w:t>- ведение реестра источников доходов бюджета;</w:t>
      </w:r>
    </w:p>
    <w:p w:rsidR="00120C5B" w:rsidRPr="0084211C" w:rsidRDefault="00120C5B" w:rsidP="00120C5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4211C">
        <w:rPr>
          <w:rFonts w:eastAsiaTheme="minorHAnsi"/>
          <w:sz w:val="24"/>
          <w:szCs w:val="24"/>
          <w:lang w:eastAsia="en-US"/>
        </w:rPr>
        <w:t xml:space="preserve">- осуществление начисления, учет и </w:t>
      </w:r>
      <w:proofErr w:type="gramStart"/>
      <w:r w:rsidRPr="0084211C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84211C">
        <w:rPr>
          <w:rFonts w:eastAsiaTheme="minorHAnsi"/>
          <w:sz w:val="24"/>
          <w:szCs w:val="24"/>
          <w:lang w:eastAsia="en-US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120C5B" w:rsidRPr="0084211C" w:rsidRDefault="00120C5B" w:rsidP="00120C5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4211C">
        <w:rPr>
          <w:rFonts w:eastAsiaTheme="minorHAnsi"/>
          <w:sz w:val="24"/>
          <w:szCs w:val="24"/>
          <w:lang w:eastAsia="en-US"/>
        </w:rPr>
        <w:t>- осуществление взыскания задолженности по платежам в бюджет, пеней и штрафов;</w:t>
      </w:r>
    </w:p>
    <w:p w:rsidR="00120C5B" w:rsidRPr="0084211C" w:rsidRDefault="00120C5B" w:rsidP="00120C5B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4211C">
        <w:rPr>
          <w:rFonts w:eastAsiaTheme="minorHAnsi"/>
          <w:sz w:val="24"/>
          <w:szCs w:val="24"/>
          <w:lang w:eastAsia="en-US"/>
        </w:rPr>
        <w:t>-принятие решения о возврате излишне уплаченных (взысканных) платежей в бюджет, пеней и штрафов, а также процентов.</w:t>
      </w:r>
    </w:p>
    <w:p w:rsidR="00120C5B" w:rsidRPr="0084211C" w:rsidRDefault="00120C5B" w:rsidP="00120C5B">
      <w:pPr>
        <w:ind w:firstLine="567"/>
        <w:jc w:val="both"/>
        <w:rPr>
          <w:sz w:val="24"/>
          <w:szCs w:val="24"/>
          <w:lang w:eastAsia="ru-RU"/>
        </w:rPr>
      </w:pPr>
      <w:r w:rsidRPr="0084211C">
        <w:rPr>
          <w:sz w:val="24"/>
          <w:szCs w:val="24"/>
          <w:lang w:eastAsia="ru-RU"/>
        </w:rPr>
        <w:t xml:space="preserve">Полномочия Главного администратора доходов исполняются специалистом 1 категории (финансистом) Администрации поселения. В должностной инструкции специалиста 1 категории Администрации </w:t>
      </w:r>
      <w:r>
        <w:rPr>
          <w:sz w:val="24"/>
          <w:szCs w:val="24"/>
          <w:lang w:eastAsia="ru-RU"/>
        </w:rPr>
        <w:t xml:space="preserve">Сосновского </w:t>
      </w:r>
      <w:r w:rsidRPr="0084211C">
        <w:rPr>
          <w:sz w:val="24"/>
          <w:szCs w:val="24"/>
          <w:lang w:eastAsia="ru-RU"/>
        </w:rPr>
        <w:t>сельского поселения не прописано об исполнении полномочий главного администратора доходов в разрезе кодов бюджетной классификации.</w:t>
      </w:r>
    </w:p>
    <w:p w:rsidR="00120C5B" w:rsidRDefault="00120C5B" w:rsidP="00120C5B">
      <w:pPr>
        <w:ind w:firstLine="567"/>
        <w:jc w:val="both"/>
        <w:rPr>
          <w:sz w:val="24"/>
          <w:szCs w:val="24"/>
        </w:rPr>
      </w:pPr>
      <w:r w:rsidRPr="00780363">
        <w:rPr>
          <w:sz w:val="24"/>
          <w:szCs w:val="24"/>
        </w:rPr>
        <w:t xml:space="preserve">За 2018 год в бюджет сельского поселения поступило всего доходов в размере </w:t>
      </w:r>
      <w:r>
        <w:rPr>
          <w:sz w:val="24"/>
          <w:szCs w:val="24"/>
        </w:rPr>
        <w:t xml:space="preserve">19 249,3 </w:t>
      </w:r>
      <w:r w:rsidRPr="00780363">
        <w:rPr>
          <w:sz w:val="24"/>
          <w:szCs w:val="24"/>
        </w:rPr>
        <w:t xml:space="preserve">тыс. руб., налоговых и неналоговых в размере </w:t>
      </w:r>
      <w:r>
        <w:rPr>
          <w:sz w:val="24"/>
          <w:szCs w:val="24"/>
        </w:rPr>
        <w:t>«-</w:t>
      </w:r>
      <w:r w:rsidRPr="0084211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3A5D07">
        <w:rPr>
          <w:sz w:val="24"/>
          <w:szCs w:val="24"/>
        </w:rPr>
        <w:t>326,7</w:t>
      </w:r>
      <w:r>
        <w:t xml:space="preserve"> </w:t>
      </w:r>
      <w:r w:rsidRPr="00780363">
        <w:rPr>
          <w:sz w:val="24"/>
          <w:szCs w:val="24"/>
        </w:rPr>
        <w:t>тыс. руб. в том числе</w:t>
      </w:r>
      <w:r>
        <w:rPr>
          <w:sz w:val="24"/>
          <w:szCs w:val="24"/>
        </w:rPr>
        <w:t>:</w:t>
      </w:r>
    </w:p>
    <w:p w:rsidR="00120C5B" w:rsidRDefault="00120C5B" w:rsidP="00120C5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от сдачи в аренду имущества в размере 80,4 тыс. руб.;</w:t>
      </w:r>
    </w:p>
    <w:p w:rsidR="00120C5B" w:rsidRDefault="00120C5B" w:rsidP="00120C5B">
      <w:pPr>
        <w:ind w:firstLine="567"/>
        <w:jc w:val="both"/>
        <w:rPr>
          <w:sz w:val="24"/>
          <w:szCs w:val="24"/>
        </w:rPr>
      </w:pPr>
      <w:r w:rsidRPr="000F5E9A">
        <w:rPr>
          <w:sz w:val="24"/>
          <w:szCs w:val="24"/>
        </w:rPr>
        <w:t>- от перечисления части прибыли МУП «ЖКХ Сосновское» в размере 44,9 тыс. руб.;</w:t>
      </w:r>
    </w:p>
    <w:p w:rsidR="00120C5B" w:rsidRDefault="00120C5B" w:rsidP="00120C5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80363">
        <w:rPr>
          <w:sz w:val="24"/>
          <w:szCs w:val="24"/>
        </w:rPr>
        <w:t xml:space="preserve"> от сдачи жилья по договорам найма</w:t>
      </w:r>
      <w:r>
        <w:rPr>
          <w:sz w:val="24"/>
          <w:szCs w:val="24"/>
        </w:rPr>
        <w:t xml:space="preserve"> жилых помещений в размере 158,9</w:t>
      </w:r>
      <w:r w:rsidRPr="00780363">
        <w:rPr>
          <w:sz w:val="24"/>
          <w:szCs w:val="24"/>
        </w:rPr>
        <w:t xml:space="preserve"> тыс. руб.</w:t>
      </w:r>
      <w:r w:rsidR="009D2035">
        <w:rPr>
          <w:sz w:val="24"/>
          <w:szCs w:val="24"/>
        </w:rPr>
        <w:t>;</w:t>
      </w:r>
      <w:r w:rsidRPr="00780363">
        <w:rPr>
          <w:sz w:val="24"/>
          <w:szCs w:val="24"/>
        </w:rPr>
        <w:t xml:space="preserve"> </w:t>
      </w:r>
    </w:p>
    <w:p w:rsidR="000F5E9A" w:rsidRDefault="009D2035" w:rsidP="00120C5B">
      <w:pPr>
        <w:ind w:firstLine="567"/>
        <w:jc w:val="both"/>
        <w:rPr>
          <w:sz w:val="24"/>
          <w:szCs w:val="24"/>
        </w:rPr>
      </w:pPr>
      <w:r w:rsidRPr="00063067">
        <w:rPr>
          <w:sz w:val="24"/>
          <w:szCs w:val="24"/>
        </w:rPr>
        <w:t>- от продажи муниципального имущества в размере 1 016,7 тыс. рублей.</w:t>
      </w:r>
    </w:p>
    <w:p w:rsidR="009D2035" w:rsidRDefault="009D2035" w:rsidP="00120C5B">
      <w:pPr>
        <w:ind w:firstLine="567"/>
        <w:jc w:val="both"/>
        <w:rPr>
          <w:sz w:val="24"/>
          <w:szCs w:val="24"/>
        </w:rPr>
      </w:pPr>
    </w:p>
    <w:p w:rsidR="00120C5B" w:rsidRDefault="00120C5B" w:rsidP="00120C5B">
      <w:pPr>
        <w:ind w:firstLine="567"/>
        <w:jc w:val="both"/>
        <w:rPr>
          <w:sz w:val="24"/>
          <w:szCs w:val="24"/>
        </w:rPr>
      </w:pPr>
      <w:r w:rsidRPr="00CF7B2C">
        <w:rPr>
          <w:sz w:val="24"/>
          <w:szCs w:val="24"/>
        </w:rPr>
        <w:t>План приватизации на 2018 год</w:t>
      </w:r>
      <w:r>
        <w:rPr>
          <w:sz w:val="24"/>
          <w:szCs w:val="24"/>
        </w:rPr>
        <w:t>,</w:t>
      </w:r>
      <w:r w:rsidRPr="00CF7B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представленный </w:t>
      </w:r>
      <w:r w:rsidRPr="00CF7B2C">
        <w:rPr>
          <w:sz w:val="24"/>
          <w:szCs w:val="24"/>
        </w:rPr>
        <w:t>на проверку</w:t>
      </w:r>
      <w:r>
        <w:rPr>
          <w:sz w:val="24"/>
          <w:szCs w:val="24"/>
        </w:rPr>
        <w:t xml:space="preserve">, был утвержден решением совета Сосновского сельского поселения от 26.12.2017 № 23. В плане было перечислено </w:t>
      </w:r>
      <w:r w:rsidRPr="0075398E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объекта движимого имущества казны</w:t>
      </w:r>
      <w:r w:rsidR="00F809BD">
        <w:rPr>
          <w:sz w:val="24"/>
          <w:szCs w:val="24"/>
        </w:rPr>
        <w:t>:</w:t>
      </w:r>
      <w:r>
        <w:rPr>
          <w:sz w:val="24"/>
          <w:szCs w:val="24"/>
        </w:rPr>
        <w:t xml:space="preserve"> Трактор ЛТ-64, Трактор ЛТ-154, Автомобиль Урал с планируемой суммой дохода в бюджет в размере </w:t>
      </w:r>
      <w:r w:rsidRPr="006C0CD5">
        <w:rPr>
          <w:b/>
          <w:sz w:val="24"/>
          <w:szCs w:val="24"/>
        </w:rPr>
        <w:t>1 016,7</w:t>
      </w:r>
      <w:r>
        <w:rPr>
          <w:sz w:val="24"/>
          <w:szCs w:val="24"/>
        </w:rPr>
        <w:t xml:space="preserve"> тыс. руб. Вышеуказанные объекты по результатам аукционов были проданы в течение года на сумму  договора купли продажи: от 08.08.2018 № 1/18; от 10.08.2018 №№ 2/18,3/18.</w:t>
      </w:r>
    </w:p>
    <w:p w:rsidR="00120C5B" w:rsidRDefault="00120C5B" w:rsidP="00120C5B">
      <w:pPr>
        <w:ind w:firstLine="567"/>
        <w:jc w:val="both"/>
        <w:rPr>
          <w:sz w:val="24"/>
          <w:szCs w:val="24"/>
        </w:rPr>
      </w:pPr>
    </w:p>
    <w:p w:rsidR="00D4068A" w:rsidRPr="00C42847" w:rsidRDefault="00D4068A" w:rsidP="00D4068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</w:rPr>
      </w:pPr>
      <w:r w:rsidRPr="00ED3072">
        <w:rPr>
          <w:rFonts w:ascii="Times New Roman" w:hAnsi="Times New Roman" w:cs="Times New Roman"/>
          <w:b/>
          <w:sz w:val="24"/>
        </w:rPr>
        <w:t>В</w:t>
      </w:r>
      <w:r w:rsidRPr="00A81A18">
        <w:rPr>
          <w:rFonts w:ascii="Times New Roman" w:hAnsi="Times New Roman" w:cs="Times New Roman"/>
          <w:b/>
          <w:sz w:val="24"/>
        </w:rPr>
        <w:t>нутренний муниципальный финансовый контроль.</w:t>
      </w:r>
    </w:p>
    <w:p w:rsidR="00D42677" w:rsidRDefault="00D42677" w:rsidP="00D4068A">
      <w:pPr>
        <w:ind w:firstLine="567"/>
        <w:jc w:val="both"/>
        <w:rPr>
          <w:sz w:val="24"/>
        </w:rPr>
      </w:pPr>
    </w:p>
    <w:p w:rsidR="00D4068A" w:rsidRDefault="00D4068A" w:rsidP="00D4068A">
      <w:pPr>
        <w:ind w:firstLine="567"/>
        <w:jc w:val="both"/>
        <w:rPr>
          <w:sz w:val="24"/>
        </w:rPr>
      </w:pPr>
      <w:r>
        <w:rPr>
          <w:sz w:val="24"/>
        </w:rPr>
        <w:t>В с</w:t>
      </w:r>
      <w:r w:rsidRPr="00B02CC9">
        <w:rPr>
          <w:sz w:val="24"/>
        </w:rPr>
        <w:t>тать</w:t>
      </w:r>
      <w:r>
        <w:rPr>
          <w:sz w:val="24"/>
        </w:rPr>
        <w:t>е</w:t>
      </w:r>
      <w:r w:rsidRPr="00B02CC9">
        <w:rPr>
          <w:sz w:val="24"/>
        </w:rPr>
        <w:t xml:space="preserve"> 6 </w:t>
      </w:r>
      <w:r>
        <w:rPr>
          <w:sz w:val="24"/>
        </w:rPr>
        <w:t>«</w:t>
      </w:r>
      <w:r w:rsidRPr="00B02CC9">
        <w:rPr>
          <w:sz w:val="24"/>
        </w:rPr>
        <w:t>Бюджетные полномочия  Главы С</w:t>
      </w:r>
      <w:r w:rsidR="00A55590">
        <w:rPr>
          <w:sz w:val="24"/>
        </w:rPr>
        <w:t>основ</w:t>
      </w:r>
      <w:r w:rsidRPr="00B02CC9">
        <w:rPr>
          <w:sz w:val="24"/>
        </w:rPr>
        <w:t>ского сельского поселения</w:t>
      </w:r>
      <w:r>
        <w:rPr>
          <w:sz w:val="24"/>
        </w:rPr>
        <w:t xml:space="preserve">» Положения о бюджетном процессе </w:t>
      </w:r>
      <w:r w:rsidRPr="00D95942">
        <w:rPr>
          <w:sz w:val="24"/>
        </w:rPr>
        <w:t>не предусмотрен</w:t>
      </w:r>
      <w:r>
        <w:rPr>
          <w:sz w:val="24"/>
        </w:rPr>
        <w:t>о создание органа внутреннего муниципального финансового контроля. В с</w:t>
      </w:r>
      <w:r w:rsidRPr="00B02CC9">
        <w:rPr>
          <w:sz w:val="24"/>
        </w:rPr>
        <w:t>тать</w:t>
      </w:r>
      <w:r>
        <w:rPr>
          <w:sz w:val="24"/>
        </w:rPr>
        <w:t>е</w:t>
      </w:r>
      <w:r w:rsidRPr="00B02CC9">
        <w:rPr>
          <w:sz w:val="24"/>
        </w:rPr>
        <w:t xml:space="preserve"> 7 </w:t>
      </w:r>
      <w:r>
        <w:rPr>
          <w:sz w:val="24"/>
        </w:rPr>
        <w:t>«</w:t>
      </w:r>
      <w:r w:rsidRPr="00B02CC9">
        <w:rPr>
          <w:sz w:val="24"/>
        </w:rPr>
        <w:t>Бюджетные полномочия Администрации С</w:t>
      </w:r>
      <w:r w:rsidR="00A55590">
        <w:rPr>
          <w:sz w:val="24"/>
        </w:rPr>
        <w:t>основ</w:t>
      </w:r>
      <w:r w:rsidRPr="00B02CC9">
        <w:rPr>
          <w:sz w:val="24"/>
        </w:rPr>
        <w:t>ского сельского поселения</w:t>
      </w:r>
      <w:r>
        <w:rPr>
          <w:sz w:val="24"/>
        </w:rPr>
        <w:t>» Положения не предусмотрено разработки и утверждения Порядков осуществления внутреннего муниципального финансового контроля и аудита. Пунктом</w:t>
      </w:r>
      <w:r w:rsidRPr="00B02CC9">
        <w:rPr>
          <w:sz w:val="24"/>
        </w:rPr>
        <w:t xml:space="preserve"> </w:t>
      </w:r>
      <w:r w:rsidR="000F2515">
        <w:rPr>
          <w:sz w:val="24"/>
        </w:rPr>
        <w:t>10</w:t>
      </w:r>
      <w:r w:rsidRPr="00B02CC9">
        <w:rPr>
          <w:sz w:val="24"/>
        </w:rPr>
        <w:t xml:space="preserve"> </w:t>
      </w:r>
      <w:r>
        <w:rPr>
          <w:sz w:val="24"/>
        </w:rPr>
        <w:t>с</w:t>
      </w:r>
      <w:r w:rsidRPr="00B02CC9">
        <w:rPr>
          <w:sz w:val="24"/>
        </w:rPr>
        <w:t>тать</w:t>
      </w:r>
      <w:r>
        <w:rPr>
          <w:sz w:val="24"/>
        </w:rPr>
        <w:t>и</w:t>
      </w:r>
      <w:r w:rsidRPr="00B02CC9">
        <w:rPr>
          <w:sz w:val="24"/>
        </w:rPr>
        <w:t xml:space="preserve"> 7 </w:t>
      </w:r>
      <w:r>
        <w:rPr>
          <w:sz w:val="24"/>
        </w:rPr>
        <w:t>предусмотрено осуществление</w:t>
      </w:r>
      <w:r w:rsidRPr="00B02CC9">
        <w:rPr>
          <w:sz w:val="24"/>
        </w:rPr>
        <w:t xml:space="preserve">  внутренн</w:t>
      </w:r>
      <w:r>
        <w:rPr>
          <w:sz w:val="24"/>
        </w:rPr>
        <w:t>его</w:t>
      </w:r>
      <w:r w:rsidRPr="00B02CC9">
        <w:rPr>
          <w:sz w:val="24"/>
        </w:rPr>
        <w:t xml:space="preserve">  </w:t>
      </w:r>
      <w:proofErr w:type="gramStart"/>
      <w:r w:rsidRPr="00B02CC9">
        <w:rPr>
          <w:sz w:val="24"/>
        </w:rPr>
        <w:t>контрол</w:t>
      </w:r>
      <w:r>
        <w:rPr>
          <w:sz w:val="24"/>
        </w:rPr>
        <w:t>я</w:t>
      </w:r>
      <w:r w:rsidRPr="00B02CC9">
        <w:rPr>
          <w:sz w:val="24"/>
        </w:rPr>
        <w:t xml:space="preserve"> за</w:t>
      </w:r>
      <w:proofErr w:type="gramEnd"/>
      <w:r w:rsidRPr="00B02CC9">
        <w:rPr>
          <w:sz w:val="24"/>
        </w:rPr>
        <w:t xml:space="preserve"> исполнением бюджета поселения</w:t>
      </w:r>
      <w:r w:rsidR="00874B63">
        <w:rPr>
          <w:sz w:val="24"/>
        </w:rPr>
        <w:t>, что подтверждается и пунктом 3 раздела 1 статьи 34 «Муниципальный финансовый контроль» Положения</w:t>
      </w:r>
      <w:r w:rsidR="000F2515">
        <w:rPr>
          <w:sz w:val="24"/>
        </w:rPr>
        <w:t>. В</w:t>
      </w:r>
      <w:r>
        <w:rPr>
          <w:sz w:val="24"/>
        </w:rPr>
        <w:t xml:space="preserve"> стать</w:t>
      </w:r>
      <w:r w:rsidR="000F2515">
        <w:rPr>
          <w:sz w:val="24"/>
        </w:rPr>
        <w:t xml:space="preserve">е 9 «Бюджетные полномочия </w:t>
      </w:r>
      <w:r>
        <w:rPr>
          <w:sz w:val="24"/>
        </w:rPr>
        <w:t>главного распорядителя</w:t>
      </w:r>
      <w:r w:rsidR="000F2515">
        <w:rPr>
          <w:sz w:val="24"/>
        </w:rPr>
        <w:t xml:space="preserve"> местного</w:t>
      </w:r>
      <w:r>
        <w:rPr>
          <w:sz w:val="24"/>
        </w:rPr>
        <w:t xml:space="preserve"> бюджет</w:t>
      </w:r>
      <w:r w:rsidR="000F2515">
        <w:rPr>
          <w:sz w:val="24"/>
        </w:rPr>
        <w:t xml:space="preserve">а» </w:t>
      </w:r>
      <w:r>
        <w:rPr>
          <w:sz w:val="24"/>
        </w:rPr>
        <w:lastRenderedPageBreak/>
        <w:t>Положени</w:t>
      </w:r>
      <w:r w:rsidR="000F2515">
        <w:rPr>
          <w:sz w:val="24"/>
        </w:rPr>
        <w:t>я</w:t>
      </w:r>
      <w:r>
        <w:rPr>
          <w:sz w:val="24"/>
        </w:rPr>
        <w:t xml:space="preserve"> не прописана обязанность осуществлени</w:t>
      </w:r>
      <w:r w:rsidR="000F2515">
        <w:rPr>
          <w:sz w:val="24"/>
        </w:rPr>
        <w:t>я</w:t>
      </w:r>
      <w:r>
        <w:rPr>
          <w:sz w:val="24"/>
        </w:rPr>
        <w:t xml:space="preserve"> </w:t>
      </w:r>
      <w:r w:rsidRPr="00121245">
        <w:rPr>
          <w:sz w:val="24"/>
        </w:rPr>
        <w:t>ведомственн</w:t>
      </w:r>
      <w:r>
        <w:rPr>
          <w:sz w:val="24"/>
        </w:rPr>
        <w:t>ого</w:t>
      </w:r>
      <w:r w:rsidRPr="00121245">
        <w:rPr>
          <w:sz w:val="24"/>
        </w:rPr>
        <w:t xml:space="preserve"> финансов</w:t>
      </w:r>
      <w:r>
        <w:rPr>
          <w:sz w:val="24"/>
        </w:rPr>
        <w:t>ого</w:t>
      </w:r>
      <w:r w:rsidRPr="00121245">
        <w:rPr>
          <w:sz w:val="24"/>
        </w:rPr>
        <w:t xml:space="preserve"> конт</w:t>
      </w:r>
      <w:r>
        <w:rPr>
          <w:sz w:val="24"/>
        </w:rPr>
        <w:t>роля и аудита.</w:t>
      </w:r>
      <w:r w:rsidR="00874B63">
        <w:rPr>
          <w:sz w:val="24"/>
        </w:rPr>
        <w:t xml:space="preserve"> В пункте 3 раздела 4 статьи 34 предусмотрено, что «Порядок осуществления полномочий органами и должностными лицами внутреннего муниципального финансового контроля по внутреннему финансовому контролю</w:t>
      </w:r>
      <w:r w:rsidR="009A43E9">
        <w:rPr>
          <w:sz w:val="24"/>
        </w:rPr>
        <w:t xml:space="preserve"> определяется муниципальными правовыми актами администрации поселения».</w:t>
      </w:r>
    </w:p>
    <w:p w:rsidR="0038239A" w:rsidRDefault="0038239A" w:rsidP="00D4068A">
      <w:pPr>
        <w:ind w:firstLine="567"/>
        <w:jc w:val="both"/>
        <w:rPr>
          <w:sz w:val="24"/>
        </w:rPr>
      </w:pPr>
      <w:r>
        <w:rPr>
          <w:sz w:val="24"/>
        </w:rPr>
        <w:t>Решением</w:t>
      </w:r>
      <w:r w:rsidR="00D65F4F">
        <w:rPr>
          <w:sz w:val="24"/>
        </w:rPr>
        <w:t xml:space="preserve"> Совета </w:t>
      </w:r>
      <w:r w:rsidR="00D65F4F" w:rsidRPr="00B02CC9">
        <w:rPr>
          <w:sz w:val="24"/>
        </w:rPr>
        <w:t>С</w:t>
      </w:r>
      <w:r w:rsidR="00D65F4F">
        <w:rPr>
          <w:sz w:val="24"/>
        </w:rPr>
        <w:t>основ</w:t>
      </w:r>
      <w:r w:rsidR="00D65F4F" w:rsidRPr="00B02CC9">
        <w:rPr>
          <w:sz w:val="24"/>
        </w:rPr>
        <w:t>ского сельского поселения</w:t>
      </w:r>
      <w:r>
        <w:rPr>
          <w:sz w:val="24"/>
        </w:rPr>
        <w:t xml:space="preserve"> от 30.03.2017 № 140 утверждены 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«Сосновское сельское поселение».</w:t>
      </w:r>
    </w:p>
    <w:p w:rsidR="009A43E9" w:rsidRDefault="0062280B" w:rsidP="00D4068A">
      <w:pPr>
        <w:ind w:firstLine="567"/>
        <w:jc w:val="both"/>
        <w:rPr>
          <w:sz w:val="24"/>
        </w:rPr>
      </w:pPr>
      <w:r>
        <w:rPr>
          <w:sz w:val="24"/>
        </w:rPr>
        <w:t xml:space="preserve">Постановлениями </w:t>
      </w:r>
      <w:r w:rsidRPr="00B02CC9">
        <w:rPr>
          <w:sz w:val="24"/>
        </w:rPr>
        <w:t>Администрации С</w:t>
      </w:r>
      <w:r>
        <w:rPr>
          <w:sz w:val="24"/>
        </w:rPr>
        <w:t>основ</w:t>
      </w:r>
      <w:r w:rsidRPr="00B02CC9">
        <w:rPr>
          <w:sz w:val="24"/>
        </w:rPr>
        <w:t>ского сельского поселения</w:t>
      </w:r>
      <w:r>
        <w:rPr>
          <w:sz w:val="24"/>
        </w:rPr>
        <w:t>:</w:t>
      </w:r>
    </w:p>
    <w:p w:rsidR="0062280B" w:rsidRDefault="0062280B" w:rsidP="0062280B">
      <w:pPr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- от 06.08.2015 № 25 </w:t>
      </w:r>
      <w:r w:rsidRPr="0062280B">
        <w:rPr>
          <w:sz w:val="24"/>
          <w:szCs w:val="24"/>
        </w:rPr>
        <w:t>(в редакции постановлени</w:t>
      </w:r>
      <w:r>
        <w:rPr>
          <w:sz w:val="24"/>
          <w:szCs w:val="24"/>
        </w:rPr>
        <w:t>й</w:t>
      </w:r>
      <w:r w:rsidRPr="0062280B">
        <w:rPr>
          <w:sz w:val="24"/>
          <w:szCs w:val="24"/>
        </w:rPr>
        <w:t xml:space="preserve"> от 27.11.2017 № 51а</w:t>
      </w:r>
      <w:r>
        <w:rPr>
          <w:sz w:val="24"/>
          <w:szCs w:val="24"/>
        </w:rPr>
        <w:t xml:space="preserve"> и</w:t>
      </w:r>
      <w:r w:rsidRPr="0062280B">
        <w:rPr>
          <w:sz w:val="24"/>
          <w:szCs w:val="24"/>
        </w:rPr>
        <w:t xml:space="preserve"> от 23.07.2018 № 35б)</w:t>
      </w:r>
      <w:r>
        <w:rPr>
          <w:sz w:val="24"/>
          <w:szCs w:val="24"/>
        </w:rPr>
        <w:t xml:space="preserve"> </w:t>
      </w:r>
      <w:r w:rsidR="004E56A2">
        <w:rPr>
          <w:sz w:val="24"/>
          <w:szCs w:val="24"/>
        </w:rPr>
        <w:t>утвержд</w:t>
      </w:r>
      <w:r>
        <w:rPr>
          <w:sz w:val="24"/>
          <w:szCs w:val="24"/>
        </w:rPr>
        <w:t xml:space="preserve">ено </w:t>
      </w:r>
      <w:r w:rsidRPr="0062280B">
        <w:rPr>
          <w:sz w:val="24"/>
          <w:szCs w:val="24"/>
        </w:rPr>
        <w:t>создани</w:t>
      </w:r>
      <w:r>
        <w:rPr>
          <w:sz w:val="24"/>
          <w:szCs w:val="24"/>
        </w:rPr>
        <w:t>е</w:t>
      </w:r>
      <w:r w:rsidRPr="0062280B">
        <w:rPr>
          <w:sz w:val="24"/>
          <w:szCs w:val="24"/>
        </w:rPr>
        <w:t xml:space="preserve"> органа внутреннего муниципального финансового контроля муниципального</w:t>
      </w:r>
      <w:r>
        <w:rPr>
          <w:sz w:val="24"/>
          <w:szCs w:val="24"/>
        </w:rPr>
        <w:t xml:space="preserve"> </w:t>
      </w:r>
      <w:r w:rsidRPr="0062280B">
        <w:rPr>
          <w:sz w:val="24"/>
          <w:szCs w:val="24"/>
        </w:rPr>
        <w:t>образования «Сосновское сельское поселение»</w:t>
      </w:r>
      <w:r w:rsidR="004E56A2">
        <w:rPr>
          <w:sz w:val="24"/>
          <w:szCs w:val="24"/>
        </w:rPr>
        <w:t xml:space="preserve"> в составе руководителя </w:t>
      </w:r>
      <w:proofErr w:type="gramStart"/>
      <w:r w:rsidR="004E56A2">
        <w:rPr>
          <w:sz w:val="24"/>
          <w:szCs w:val="24"/>
        </w:rPr>
        <w:t>–Г</w:t>
      </w:r>
      <w:proofErr w:type="gramEnd"/>
      <w:r w:rsidR="004E56A2">
        <w:rPr>
          <w:sz w:val="24"/>
          <w:szCs w:val="24"/>
        </w:rPr>
        <w:t xml:space="preserve">лавы Сосновского сельского поселения и её членов: главного бухгалтера, ведущего специалиста и </w:t>
      </w:r>
      <w:r w:rsidR="004E56A2" w:rsidRPr="004E56A2">
        <w:rPr>
          <w:sz w:val="24"/>
          <w:szCs w:val="24"/>
        </w:rPr>
        <w:t>специалист</w:t>
      </w:r>
      <w:r w:rsidR="004E56A2">
        <w:rPr>
          <w:sz w:val="24"/>
          <w:szCs w:val="24"/>
        </w:rPr>
        <w:t>а</w:t>
      </w:r>
      <w:r w:rsidR="004E56A2" w:rsidRPr="004E56A2">
        <w:rPr>
          <w:sz w:val="24"/>
          <w:szCs w:val="24"/>
        </w:rPr>
        <w:t xml:space="preserve"> 1 категории-финансист</w:t>
      </w:r>
      <w:r w:rsidR="004E56A2">
        <w:rPr>
          <w:sz w:val="24"/>
          <w:szCs w:val="24"/>
        </w:rPr>
        <w:t>а Администрации Сосновского сельского поселения</w:t>
      </w:r>
      <w:r>
        <w:rPr>
          <w:sz w:val="24"/>
          <w:szCs w:val="24"/>
        </w:rPr>
        <w:t>;</w:t>
      </w:r>
    </w:p>
    <w:p w:rsidR="004E56A2" w:rsidRDefault="006201C6" w:rsidP="00D406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от 23.07.2018 № 35а</w:t>
      </w:r>
      <w:r w:rsidR="004E56A2">
        <w:rPr>
          <w:sz w:val="24"/>
          <w:szCs w:val="24"/>
        </w:rPr>
        <w:t xml:space="preserve"> утверждён Порядок осуществления</w:t>
      </w:r>
      <w:r w:rsidR="004E56A2">
        <w:rPr>
          <w:sz w:val="24"/>
        </w:rPr>
        <w:t xml:space="preserve"> полномочий </w:t>
      </w:r>
      <w:proofErr w:type="gramStart"/>
      <w:r w:rsidR="004E56A2">
        <w:rPr>
          <w:sz w:val="24"/>
        </w:rPr>
        <w:t>по внутреннему муниципальному финансовому контролю в сфере бюджетных правоотношений в администрации Сосновского сельского поселения</w:t>
      </w:r>
      <w:r w:rsidR="00586639">
        <w:rPr>
          <w:sz w:val="24"/>
        </w:rPr>
        <w:t xml:space="preserve"> </w:t>
      </w:r>
      <w:r w:rsidR="003A75FE">
        <w:rPr>
          <w:sz w:val="24"/>
        </w:rPr>
        <w:t xml:space="preserve">в </w:t>
      </w:r>
      <w:r w:rsidR="003A75FE" w:rsidRPr="003A75FE">
        <w:rPr>
          <w:color w:val="333333"/>
          <w:sz w:val="24"/>
          <w:szCs w:val="24"/>
          <w:bdr w:val="none" w:sz="0" w:space="0" w:color="auto" w:frame="1"/>
          <w:lang w:eastAsia="ru-RU"/>
        </w:rPr>
        <w:t xml:space="preserve">соответствии </w:t>
      </w:r>
      <w:r w:rsidR="00CD1975" w:rsidRPr="00D54906">
        <w:rPr>
          <w:sz w:val="24"/>
          <w:szCs w:val="24"/>
        </w:rPr>
        <w:t>с</w:t>
      </w:r>
      <w:r w:rsidR="00CD1975">
        <w:rPr>
          <w:sz w:val="24"/>
          <w:szCs w:val="24"/>
        </w:rPr>
        <w:t xml:space="preserve"> частью</w:t>
      </w:r>
      <w:proofErr w:type="gramEnd"/>
      <w:r w:rsidR="00CD1975">
        <w:rPr>
          <w:sz w:val="24"/>
          <w:szCs w:val="24"/>
        </w:rPr>
        <w:t xml:space="preserve"> 4 статьи 157 и частью 3 </w:t>
      </w:r>
      <w:r w:rsidR="003A75FE" w:rsidRPr="003A75FE">
        <w:rPr>
          <w:color w:val="333333"/>
          <w:sz w:val="24"/>
          <w:szCs w:val="24"/>
          <w:bdr w:val="none" w:sz="0" w:space="0" w:color="auto" w:frame="1"/>
          <w:lang w:eastAsia="ru-RU"/>
        </w:rPr>
        <w:t>статьей 269.2 Бюджетного кодекса РФ</w:t>
      </w:r>
      <w:r w:rsidR="00CD1975">
        <w:rPr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="003A75FE" w:rsidRPr="003A75FE">
        <w:rPr>
          <w:color w:val="333333"/>
          <w:sz w:val="24"/>
          <w:szCs w:val="24"/>
          <w:bdr w:val="none" w:sz="0" w:space="0" w:color="auto" w:frame="1"/>
          <w:lang w:eastAsia="ru-RU"/>
        </w:rPr>
        <w:t xml:space="preserve"> статьей 99 Федерального закона 44-ФЗ</w:t>
      </w:r>
      <w:r w:rsidR="00C510D7" w:rsidRPr="003A75FE">
        <w:rPr>
          <w:sz w:val="24"/>
          <w:szCs w:val="24"/>
        </w:rPr>
        <w:t>;</w:t>
      </w:r>
    </w:p>
    <w:p w:rsidR="00874B63" w:rsidRDefault="004E56A2" w:rsidP="00D4068A">
      <w:pPr>
        <w:ind w:firstLine="567"/>
        <w:jc w:val="both"/>
        <w:rPr>
          <w:sz w:val="24"/>
        </w:rPr>
      </w:pPr>
      <w:r>
        <w:rPr>
          <w:sz w:val="24"/>
        </w:rPr>
        <w:t xml:space="preserve">- </w:t>
      </w:r>
      <w:r w:rsidR="00C510D7" w:rsidRPr="00C510D7">
        <w:rPr>
          <w:sz w:val="24"/>
        </w:rPr>
        <w:t>от 07.12.2018 № 53</w:t>
      </w:r>
      <w:r w:rsidR="0038239A">
        <w:rPr>
          <w:sz w:val="24"/>
        </w:rPr>
        <w:t xml:space="preserve"> утверждён</w:t>
      </w:r>
      <w:r w:rsidR="00C510D7">
        <w:rPr>
          <w:sz w:val="24"/>
        </w:rPr>
        <w:t xml:space="preserve"> </w:t>
      </w:r>
      <w:r>
        <w:rPr>
          <w:sz w:val="24"/>
        </w:rPr>
        <w:t xml:space="preserve">Порядок осуществления главными распорядителями (распорядителями) бюджетных средств,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 в муниципальном образовании </w:t>
      </w:r>
      <w:r w:rsidR="00C510D7">
        <w:rPr>
          <w:sz w:val="24"/>
        </w:rPr>
        <w:t>«Сосновское сельское поселение».</w:t>
      </w:r>
    </w:p>
    <w:p w:rsidR="00775996" w:rsidRDefault="00775996" w:rsidP="00D4068A">
      <w:pPr>
        <w:ind w:firstLine="567"/>
        <w:jc w:val="both"/>
        <w:rPr>
          <w:sz w:val="24"/>
        </w:rPr>
      </w:pPr>
      <w:r>
        <w:rPr>
          <w:sz w:val="24"/>
        </w:rPr>
        <w:t>Проверяющим представлен Акт проверки по результатам мероприятия внутреннего муниципального контроля в финансово-бюджетной сфере от 1</w:t>
      </w:r>
      <w:r w:rsidR="005973F5">
        <w:rPr>
          <w:sz w:val="24"/>
        </w:rPr>
        <w:t xml:space="preserve"> марта </w:t>
      </w:r>
      <w:r>
        <w:rPr>
          <w:sz w:val="24"/>
        </w:rPr>
        <w:t xml:space="preserve">2018 </w:t>
      </w:r>
      <w:r w:rsidR="005973F5">
        <w:rPr>
          <w:sz w:val="24"/>
        </w:rPr>
        <w:t>года. Контрольное мероприятие проведено на основании постановления Муниципального казённого учреждения «Администрация Сосновского сельского поселения» от 14.07.2014 № 32. Тема проверки – Проверка на правильность начисления и выплаты заработной платы работников МУП «ЖКХ Сосновское».</w:t>
      </w:r>
    </w:p>
    <w:p w:rsidR="00874B63" w:rsidRDefault="005973F5" w:rsidP="00D4068A">
      <w:pPr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Тема проверки соответствует полномочиям учредителя МУП «ЖКХ Сосновское» в соответствии с его Уставом, но не соответствует </w:t>
      </w:r>
      <w:r w:rsidR="00BE58A0">
        <w:rPr>
          <w:sz w:val="24"/>
        </w:rPr>
        <w:t>П</w:t>
      </w:r>
      <w:r>
        <w:rPr>
          <w:sz w:val="24"/>
        </w:rPr>
        <w:t>орядк</w:t>
      </w:r>
      <w:r w:rsidR="00BE58A0">
        <w:rPr>
          <w:sz w:val="24"/>
        </w:rPr>
        <w:t xml:space="preserve">у, утверждённому постановлением </w:t>
      </w:r>
      <w:r>
        <w:rPr>
          <w:sz w:val="24"/>
        </w:rPr>
        <w:t xml:space="preserve"> </w:t>
      </w:r>
      <w:r w:rsidR="00BE58A0">
        <w:rPr>
          <w:sz w:val="24"/>
          <w:szCs w:val="24"/>
        </w:rPr>
        <w:t xml:space="preserve">от 23.07.2018 № 35а. К нему относятся мероприятия, проводимые с целью осуществления  контроля за целевым </w:t>
      </w:r>
      <w:r w:rsidR="00E202FE">
        <w:rPr>
          <w:sz w:val="24"/>
          <w:szCs w:val="24"/>
        </w:rPr>
        <w:t>и эффективным</w:t>
      </w:r>
      <w:r w:rsidR="00BE58A0">
        <w:rPr>
          <w:sz w:val="24"/>
          <w:szCs w:val="24"/>
        </w:rPr>
        <w:t xml:space="preserve"> </w:t>
      </w:r>
      <w:r w:rsidR="00E202FE">
        <w:rPr>
          <w:sz w:val="24"/>
          <w:szCs w:val="24"/>
        </w:rPr>
        <w:t xml:space="preserve">использованием: бюджетных </w:t>
      </w:r>
      <w:r w:rsidR="00BE58A0">
        <w:rPr>
          <w:sz w:val="24"/>
          <w:szCs w:val="24"/>
        </w:rPr>
        <w:t>средств субсидий, предоставленных предприятию</w:t>
      </w:r>
      <w:r w:rsidR="00E202FE">
        <w:rPr>
          <w:sz w:val="24"/>
          <w:szCs w:val="24"/>
        </w:rPr>
        <w:t>;</w:t>
      </w:r>
      <w:r w:rsidR="00BE58A0">
        <w:rPr>
          <w:sz w:val="24"/>
          <w:szCs w:val="24"/>
        </w:rPr>
        <w:t xml:space="preserve"> объектов муниципального имущества, переданных</w:t>
      </w:r>
      <w:r w:rsidR="00E202FE">
        <w:rPr>
          <w:sz w:val="24"/>
          <w:szCs w:val="24"/>
        </w:rPr>
        <w:t xml:space="preserve"> в хозяйственное ведение</w:t>
      </w:r>
      <w:r w:rsidR="00BE58A0">
        <w:rPr>
          <w:sz w:val="24"/>
          <w:szCs w:val="24"/>
        </w:rPr>
        <w:t xml:space="preserve"> предприятию.</w:t>
      </w:r>
    </w:p>
    <w:p w:rsidR="008355E2" w:rsidRDefault="008355E2" w:rsidP="00D4068A">
      <w:pPr>
        <w:ind w:firstLine="567"/>
        <w:jc w:val="both"/>
        <w:rPr>
          <w:sz w:val="24"/>
          <w:szCs w:val="24"/>
        </w:rPr>
      </w:pPr>
    </w:p>
    <w:p w:rsidR="00446B26" w:rsidRDefault="00446B26" w:rsidP="00446B26">
      <w:pPr>
        <w:ind w:firstLine="567"/>
        <w:jc w:val="both"/>
        <w:rPr>
          <w:b/>
          <w:sz w:val="24"/>
          <w:szCs w:val="24"/>
        </w:rPr>
      </w:pPr>
      <w:r w:rsidRPr="006A429F">
        <w:rPr>
          <w:b/>
          <w:sz w:val="24"/>
          <w:szCs w:val="24"/>
        </w:rPr>
        <w:t>Аудит в сфере закупок</w:t>
      </w:r>
      <w:r>
        <w:rPr>
          <w:b/>
          <w:sz w:val="24"/>
          <w:szCs w:val="24"/>
        </w:rPr>
        <w:t>.</w:t>
      </w:r>
    </w:p>
    <w:p w:rsidR="00C34F6D" w:rsidRDefault="00C34F6D" w:rsidP="00446B26">
      <w:pPr>
        <w:ind w:firstLine="567"/>
        <w:jc w:val="both"/>
        <w:rPr>
          <w:sz w:val="24"/>
          <w:szCs w:val="24"/>
        </w:rPr>
      </w:pPr>
    </w:p>
    <w:p w:rsidR="00C34F6D" w:rsidRDefault="00C34F6D" w:rsidP="00446B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 </w:t>
      </w:r>
      <w:r>
        <w:rPr>
          <w:color w:val="333333"/>
          <w:sz w:val="24"/>
          <w:szCs w:val="24"/>
          <w:lang w:eastAsia="ru-RU"/>
        </w:rPr>
        <w:t xml:space="preserve">1.2.3 </w:t>
      </w:r>
      <w:r>
        <w:rPr>
          <w:sz w:val="24"/>
          <w:szCs w:val="24"/>
        </w:rPr>
        <w:t>Соглашения от 15.11.2017 № 2 «О передачи Органу муниципального</w:t>
      </w:r>
      <w:r w:rsidR="00102813">
        <w:rPr>
          <w:sz w:val="24"/>
          <w:szCs w:val="24"/>
        </w:rPr>
        <w:t xml:space="preserve"> финансового </w:t>
      </w:r>
      <w:r>
        <w:rPr>
          <w:sz w:val="24"/>
          <w:szCs w:val="24"/>
        </w:rPr>
        <w:t xml:space="preserve"> контроля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 полномочий контрольно-счетного органа Сосновского сельского поселения по осуществлению внешнего муниципального финансового контроля» проведён аудит муниципального заказа, размещённого Администрацией Сосновского сельского  поселения в 2018 году.</w:t>
      </w:r>
    </w:p>
    <w:p w:rsidR="00446B26" w:rsidRDefault="00446B26" w:rsidP="00446B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Администрацией поселения в 2018 году  заключено </w:t>
      </w:r>
      <w:r w:rsidRPr="00724CBD">
        <w:rPr>
          <w:b/>
          <w:sz w:val="24"/>
          <w:szCs w:val="24"/>
        </w:rPr>
        <w:t>119</w:t>
      </w:r>
      <w:r>
        <w:rPr>
          <w:sz w:val="24"/>
          <w:szCs w:val="24"/>
        </w:rPr>
        <w:t xml:space="preserve"> муниципальных контрактов на сумму </w:t>
      </w:r>
      <w:r w:rsidRPr="00724CBD">
        <w:rPr>
          <w:b/>
          <w:sz w:val="24"/>
          <w:szCs w:val="24"/>
        </w:rPr>
        <w:t>2 655,1</w:t>
      </w:r>
      <w:r>
        <w:rPr>
          <w:sz w:val="24"/>
          <w:szCs w:val="24"/>
        </w:rPr>
        <w:t xml:space="preserve"> тыс. рублей  на основании пункта 4 части 1 ст. 93 Федерального закона № 44-ФЗ. Контракты конкурентным способом не заключались. </w:t>
      </w:r>
      <w:proofErr w:type="gramStart"/>
      <w:r>
        <w:rPr>
          <w:sz w:val="24"/>
          <w:szCs w:val="24"/>
        </w:rPr>
        <w:t xml:space="preserve">Основными причинами отсутствия размещения муниципального заказа конкурентными способами являлись: отдалённость и труднодоступность населённых пунктов; неудовлетворительная связь для размещения муниципального заказа; отсутствие необходимой подготовки и возможности </w:t>
      </w:r>
      <w:r>
        <w:rPr>
          <w:sz w:val="24"/>
          <w:szCs w:val="24"/>
        </w:rPr>
        <w:lastRenderedPageBreak/>
        <w:t xml:space="preserve">у потенциальных заказчиков, проживающих в посёлках муниципального образования, размещать заявки и участвовать в торгах в сети интернет; отсутствие интереса, из-за отдалённости и труднодоступности, у сторонних предполагаемых участников торгов. </w:t>
      </w:r>
      <w:proofErr w:type="gramEnd"/>
    </w:p>
    <w:p w:rsidR="00446B26" w:rsidRDefault="00446B26" w:rsidP="00446B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всё-таки, считаем, что предпринимались не все необходимые меры для размещения муниципального заказа конкурентным способом. Из </w:t>
      </w:r>
      <w:r w:rsidRPr="00724CBD">
        <w:rPr>
          <w:b/>
          <w:sz w:val="24"/>
          <w:szCs w:val="24"/>
        </w:rPr>
        <w:t>119</w:t>
      </w:r>
      <w:r>
        <w:rPr>
          <w:sz w:val="24"/>
          <w:szCs w:val="24"/>
        </w:rPr>
        <w:t xml:space="preserve"> заключённых контрактов не было ни одной попытки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муниципальный заказ конкурентным способом, что возможно могло бы привести к снижению начальной максимальной цены контракта и экономии бюджетных средств.</w:t>
      </w:r>
    </w:p>
    <w:p w:rsidR="00446B26" w:rsidRDefault="00446B26" w:rsidP="00446B26">
      <w:pPr>
        <w:ind w:firstLine="567"/>
        <w:jc w:val="both"/>
        <w:rPr>
          <w:sz w:val="24"/>
          <w:szCs w:val="24"/>
        </w:rPr>
      </w:pPr>
      <w:r w:rsidRPr="00246CE7">
        <w:rPr>
          <w:sz w:val="24"/>
          <w:szCs w:val="24"/>
        </w:rPr>
        <w:t>Все закупки произведены  в соответствии с утверждённым планом-графиком размещения заказов.</w:t>
      </w:r>
    </w:p>
    <w:p w:rsidR="00446B26" w:rsidRDefault="00446B26" w:rsidP="00446B26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Основные объёмы бюджетных средств были направлены, при заключении контрактов с единственным поставщиком, на следующие виды работ, оказание услуг и приобретение товаров: </w:t>
      </w:r>
      <w:r w:rsidRPr="00765A90">
        <w:rPr>
          <w:b/>
          <w:sz w:val="24"/>
          <w:szCs w:val="24"/>
        </w:rPr>
        <w:t>17</w:t>
      </w:r>
      <w:r w:rsidR="00E552E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 МУП «ЖКХ Сосновское» на коммунальные услуги и содержание дорог; </w:t>
      </w:r>
      <w:r w:rsidR="00E552E9">
        <w:rPr>
          <w:b/>
          <w:sz w:val="24"/>
          <w:szCs w:val="24"/>
        </w:rPr>
        <w:t>14</w:t>
      </w:r>
      <w:r>
        <w:rPr>
          <w:sz w:val="24"/>
          <w:szCs w:val="24"/>
        </w:rPr>
        <w:t xml:space="preserve"> с И.П. Кочуров на ремонт квартир</w:t>
      </w:r>
      <w:r w:rsidR="00E552E9">
        <w:rPr>
          <w:sz w:val="24"/>
          <w:szCs w:val="24"/>
        </w:rPr>
        <w:t>, благоустройство</w:t>
      </w:r>
      <w:r>
        <w:rPr>
          <w:sz w:val="24"/>
          <w:szCs w:val="24"/>
        </w:rPr>
        <w:t xml:space="preserve"> и т.д.; </w:t>
      </w:r>
      <w:r w:rsidRPr="00765A90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с ООО «ТЦ Сибирь» И.А. Козлов на приобретение товарно-материальных ценностей;</w:t>
      </w:r>
      <w:proofErr w:type="gramEnd"/>
      <w:r>
        <w:rPr>
          <w:sz w:val="24"/>
          <w:szCs w:val="24"/>
        </w:rPr>
        <w:t xml:space="preserve"> </w:t>
      </w:r>
      <w:r w:rsidRPr="00765A90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с И.П. Хемий на приобретение товарно-материальных ценностей; </w:t>
      </w:r>
      <w:r w:rsidRPr="00765A90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с ООО «НПФ» «ИСБ» на право использования программного обеспечения; </w:t>
      </w:r>
      <w:r w:rsidRPr="008A0A65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E552E9">
        <w:rPr>
          <w:sz w:val="24"/>
          <w:szCs w:val="24"/>
        </w:rPr>
        <w:t>с</w:t>
      </w:r>
      <w:r>
        <w:rPr>
          <w:sz w:val="24"/>
          <w:szCs w:val="24"/>
        </w:rPr>
        <w:t xml:space="preserve"> ООО «Геокондр» за кадастровые работы; </w:t>
      </w:r>
      <w:r w:rsidRPr="008A0A65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E552E9">
        <w:rPr>
          <w:sz w:val="24"/>
          <w:szCs w:val="24"/>
        </w:rPr>
        <w:t>с</w:t>
      </w:r>
      <w:r>
        <w:rPr>
          <w:sz w:val="24"/>
          <w:szCs w:val="24"/>
        </w:rPr>
        <w:t xml:space="preserve"> ООО «КрасАтрикс» за элементы благоустройства; </w:t>
      </w:r>
      <w:r w:rsidRPr="008A0A6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E552E9">
        <w:rPr>
          <w:sz w:val="24"/>
          <w:szCs w:val="24"/>
        </w:rPr>
        <w:t>с</w:t>
      </w:r>
      <w:r>
        <w:rPr>
          <w:sz w:val="24"/>
          <w:szCs w:val="24"/>
        </w:rPr>
        <w:t xml:space="preserve"> ООО «Адепт» за ГСМ; </w:t>
      </w:r>
      <w:r w:rsidRPr="008A0A65">
        <w:rPr>
          <w:b/>
          <w:sz w:val="24"/>
          <w:szCs w:val="24"/>
        </w:rPr>
        <w:t>1</w:t>
      </w:r>
      <w:r w:rsidR="00E552E9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И.П. Чернов за дрова и т.д.</w:t>
      </w:r>
    </w:p>
    <w:p w:rsidR="00446B26" w:rsidRDefault="00446B26" w:rsidP="00446B26">
      <w:pPr>
        <w:ind w:firstLine="567"/>
        <w:jc w:val="both"/>
        <w:rPr>
          <w:b/>
          <w:sz w:val="24"/>
          <w:szCs w:val="24"/>
        </w:rPr>
      </w:pPr>
    </w:p>
    <w:p w:rsidR="00F47DCE" w:rsidRDefault="00F47DCE" w:rsidP="00F47DCE">
      <w:pPr>
        <w:ind w:firstLine="567"/>
        <w:jc w:val="both"/>
        <w:rPr>
          <w:sz w:val="24"/>
          <w:szCs w:val="24"/>
        </w:rPr>
      </w:pPr>
      <w:r w:rsidRPr="00DE586A">
        <w:rPr>
          <w:b/>
          <w:sz w:val="24"/>
          <w:szCs w:val="24"/>
        </w:rPr>
        <w:t>Заключительная часть акта.</w:t>
      </w:r>
    </w:p>
    <w:p w:rsidR="00A62309" w:rsidRDefault="00A62309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AF1976" w:rsidRPr="005675CE" w:rsidRDefault="00AF1976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 xml:space="preserve">Муниципальное </w:t>
      </w:r>
      <w:r w:rsidRPr="00316B9C">
        <w:rPr>
          <w:rFonts w:ascii="Times New Roman" w:hAnsi="Times New Roman" w:cs="Times New Roman"/>
          <w:sz w:val="24"/>
          <w:u w:val="single"/>
        </w:rPr>
        <w:t>казенное</w:t>
      </w:r>
      <w:r w:rsidRPr="005675CE">
        <w:rPr>
          <w:rFonts w:ascii="Times New Roman" w:hAnsi="Times New Roman" w:cs="Times New Roman"/>
          <w:sz w:val="24"/>
        </w:rPr>
        <w:t xml:space="preserve"> учреждение </w:t>
      </w:r>
      <w:r>
        <w:rPr>
          <w:rFonts w:ascii="Times New Roman" w:hAnsi="Times New Roman" w:cs="Times New Roman"/>
          <w:sz w:val="24"/>
        </w:rPr>
        <w:t>А</w:t>
      </w:r>
      <w:r w:rsidRPr="005675CE">
        <w:rPr>
          <w:rFonts w:ascii="Times New Roman" w:hAnsi="Times New Roman" w:cs="Times New Roman"/>
          <w:sz w:val="24"/>
        </w:rPr>
        <w:t xml:space="preserve">дминистрация </w:t>
      </w:r>
      <w:r>
        <w:rPr>
          <w:rFonts w:ascii="Times New Roman" w:hAnsi="Times New Roman" w:cs="Times New Roman"/>
          <w:sz w:val="24"/>
        </w:rPr>
        <w:t>Соснов</w:t>
      </w:r>
      <w:r w:rsidRPr="005675CE">
        <w:rPr>
          <w:rFonts w:ascii="Times New Roman" w:hAnsi="Times New Roman" w:cs="Times New Roman"/>
          <w:sz w:val="24"/>
        </w:rPr>
        <w:t>ского сельского поселения</w:t>
      </w:r>
      <w:r>
        <w:rPr>
          <w:rFonts w:ascii="Times New Roman" w:hAnsi="Times New Roman" w:cs="Times New Roman"/>
          <w:sz w:val="24"/>
        </w:rPr>
        <w:t xml:space="preserve">, как </w:t>
      </w:r>
      <w:r>
        <w:rPr>
          <w:rFonts w:ascii="Times New Roman" w:hAnsi="Times New Roman"/>
          <w:color w:val="1D1B11"/>
          <w:sz w:val="24"/>
        </w:rPr>
        <w:t>исполнительно-распорядительный орган муниципального образования,</w:t>
      </w:r>
      <w:r w:rsidRPr="005675CE">
        <w:rPr>
          <w:rFonts w:ascii="Times New Roman" w:hAnsi="Times New Roman" w:cs="Times New Roman"/>
          <w:sz w:val="24"/>
        </w:rPr>
        <w:t xml:space="preserve"> является также главным распорядителем бюджетных средств, главным администратором доходов, главным администратором источников финансирования дефицита бюджета.</w:t>
      </w:r>
    </w:p>
    <w:p w:rsidR="00AF1976" w:rsidRPr="005675CE" w:rsidRDefault="00AF1976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</w:p>
    <w:p w:rsidR="00AF1976" w:rsidRDefault="00AF1976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 xml:space="preserve">При проведении анализа Положения о бюджетном процессе установлено, что </w:t>
      </w:r>
      <w:r>
        <w:rPr>
          <w:rFonts w:ascii="Times New Roman" w:hAnsi="Times New Roman" w:cs="Times New Roman"/>
          <w:sz w:val="24"/>
        </w:rPr>
        <w:t>имеются отдельные замечания.</w:t>
      </w:r>
      <w:r w:rsidRPr="005675CE">
        <w:rPr>
          <w:rFonts w:ascii="Times New Roman" w:hAnsi="Times New Roman" w:cs="Times New Roman"/>
          <w:sz w:val="24"/>
        </w:rPr>
        <w:t xml:space="preserve"> </w:t>
      </w:r>
    </w:p>
    <w:p w:rsidR="00AF1976" w:rsidRPr="005675CE" w:rsidRDefault="00AF1976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 w:rsidRPr="005675CE">
        <w:rPr>
          <w:rFonts w:ascii="Times New Roman" w:hAnsi="Times New Roman" w:cs="Times New Roman"/>
          <w:b/>
          <w:sz w:val="24"/>
        </w:rPr>
        <w:t>П</w:t>
      </w:r>
      <w:r w:rsidRPr="005675CE">
        <w:rPr>
          <w:rFonts w:ascii="Times New Roman" w:hAnsi="Times New Roman" w:cs="Times New Roman"/>
          <w:sz w:val="24"/>
        </w:rPr>
        <w:t xml:space="preserve">редлагается доработать 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Положение о бюджетном процессе и контролировать его исполнение.</w:t>
      </w:r>
    </w:p>
    <w:p w:rsidR="00AF1976" w:rsidRPr="005675CE" w:rsidRDefault="00AF1976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AF1976" w:rsidRPr="005675CE" w:rsidRDefault="00AF1976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>В соответствии с установленными полномочиями</w:t>
      </w:r>
      <w:r>
        <w:rPr>
          <w:rFonts w:ascii="Times New Roman" w:hAnsi="Times New Roman" w:cs="Times New Roman"/>
          <w:sz w:val="24"/>
        </w:rPr>
        <w:t xml:space="preserve"> в </w:t>
      </w:r>
      <w:r w:rsidRPr="005675CE">
        <w:rPr>
          <w:rFonts w:ascii="Times New Roman" w:hAnsi="Times New Roman" w:cs="Times New Roman"/>
          <w:color w:val="000000"/>
          <w:sz w:val="24"/>
        </w:rPr>
        <w:t>Положени</w:t>
      </w:r>
      <w:r>
        <w:rPr>
          <w:rFonts w:ascii="Times New Roman" w:hAnsi="Times New Roman" w:cs="Times New Roman"/>
          <w:color w:val="000000"/>
          <w:sz w:val="24"/>
        </w:rPr>
        <w:t>и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о бюджетном процессе</w:t>
      </w:r>
      <w:r w:rsidRPr="005675CE">
        <w:rPr>
          <w:rFonts w:ascii="Times New Roman" w:hAnsi="Times New Roman" w:cs="Times New Roman"/>
          <w:sz w:val="24"/>
        </w:rPr>
        <w:t xml:space="preserve"> Администрацией поселения разработаны и утверждены следующие нормативно-правовые акты:</w:t>
      </w:r>
    </w:p>
    <w:p w:rsidR="00AF1976" w:rsidRPr="00C16B53" w:rsidRDefault="00AF1976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C67891">
        <w:rPr>
          <w:rFonts w:ascii="Times New Roman" w:hAnsi="Times New Roman" w:cs="Times New Roman"/>
          <w:sz w:val="24"/>
        </w:rPr>
        <w:t>1</w:t>
      </w:r>
      <w:r w:rsidRPr="005675CE">
        <w:rPr>
          <w:rFonts w:ascii="Times New Roman" w:hAnsi="Times New Roman" w:cs="Times New Roman"/>
          <w:sz w:val="24"/>
        </w:rPr>
        <w:t>.</w:t>
      </w:r>
      <w:r w:rsidR="00C16B53" w:rsidRPr="00C16B53">
        <w:rPr>
          <w:rFonts w:ascii="Times New Roman" w:hAnsi="Times New Roman" w:cs="Times New Roman"/>
          <w:sz w:val="24"/>
        </w:rPr>
        <w:t xml:space="preserve">Порядок ведения реестра расходных обязательств Муниципального образования «Сосновское сельское поселение» </w:t>
      </w:r>
      <w:r w:rsidR="00C16B53">
        <w:rPr>
          <w:rFonts w:ascii="Times New Roman" w:hAnsi="Times New Roman" w:cs="Times New Roman"/>
          <w:kern w:val="2"/>
          <w:sz w:val="24"/>
        </w:rPr>
        <w:t>(</w:t>
      </w:r>
      <w:r w:rsidR="00C16B53" w:rsidRPr="00C16B53">
        <w:rPr>
          <w:rFonts w:ascii="Times New Roman" w:hAnsi="Times New Roman" w:cs="Times New Roman"/>
          <w:kern w:val="2"/>
          <w:sz w:val="24"/>
        </w:rPr>
        <w:t xml:space="preserve">постановление </w:t>
      </w:r>
      <w:r w:rsidR="00C16B53" w:rsidRPr="00C16B53">
        <w:rPr>
          <w:rFonts w:ascii="Times New Roman" w:hAnsi="Times New Roman" w:cs="Times New Roman"/>
          <w:sz w:val="24"/>
        </w:rPr>
        <w:t>Администрации Сосновского сельского поселения от 14.11.2018 № 47</w:t>
      </w:r>
      <w:r w:rsidR="00C16B53">
        <w:rPr>
          <w:rFonts w:ascii="Times New Roman" w:hAnsi="Times New Roman" w:cs="Times New Roman"/>
          <w:sz w:val="24"/>
        </w:rPr>
        <w:t>);</w:t>
      </w:r>
    </w:p>
    <w:p w:rsidR="00C16B53" w:rsidRPr="00C16B53" w:rsidRDefault="00AF1976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>2.</w:t>
      </w:r>
      <w:r w:rsidR="00C16B53" w:rsidRPr="00C16B53">
        <w:rPr>
          <w:rFonts w:ascii="Times New Roman" w:hAnsi="Times New Roman" w:cs="Times New Roman"/>
          <w:sz w:val="24"/>
        </w:rPr>
        <w:t xml:space="preserve">Порядок </w:t>
      </w:r>
      <w:proofErr w:type="gramStart"/>
      <w:r w:rsidR="00C16B53" w:rsidRPr="00C16B53">
        <w:rPr>
          <w:rFonts w:ascii="Times New Roman" w:hAnsi="Times New Roman" w:cs="Times New Roman"/>
          <w:sz w:val="24"/>
        </w:rPr>
        <w:t>формирования использования бюджетных ассигнований резервного фонда Администрации Сосновского сельского поселения</w:t>
      </w:r>
      <w:proofErr w:type="gramEnd"/>
      <w:r w:rsidR="00C16B53" w:rsidRPr="00C16B53">
        <w:rPr>
          <w:rFonts w:ascii="Times New Roman" w:hAnsi="Times New Roman" w:cs="Times New Roman"/>
          <w:sz w:val="24"/>
        </w:rPr>
        <w:t xml:space="preserve"> по предупреждению, ликвидации чрезвычайных ситуаций и последствий стихийных бедствий </w:t>
      </w:r>
      <w:r w:rsidR="00C16B53">
        <w:rPr>
          <w:rFonts w:ascii="Times New Roman" w:hAnsi="Times New Roman" w:cs="Times New Roman"/>
          <w:sz w:val="24"/>
        </w:rPr>
        <w:t>(</w:t>
      </w:r>
      <w:r w:rsidR="00C16B53" w:rsidRPr="00C16B53">
        <w:rPr>
          <w:rFonts w:ascii="Times New Roman" w:hAnsi="Times New Roman" w:cs="Times New Roman"/>
          <w:sz w:val="24"/>
        </w:rPr>
        <w:t>постановление Главы Администрации Сосновского сельского поселения от 06.05.2008 № 24</w:t>
      </w:r>
      <w:r w:rsidR="00C16B53">
        <w:rPr>
          <w:rFonts w:ascii="Times New Roman" w:hAnsi="Times New Roman" w:cs="Times New Roman"/>
          <w:sz w:val="24"/>
        </w:rPr>
        <w:t>);</w:t>
      </w:r>
    </w:p>
    <w:p w:rsidR="00C16B53" w:rsidRPr="00C16B53" w:rsidRDefault="00AF1976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C16B53" w:rsidRPr="00C16B53">
        <w:rPr>
          <w:rFonts w:ascii="Times New Roman" w:hAnsi="Times New Roman" w:cs="Times New Roman"/>
          <w:sz w:val="24"/>
        </w:rPr>
        <w:t xml:space="preserve">Порядок </w:t>
      </w:r>
      <w:proofErr w:type="gramStart"/>
      <w:r w:rsidR="00C16B53" w:rsidRPr="00C16B53">
        <w:rPr>
          <w:rFonts w:ascii="Times New Roman" w:hAnsi="Times New Roman" w:cs="Times New Roman"/>
          <w:sz w:val="24"/>
        </w:rPr>
        <w:t>использования бюджетных  ассигнований резервного фонда финансирования непредвиденных расходов Администрации Сосновского сельского</w:t>
      </w:r>
      <w:proofErr w:type="gramEnd"/>
      <w:r w:rsidR="00C16B53" w:rsidRPr="00C16B53">
        <w:rPr>
          <w:rFonts w:ascii="Times New Roman" w:hAnsi="Times New Roman" w:cs="Times New Roman"/>
          <w:sz w:val="24"/>
        </w:rPr>
        <w:t xml:space="preserve"> поселения </w:t>
      </w:r>
      <w:r w:rsidR="00305646">
        <w:rPr>
          <w:rFonts w:ascii="Times New Roman" w:hAnsi="Times New Roman" w:cs="Times New Roman"/>
          <w:sz w:val="24"/>
        </w:rPr>
        <w:t>(</w:t>
      </w:r>
      <w:r w:rsidR="00C16B53" w:rsidRPr="00C16B53">
        <w:rPr>
          <w:rFonts w:ascii="Times New Roman" w:hAnsi="Times New Roman" w:cs="Times New Roman"/>
          <w:sz w:val="24"/>
        </w:rPr>
        <w:t xml:space="preserve">постановление Главы Сосновского сельского поселения </w:t>
      </w:r>
      <w:r w:rsidR="00C16B53" w:rsidRPr="00305646">
        <w:rPr>
          <w:rFonts w:ascii="Times New Roman" w:hAnsi="Times New Roman" w:cs="Times New Roman"/>
          <w:sz w:val="24"/>
        </w:rPr>
        <w:t>от 07.04.2014 № 22</w:t>
      </w:r>
      <w:r w:rsidR="00305646">
        <w:rPr>
          <w:rFonts w:ascii="Times New Roman" w:hAnsi="Times New Roman" w:cs="Times New Roman"/>
          <w:sz w:val="24"/>
        </w:rPr>
        <w:t>);</w:t>
      </w:r>
    </w:p>
    <w:p w:rsidR="0012479F" w:rsidRPr="0012479F" w:rsidRDefault="007440FD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12479F">
        <w:rPr>
          <w:rFonts w:ascii="Times New Roman" w:hAnsi="Times New Roman" w:cs="Times New Roman"/>
          <w:color w:val="000000"/>
          <w:sz w:val="24"/>
        </w:rPr>
        <w:t>.</w:t>
      </w:r>
      <w:r w:rsidR="0012479F" w:rsidRPr="0012479F">
        <w:rPr>
          <w:rFonts w:ascii="Times New Roman" w:hAnsi="Times New Roman" w:cs="Times New Roman"/>
          <w:color w:val="000000"/>
          <w:sz w:val="24"/>
        </w:rPr>
        <w:t>Порядок формирования муниципального задания в отношении муниципальных учреждений муниципального образования «Сосновское сельское поселение»</w:t>
      </w:r>
      <w:r w:rsidR="0012479F" w:rsidRPr="0012479F">
        <w:rPr>
          <w:rFonts w:ascii="Times New Roman" w:hAnsi="Times New Roman" w:cs="Times New Roman"/>
          <w:sz w:val="24"/>
        </w:rPr>
        <w:t xml:space="preserve"> </w:t>
      </w:r>
      <w:r w:rsidR="0012479F">
        <w:rPr>
          <w:rFonts w:ascii="Times New Roman" w:hAnsi="Times New Roman" w:cs="Times New Roman"/>
          <w:sz w:val="24"/>
        </w:rPr>
        <w:t>(</w:t>
      </w:r>
      <w:r w:rsidR="0012479F" w:rsidRPr="0012479F">
        <w:rPr>
          <w:rFonts w:ascii="Times New Roman" w:hAnsi="Times New Roman" w:cs="Times New Roman"/>
          <w:sz w:val="24"/>
        </w:rPr>
        <w:t>постановление Администрации Сосновского сельского поселения от 19.04.2016 № 19 в редакции постановления от 28.06.2018 № 31);</w:t>
      </w:r>
    </w:p>
    <w:p w:rsidR="0012479F" w:rsidRPr="007440FD" w:rsidRDefault="007440FD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7440FD">
        <w:rPr>
          <w:rFonts w:ascii="Times New Roman" w:hAnsi="Times New Roman" w:cs="Times New Roman"/>
          <w:sz w:val="24"/>
        </w:rPr>
        <w:t xml:space="preserve">Перечень подведомственных Главному администратору доходов бюджета муниципального образования «Сосновское сельское поселение» администраторов доходов бюджета муниципального образования «Сосновское сельское поселение», Перечень </w:t>
      </w:r>
      <w:r w:rsidRPr="007440FD">
        <w:rPr>
          <w:rFonts w:ascii="Times New Roman" w:hAnsi="Times New Roman" w:cs="Times New Roman"/>
          <w:sz w:val="24"/>
        </w:rPr>
        <w:lastRenderedPageBreak/>
        <w:t xml:space="preserve">доходов администрируемых, муниципальным казённым учреждением культуры «Сосновский центр культуры» </w:t>
      </w:r>
      <w:r w:rsidR="00C837AD">
        <w:rPr>
          <w:rFonts w:ascii="Times New Roman" w:hAnsi="Times New Roman" w:cs="Times New Roman"/>
          <w:sz w:val="24"/>
        </w:rPr>
        <w:t>(</w:t>
      </w:r>
      <w:r w:rsidRPr="007440FD">
        <w:rPr>
          <w:rFonts w:ascii="Times New Roman" w:hAnsi="Times New Roman" w:cs="Times New Roman"/>
          <w:sz w:val="24"/>
        </w:rPr>
        <w:t xml:space="preserve">постановление </w:t>
      </w:r>
      <w:r w:rsidRPr="00C837AD">
        <w:rPr>
          <w:rFonts w:ascii="Times New Roman" w:hAnsi="Times New Roman" w:cs="Times New Roman"/>
          <w:sz w:val="24"/>
        </w:rPr>
        <w:t>от 20.03.2019 № 13</w:t>
      </w:r>
      <w:r w:rsidR="00C837AD">
        <w:rPr>
          <w:rFonts w:ascii="Times New Roman" w:hAnsi="Times New Roman" w:cs="Times New Roman"/>
          <w:sz w:val="24"/>
        </w:rPr>
        <w:t>,</w:t>
      </w:r>
      <w:r w:rsidRPr="007440FD">
        <w:rPr>
          <w:rFonts w:ascii="Times New Roman" w:hAnsi="Times New Roman" w:cs="Times New Roman"/>
          <w:sz w:val="24"/>
        </w:rPr>
        <w:t xml:space="preserve"> приложения № 1 и № 2);</w:t>
      </w:r>
    </w:p>
    <w:p w:rsidR="007440FD" w:rsidRPr="00C837AD" w:rsidRDefault="00C837AD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Pr="00C837AD">
        <w:rPr>
          <w:rFonts w:ascii="Times New Roman" w:hAnsi="Times New Roman" w:cs="Times New Roman"/>
          <w:sz w:val="24"/>
        </w:rPr>
        <w:t xml:space="preserve">Прейскурант платных услуг на 2018 год МКУК «Сосновский центр культуры» </w:t>
      </w:r>
      <w:r>
        <w:rPr>
          <w:rFonts w:ascii="Times New Roman" w:hAnsi="Times New Roman" w:cs="Times New Roman"/>
          <w:sz w:val="24"/>
        </w:rPr>
        <w:t>(</w:t>
      </w:r>
      <w:r w:rsidRPr="00C837AD">
        <w:rPr>
          <w:rFonts w:ascii="Times New Roman" w:hAnsi="Times New Roman" w:cs="Times New Roman"/>
          <w:sz w:val="24"/>
        </w:rPr>
        <w:t xml:space="preserve">решение Совета </w:t>
      </w:r>
      <w:r w:rsidRPr="00C837AD">
        <w:rPr>
          <w:rFonts w:ascii="Times New Roman" w:hAnsi="Times New Roman" w:cs="Times New Roman"/>
          <w:bCs/>
          <w:sz w:val="24"/>
        </w:rPr>
        <w:t>Соснов</w:t>
      </w:r>
      <w:r w:rsidRPr="00C837AD">
        <w:rPr>
          <w:rFonts w:ascii="Times New Roman" w:hAnsi="Times New Roman" w:cs="Times New Roman"/>
          <w:sz w:val="24"/>
        </w:rPr>
        <w:t xml:space="preserve">ского сельского поселения </w:t>
      </w:r>
      <w:r w:rsidRPr="00C837AD">
        <w:rPr>
          <w:rFonts w:ascii="Times New Roman" w:hAnsi="Times New Roman" w:cs="Times New Roman"/>
          <w:color w:val="1D1B11"/>
          <w:sz w:val="24"/>
        </w:rPr>
        <w:t>от 26.12.2017 № 21</w:t>
      </w:r>
      <w:r>
        <w:rPr>
          <w:rFonts w:ascii="Times New Roman" w:hAnsi="Times New Roman" w:cs="Times New Roman"/>
          <w:sz w:val="24"/>
        </w:rPr>
        <w:t>)</w:t>
      </w:r>
      <w:r w:rsidRPr="00C837AD">
        <w:rPr>
          <w:rFonts w:ascii="Times New Roman" w:hAnsi="Times New Roman" w:cs="Times New Roman"/>
          <w:sz w:val="24"/>
        </w:rPr>
        <w:t>;</w:t>
      </w:r>
    </w:p>
    <w:p w:rsidR="007440FD" w:rsidRPr="00C837AD" w:rsidRDefault="00C837AD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Pr="00C837AD">
        <w:rPr>
          <w:rFonts w:ascii="Times New Roman" w:hAnsi="Times New Roman" w:cs="Times New Roman"/>
          <w:sz w:val="24"/>
        </w:rPr>
        <w:t xml:space="preserve">Порядок составления 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финансирования дефицита бюджета  поселения </w:t>
      </w:r>
      <w:r>
        <w:rPr>
          <w:rFonts w:ascii="Times New Roman" w:hAnsi="Times New Roman" w:cs="Times New Roman"/>
          <w:sz w:val="24"/>
        </w:rPr>
        <w:t>(</w:t>
      </w:r>
      <w:r w:rsidRPr="00C837AD">
        <w:rPr>
          <w:rFonts w:ascii="Times New Roman" w:hAnsi="Times New Roman" w:cs="Times New Roman"/>
          <w:sz w:val="24"/>
        </w:rPr>
        <w:t>постановление Администрации Сосновского сельского поселения  от 10.04.2018 № 20</w:t>
      </w:r>
      <w:r>
        <w:rPr>
          <w:rFonts w:ascii="Times New Roman" w:hAnsi="Times New Roman" w:cs="Times New Roman"/>
          <w:sz w:val="24"/>
        </w:rPr>
        <w:t>)</w:t>
      </w:r>
      <w:r w:rsidRPr="00C837AD">
        <w:rPr>
          <w:rFonts w:ascii="Times New Roman" w:hAnsi="Times New Roman" w:cs="Times New Roman"/>
          <w:sz w:val="24"/>
        </w:rPr>
        <w:t>;</w:t>
      </w:r>
    </w:p>
    <w:p w:rsidR="00C837AD" w:rsidRPr="00C837AD" w:rsidRDefault="00C837AD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Pr="00C837AD">
        <w:rPr>
          <w:rFonts w:ascii="Times New Roman" w:hAnsi="Times New Roman" w:cs="Times New Roman"/>
          <w:sz w:val="24"/>
        </w:rPr>
        <w:t>Порядок составления и ведения кассового плана бюджета МО «Соснов</w:t>
      </w:r>
      <w:r w:rsidRPr="00C837AD">
        <w:rPr>
          <w:rFonts w:ascii="Times New Roman" w:hAnsi="Times New Roman" w:cs="Times New Roman"/>
          <w:bCs/>
          <w:sz w:val="24"/>
        </w:rPr>
        <w:t>ское сельское поселение»</w:t>
      </w:r>
      <w:r w:rsidRPr="00C837A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C837AD">
        <w:rPr>
          <w:rFonts w:ascii="Times New Roman" w:hAnsi="Times New Roman" w:cs="Times New Roman"/>
          <w:sz w:val="24"/>
        </w:rPr>
        <w:t>постановление Администрации Сосновского сельского поселения от 05.02.2018 № 5</w:t>
      </w:r>
      <w:r>
        <w:rPr>
          <w:rFonts w:ascii="Times New Roman" w:hAnsi="Times New Roman" w:cs="Times New Roman"/>
          <w:sz w:val="24"/>
        </w:rPr>
        <w:t>)</w:t>
      </w:r>
      <w:r w:rsidRPr="00C837AD">
        <w:rPr>
          <w:rFonts w:ascii="Times New Roman" w:hAnsi="Times New Roman" w:cs="Times New Roman"/>
          <w:sz w:val="24"/>
        </w:rPr>
        <w:t>;</w:t>
      </w:r>
    </w:p>
    <w:p w:rsidR="00C837AD" w:rsidRPr="00C566BF" w:rsidRDefault="00C566BF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Pr="00C566BF">
        <w:rPr>
          <w:rFonts w:ascii="Times New Roman" w:hAnsi="Times New Roman" w:cs="Times New Roman"/>
          <w:sz w:val="24"/>
        </w:rPr>
        <w:t xml:space="preserve">Порядок составления, утверждения и ведения бюджетных смет Администрации Сосновского сельского поселения и подведомственных ему муниципальных казённых учреждений </w:t>
      </w:r>
      <w:r>
        <w:rPr>
          <w:rFonts w:ascii="Times New Roman" w:hAnsi="Times New Roman" w:cs="Times New Roman"/>
          <w:sz w:val="24"/>
        </w:rPr>
        <w:t>(</w:t>
      </w:r>
      <w:r w:rsidRPr="00C566BF">
        <w:rPr>
          <w:rFonts w:ascii="Times New Roman" w:hAnsi="Times New Roman" w:cs="Times New Roman"/>
          <w:sz w:val="24"/>
        </w:rPr>
        <w:t>распоряжение Администрации Сосновского сельского поселения  от 19.02.2019 № 8</w:t>
      </w:r>
      <w:r>
        <w:rPr>
          <w:rFonts w:ascii="Times New Roman" w:hAnsi="Times New Roman" w:cs="Times New Roman"/>
          <w:sz w:val="24"/>
        </w:rPr>
        <w:t>);</w:t>
      </w:r>
    </w:p>
    <w:p w:rsidR="00AF1976" w:rsidRDefault="00C566BF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Pr="00C566BF">
        <w:rPr>
          <w:rFonts w:ascii="Times New Roman" w:hAnsi="Times New Roman" w:cs="Times New Roman"/>
          <w:sz w:val="24"/>
        </w:rPr>
        <w:t xml:space="preserve">Порядок исполнения бюджета муниципального образования «Сосновское сельское поселение» в части учёта бюджетных и денежных обязательств получателей средств бюджета муниципального образования «Сосновское сельское поселение» </w:t>
      </w:r>
      <w:r w:rsidR="0086354B">
        <w:rPr>
          <w:rFonts w:ascii="Times New Roman" w:hAnsi="Times New Roman" w:cs="Times New Roman"/>
          <w:sz w:val="24"/>
        </w:rPr>
        <w:t>(</w:t>
      </w:r>
      <w:r w:rsidRPr="00C566BF">
        <w:rPr>
          <w:rFonts w:ascii="Times New Roman" w:hAnsi="Times New Roman" w:cs="Times New Roman"/>
          <w:sz w:val="24"/>
        </w:rPr>
        <w:t>постановление Администрации Сосновского сельского поселения от 21.03.2018 № 15</w:t>
      </w:r>
      <w:r>
        <w:rPr>
          <w:rFonts w:ascii="Times New Roman" w:hAnsi="Times New Roman" w:cs="Times New Roman"/>
          <w:sz w:val="24"/>
        </w:rPr>
        <w:t>)</w:t>
      </w:r>
      <w:r w:rsidRPr="00C566BF">
        <w:rPr>
          <w:rFonts w:ascii="Times New Roman" w:hAnsi="Times New Roman" w:cs="Times New Roman"/>
          <w:sz w:val="24"/>
        </w:rPr>
        <w:t>;</w:t>
      </w:r>
    </w:p>
    <w:p w:rsidR="00C566BF" w:rsidRPr="00C566BF" w:rsidRDefault="00C566BF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Pr="00C566BF">
        <w:rPr>
          <w:rFonts w:ascii="Times New Roman" w:hAnsi="Times New Roman" w:cs="Times New Roman"/>
          <w:sz w:val="24"/>
        </w:rPr>
        <w:t xml:space="preserve">Порядок исполнения бюджета муниципального образования «Сосновское сельское поселение» по расходам и источникам финансирования дефицита бюджета </w:t>
      </w:r>
      <w:r>
        <w:rPr>
          <w:rFonts w:ascii="Times New Roman" w:hAnsi="Times New Roman" w:cs="Times New Roman"/>
          <w:sz w:val="24"/>
        </w:rPr>
        <w:t>(</w:t>
      </w:r>
      <w:r w:rsidRPr="00C566BF">
        <w:rPr>
          <w:rFonts w:ascii="Times New Roman" w:hAnsi="Times New Roman" w:cs="Times New Roman"/>
          <w:sz w:val="24"/>
        </w:rPr>
        <w:t>постановление Администрации Сосновского сельского поселения от 21.03.2018 № 15а</w:t>
      </w:r>
      <w:r>
        <w:rPr>
          <w:rFonts w:ascii="Times New Roman" w:hAnsi="Times New Roman" w:cs="Times New Roman"/>
          <w:sz w:val="24"/>
        </w:rPr>
        <w:t>)</w:t>
      </w:r>
      <w:r w:rsidRPr="00C566BF">
        <w:rPr>
          <w:rFonts w:ascii="Times New Roman" w:hAnsi="Times New Roman" w:cs="Times New Roman"/>
          <w:sz w:val="24"/>
        </w:rPr>
        <w:t>;</w:t>
      </w:r>
    </w:p>
    <w:p w:rsidR="00C566BF" w:rsidRPr="00C566BF" w:rsidRDefault="00C566BF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Pr="00C566BF">
        <w:rPr>
          <w:rFonts w:ascii="Times New Roman" w:hAnsi="Times New Roman" w:cs="Times New Roman"/>
          <w:sz w:val="24"/>
        </w:rPr>
        <w:t xml:space="preserve">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«Сосновское сельское поселение» </w:t>
      </w:r>
      <w:r>
        <w:rPr>
          <w:rFonts w:ascii="Times New Roman" w:hAnsi="Times New Roman" w:cs="Times New Roman"/>
          <w:sz w:val="24"/>
        </w:rPr>
        <w:t>(</w:t>
      </w:r>
      <w:r w:rsidRPr="00C566BF">
        <w:rPr>
          <w:rFonts w:ascii="Times New Roman" w:hAnsi="Times New Roman" w:cs="Times New Roman"/>
          <w:sz w:val="24"/>
        </w:rPr>
        <w:t>решение Совета Сосновского сельского поселения от 30.03.2017 № 140</w:t>
      </w:r>
      <w:r>
        <w:rPr>
          <w:rFonts w:ascii="Times New Roman" w:hAnsi="Times New Roman" w:cs="Times New Roman"/>
          <w:sz w:val="24"/>
        </w:rPr>
        <w:t>)</w:t>
      </w:r>
      <w:r w:rsidRPr="00C566BF">
        <w:rPr>
          <w:rFonts w:ascii="Times New Roman" w:hAnsi="Times New Roman" w:cs="Times New Roman"/>
          <w:sz w:val="24"/>
        </w:rPr>
        <w:t>;</w:t>
      </w:r>
    </w:p>
    <w:p w:rsidR="00C566BF" w:rsidRPr="00C566BF" w:rsidRDefault="00C566BF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Pr="00C566BF">
        <w:rPr>
          <w:rFonts w:ascii="Times New Roman" w:hAnsi="Times New Roman" w:cs="Times New Roman"/>
          <w:sz w:val="24"/>
        </w:rPr>
        <w:t xml:space="preserve">Создание органа внутреннего муниципального финансового контроля муниципального образования «Сосновское сельское поселение» </w:t>
      </w:r>
      <w:r>
        <w:rPr>
          <w:rFonts w:ascii="Times New Roman" w:hAnsi="Times New Roman" w:cs="Times New Roman"/>
          <w:sz w:val="24"/>
        </w:rPr>
        <w:t>(</w:t>
      </w:r>
      <w:r w:rsidRPr="00C566BF">
        <w:rPr>
          <w:rFonts w:ascii="Times New Roman" w:hAnsi="Times New Roman" w:cs="Times New Roman"/>
          <w:sz w:val="24"/>
        </w:rPr>
        <w:t>постановление от 06.08.2015 № 25 в редакции постановлений от 27.11.2017 № 51а и от 23.07.2018 № 35б</w:t>
      </w:r>
      <w:r>
        <w:rPr>
          <w:rFonts w:ascii="Times New Roman" w:hAnsi="Times New Roman" w:cs="Times New Roman"/>
          <w:sz w:val="24"/>
        </w:rPr>
        <w:t>)</w:t>
      </w:r>
      <w:r w:rsidRPr="00C566BF">
        <w:rPr>
          <w:rFonts w:ascii="Times New Roman" w:hAnsi="Times New Roman" w:cs="Times New Roman"/>
          <w:sz w:val="24"/>
        </w:rPr>
        <w:t>;</w:t>
      </w:r>
    </w:p>
    <w:p w:rsidR="00C566BF" w:rsidRDefault="00CA19EF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</w:t>
      </w:r>
      <w:r w:rsidRPr="00CA19EF">
        <w:rPr>
          <w:rFonts w:ascii="Times New Roman" w:hAnsi="Times New Roman" w:cs="Times New Roman"/>
          <w:sz w:val="24"/>
        </w:rPr>
        <w:t xml:space="preserve">Порядок осуществления полномочий по внутреннему муниципальному финансовому контролю в сфере бюджетных правоотношений в администрации Сосновского сельского поселения </w:t>
      </w:r>
      <w:r>
        <w:rPr>
          <w:rFonts w:ascii="Times New Roman" w:hAnsi="Times New Roman" w:cs="Times New Roman"/>
          <w:sz w:val="24"/>
        </w:rPr>
        <w:t>(</w:t>
      </w:r>
      <w:r w:rsidRPr="00CA19EF">
        <w:rPr>
          <w:rFonts w:ascii="Times New Roman" w:hAnsi="Times New Roman" w:cs="Times New Roman"/>
          <w:sz w:val="24"/>
        </w:rPr>
        <w:t>постановление Администрации Сосновского сельского поселения от 23.07.2018 № 35а</w:t>
      </w:r>
      <w:r>
        <w:rPr>
          <w:rFonts w:ascii="Times New Roman" w:hAnsi="Times New Roman" w:cs="Times New Roman"/>
          <w:sz w:val="24"/>
        </w:rPr>
        <w:t>)</w:t>
      </w:r>
      <w:r w:rsidRPr="00CA19EF">
        <w:rPr>
          <w:rFonts w:ascii="Times New Roman" w:hAnsi="Times New Roman" w:cs="Times New Roman"/>
          <w:sz w:val="24"/>
        </w:rPr>
        <w:t>;</w:t>
      </w:r>
    </w:p>
    <w:p w:rsidR="00CA19EF" w:rsidRPr="00CA19EF" w:rsidRDefault="00CA19EF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</w:t>
      </w:r>
      <w:r w:rsidRPr="00CA19EF">
        <w:rPr>
          <w:rFonts w:ascii="Times New Roman" w:hAnsi="Times New Roman" w:cs="Times New Roman"/>
          <w:sz w:val="24"/>
        </w:rPr>
        <w:t xml:space="preserve">Порядок осуществления главными распорядителями (распорядителями) бюджетных средств,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 в муниципальном образовании «Сосновское сельское поселение» </w:t>
      </w:r>
      <w:r>
        <w:rPr>
          <w:rFonts w:ascii="Times New Roman" w:hAnsi="Times New Roman" w:cs="Times New Roman"/>
          <w:sz w:val="24"/>
        </w:rPr>
        <w:t>(</w:t>
      </w:r>
      <w:r w:rsidRPr="00CA19EF">
        <w:rPr>
          <w:rFonts w:ascii="Times New Roman" w:hAnsi="Times New Roman" w:cs="Times New Roman"/>
          <w:sz w:val="24"/>
        </w:rPr>
        <w:t>постановление Администрации Сосновского сельского поселения от 07.12.2018 № 53</w:t>
      </w:r>
      <w:r w:rsidR="0003436F">
        <w:rPr>
          <w:rFonts w:ascii="Times New Roman" w:hAnsi="Times New Roman" w:cs="Times New Roman"/>
          <w:sz w:val="24"/>
        </w:rPr>
        <w:t>)</w:t>
      </w:r>
      <w:r w:rsidRPr="00CA19EF">
        <w:rPr>
          <w:rFonts w:ascii="Times New Roman" w:hAnsi="Times New Roman" w:cs="Times New Roman"/>
          <w:sz w:val="24"/>
        </w:rPr>
        <w:t>;</w:t>
      </w:r>
    </w:p>
    <w:p w:rsidR="00CA19EF" w:rsidRDefault="0003436F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</w:t>
      </w:r>
      <w:r w:rsidRPr="0003436F">
        <w:rPr>
          <w:rFonts w:ascii="Times New Roman" w:hAnsi="Times New Roman" w:cs="Times New Roman"/>
          <w:sz w:val="24"/>
        </w:rPr>
        <w:t xml:space="preserve">Положение о порядке управления и распоряжения имуществом, находящемся в муниципальной собственности Сосновского сельского поселения </w:t>
      </w:r>
      <w:r>
        <w:rPr>
          <w:rFonts w:ascii="Times New Roman" w:hAnsi="Times New Roman" w:cs="Times New Roman"/>
          <w:sz w:val="24"/>
        </w:rPr>
        <w:t>(</w:t>
      </w:r>
      <w:r w:rsidRPr="0003436F">
        <w:rPr>
          <w:rFonts w:ascii="Times New Roman" w:hAnsi="Times New Roman" w:cs="Times New Roman"/>
          <w:sz w:val="24"/>
        </w:rPr>
        <w:t xml:space="preserve">решение Совета </w:t>
      </w:r>
      <w:r w:rsidRPr="0003436F">
        <w:rPr>
          <w:rFonts w:ascii="Times New Roman" w:hAnsi="Times New Roman" w:cs="Times New Roman"/>
          <w:bCs/>
          <w:sz w:val="24"/>
        </w:rPr>
        <w:t>Соснов</w:t>
      </w:r>
      <w:r w:rsidRPr="0003436F">
        <w:rPr>
          <w:rFonts w:ascii="Times New Roman" w:hAnsi="Times New Roman" w:cs="Times New Roman"/>
          <w:sz w:val="24"/>
        </w:rPr>
        <w:t>ского сельского поселения от 30.11.2015 № 21</w:t>
      </w:r>
      <w:r>
        <w:rPr>
          <w:rFonts w:ascii="Times New Roman" w:hAnsi="Times New Roman" w:cs="Times New Roman"/>
          <w:sz w:val="24"/>
        </w:rPr>
        <w:t>);</w:t>
      </w:r>
    </w:p>
    <w:p w:rsidR="0003436F" w:rsidRDefault="00474695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</w:t>
      </w:r>
      <w:r w:rsidRPr="00474695">
        <w:rPr>
          <w:rFonts w:ascii="Times New Roman" w:hAnsi="Times New Roman" w:cs="Times New Roman"/>
          <w:sz w:val="24"/>
        </w:rPr>
        <w:t xml:space="preserve">Положение об учётной политике для целей бухгалтерского (бюджетного) учёта </w:t>
      </w:r>
      <w:r>
        <w:rPr>
          <w:rFonts w:ascii="Times New Roman" w:hAnsi="Times New Roman" w:cs="Times New Roman"/>
          <w:sz w:val="24"/>
        </w:rPr>
        <w:t>(</w:t>
      </w:r>
      <w:r w:rsidRPr="00474695">
        <w:rPr>
          <w:rFonts w:ascii="Times New Roman" w:hAnsi="Times New Roman" w:cs="Times New Roman"/>
          <w:sz w:val="24"/>
        </w:rPr>
        <w:t xml:space="preserve">распоряжение Администрации </w:t>
      </w:r>
      <w:r w:rsidRPr="00474695">
        <w:rPr>
          <w:rFonts w:ascii="Times New Roman" w:hAnsi="Times New Roman" w:cs="Times New Roman"/>
          <w:bCs/>
          <w:sz w:val="24"/>
        </w:rPr>
        <w:t>Соснов</w:t>
      </w:r>
      <w:r w:rsidRPr="00474695">
        <w:rPr>
          <w:rFonts w:ascii="Times New Roman" w:hAnsi="Times New Roman" w:cs="Times New Roman"/>
          <w:sz w:val="24"/>
        </w:rPr>
        <w:t>ского сельского поселения от 29.12.2014 № 48</w:t>
      </w:r>
      <w:r>
        <w:rPr>
          <w:rFonts w:ascii="Times New Roman" w:hAnsi="Times New Roman" w:cs="Times New Roman"/>
          <w:sz w:val="24"/>
        </w:rPr>
        <w:t>);</w:t>
      </w:r>
    </w:p>
    <w:p w:rsidR="00474695" w:rsidRPr="00474695" w:rsidRDefault="00474695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</w:t>
      </w:r>
      <w:r w:rsidRPr="00474695">
        <w:rPr>
          <w:rFonts w:ascii="Times New Roman" w:hAnsi="Times New Roman" w:cs="Times New Roman"/>
          <w:sz w:val="24"/>
        </w:rPr>
        <w:t xml:space="preserve">Положение об особенностях списания имущества муниципального образования «Сосновское сельское поселение» </w:t>
      </w:r>
      <w:r>
        <w:rPr>
          <w:rFonts w:ascii="Times New Roman" w:hAnsi="Times New Roman" w:cs="Times New Roman"/>
          <w:sz w:val="24"/>
        </w:rPr>
        <w:t>(</w:t>
      </w:r>
      <w:r w:rsidRPr="00474695">
        <w:rPr>
          <w:rFonts w:ascii="Times New Roman" w:hAnsi="Times New Roman" w:cs="Times New Roman"/>
          <w:sz w:val="24"/>
        </w:rPr>
        <w:t xml:space="preserve">постановление Администрации </w:t>
      </w:r>
      <w:r w:rsidRPr="00474695">
        <w:rPr>
          <w:rFonts w:ascii="Times New Roman" w:hAnsi="Times New Roman" w:cs="Times New Roman"/>
          <w:bCs/>
          <w:sz w:val="24"/>
        </w:rPr>
        <w:t>Соснов</w:t>
      </w:r>
      <w:r w:rsidRPr="00474695">
        <w:rPr>
          <w:rFonts w:ascii="Times New Roman" w:hAnsi="Times New Roman" w:cs="Times New Roman"/>
          <w:sz w:val="24"/>
        </w:rPr>
        <w:t>ского сельского поселения от 23.12.2013 № 59</w:t>
      </w:r>
      <w:r>
        <w:rPr>
          <w:rFonts w:ascii="Times New Roman" w:hAnsi="Times New Roman" w:cs="Times New Roman"/>
          <w:sz w:val="24"/>
        </w:rPr>
        <w:t>);</w:t>
      </w:r>
    </w:p>
    <w:p w:rsidR="00474695" w:rsidRDefault="00474695" w:rsidP="00474695">
      <w:pPr>
        <w:shd w:val="clear" w:color="auto" w:fill="FFFFFF"/>
        <w:suppressAutoHyphens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19.Положение о порядке ведения Реестра муниципальной собственности МКУ «Администрация Сосновского сельского поселения» (постановление Администрации </w:t>
      </w:r>
      <w:r>
        <w:rPr>
          <w:bCs/>
          <w:sz w:val="24"/>
          <w:szCs w:val="24"/>
        </w:rPr>
        <w:t>Соснов</w:t>
      </w:r>
      <w:r w:rsidRPr="00105E52">
        <w:rPr>
          <w:sz w:val="24"/>
          <w:szCs w:val="24"/>
        </w:rPr>
        <w:t>ского сельского поселени</w:t>
      </w:r>
      <w:r>
        <w:rPr>
          <w:sz w:val="24"/>
          <w:szCs w:val="24"/>
        </w:rPr>
        <w:t xml:space="preserve">я </w:t>
      </w:r>
      <w:r w:rsidRPr="00474695">
        <w:rPr>
          <w:sz w:val="24"/>
          <w:szCs w:val="24"/>
        </w:rPr>
        <w:t>от 15.03.2018 № 14а</w:t>
      </w:r>
      <w:r>
        <w:rPr>
          <w:sz w:val="24"/>
          <w:szCs w:val="24"/>
        </w:rPr>
        <w:t>)</w:t>
      </w:r>
      <w:r w:rsidRPr="00474695">
        <w:rPr>
          <w:sz w:val="24"/>
          <w:szCs w:val="24"/>
        </w:rPr>
        <w:t>.</w:t>
      </w:r>
    </w:p>
    <w:p w:rsidR="004C146A" w:rsidRDefault="00AF1976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lastRenderedPageBreak/>
        <w:t>При проведении анализа</w:t>
      </w:r>
      <w:r>
        <w:rPr>
          <w:rFonts w:ascii="Times New Roman" w:hAnsi="Times New Roman" w:cs="Times New Roman"/>
          <w:sz w:val="24"/>
        </w:rPr>
        <w:t>,</w:t>
      </w:r>
      <w:r w:rsidRPr="005675CE">
        <w:rPr>
          <w:rFonts w:ascii="Times New Roman" w:hAnsi="Times New Roman" w:cs="Times New Roman"/>
          <w:sz w:val="24"/>
        </w:rPr>
        <w:t xml:space="preserve"> сделаны</w:t>
      </w:r>
      <w:r w:rsidR="004C146A">
        <w:rPr>
          <w:rFonts w:ascii="Times New Roman" w:hAnsi="Times New Roman" w:cs="Times New Roman"/>
          <w:sz w:val="24"/>
        </w:rPr>
        <w:t xml:space="preserve"> некоторые</w:t>
      </w:r>
      <w:r w:rsidRPr="005675CE">
        <w:rPr>
          <w:rFonts w:ascii="Times New Roman" w:hAnsi="Times New Roman" w:cs="Times New Roman"/>
          <w:sz w:val="24"/>
        </w:rPr>
        <w:t xml:space="preserve"> замечания по содержанию нормативных документов. </w:t>
      </w:r>
      <w:r w:rsidR="004C146A">
        <w:rPr>
          <w:rFonts w:ascii="Times New Roman" w:hAnsi="Times New Roman" w:cs="Times New Roman"/>
          <w:sz w:val="24"/>
        </w:rPr>
        <w:t xml:space="preserve">Все нормативные документы </w:t>
      </w:r>
      <w:r w:rsidRPr="005675CE">
        <w:rPr>
          <w:rFonts w:ascii="Times New Roman" w:hAnsi="Times New Roman" w:cs="Times New Roman"/>
          <w:sz w:val="24"/>
        </w:rPr>
        <w:t>являются актуальными</w:t>
      </w:r>
      <w:r w:rsidR="004C146A">
        <w:rPr>
          <w:rFonts w:ascii="Times New Roman" w:hAnsi="Times New Roman" w:cs="Times New Roman"/>
          <w:sz w:val="24"/>
        </w:rPr>
        <w:t xml:space="preserve"> (не устаревшими).</w:t>
      </w:r>
    </w:p>
    <w:p w:rsidR="00AF1976" w:rsidRDefault="00AF1976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Заключены соглашения:</w:t>
      </w:r>
    </w:p>
    <w:p w:rsidR="004C146A" w:rsidRPr="004C146A" w:rsidRDefault="004C146A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4C146A">
        <w:rPr>
          <w:rFonts w:ascii="Times New Roman" w:hAnsi="Times New Roman" w:cs="Times New Roman"/>
          <w:sz w:val="24"/>
        </w:rPr>
        <w:t xml:space="preserve">Соглашение об осуществлении Управлением Федерального казначейства по Томской области отдельных функций по исполнению бюджета муниципального образования </w:t>
      </w:r>
      <w:r w:rsidRPr="004C146A">
        <w:rPr>
          <w:rFonts w:ascii="Times New Roman" w:hAnsi="Times New Roman" w:cs="Times New Roman"/>
          <w:bCs/>
          <w:kern w:val="36"/>
          <w:sz w:val="24"/>
          <w:lang w:eastAsia="ru-RU"/>
        </w:rPr>
        <w:t>«Сосновское сельское поселение» при кассовом обслуживании исполнения бюджета Управлением Федерального казначейства по Томской области от 09.01.2017</w:t>
      </w:r>
      <w:r>
        <w:rPr>
          <w:rFonts w:ascii="Times New Roman" w:hAnsi="Times New Roman" w:cs="Times New Roman"/>
          <w:bCs/>
          <w:kern w:val="36"/>
          <w:sz w:val="24"/>
          <w:lang w:eastAsia="ru-RU"/>
        </w:rPr>
        <w:t>;</w:t>
      </w:r>
    </w:p>
    <w:p w:rsidR="004C146A" w:rsidRPr="004C146A" w:rsidRDefault="004C146A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4C146A">
        <w:rPr>
          <w:rFonts w:ascii="Times New Roman" w:hAnsi="Times New Roman" w:cs="Times New Roman"/>
          <w:sz w:val="24"/>
        </w:rPr>
        <w:t>Соглашение о кассовом обслуживании исполнения бюджета муниципального образования Сосновского сельского поселения Каргасокского района Томской области от 01.01.2018</w:t>
      </w:r>
      <w:r>
        <w:rPr>
          <w:rFonts w:ascii="Times New Roman" w:hAnsi="Times New Roman" w:cs="Times New Roman"/>
          <w:sz w:val="24"/>
        </w:rPr>
        <w:t>.</w:t>
      </w:r>
    </w:p>
    <w:p w:rsidR="00AF1976" w:rsidRDefault="00AF1976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>Проверяющими сделан вывод, что не приняты следующие нормативные документы по причине их отсутствия:</w:t>
      </w:r>
    </w:p>
    <w:p w:rsidR="004C146A" w:rsidRDefault="004C146A" w:rsidP="004C146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4C146A">
        <w:rPr>
          <w:rFonts w:ascii="Times New Roman" w:hAnsi="Times New Roman" w:cs="Times New Roman"/>
          <w:sz w:val="24"/>
        </w:rPr>
        <w:t>П</w:t>
      </w:r>
      <w:r w:rsidRPr="000E1C2B">
        <w:rPr>
          <w:rFonts w:ascii="Times New Roman" w:hAnsi="Times New Roman" w:cs="Times New Roman"/>
          <w:sz w:val="24"/>
        </w:rPr>
        <w:t>оложение о предоставлении платных услуг муниципальным</w:t>
      </w:r>
      <w:r>
        <w:rPr>
          <w:rFonts w:ascii="Times New Roman" w:hAnsi="Times New Roman" w:cs="Times New Roman"/>
          <w:sz w:val="24"/>
        </w:rPr>
        <w:t xml:space="preserve"> казённым</w:t>
      </w:r>
      <w:r w:rsidRPr="000E1C2B">
        <w:rPr>
          <w:rFonts w:ascii="Times New Roman" w:hAnsi="Times New Roman" w:cs="Times New Roman"/>
          <w:sz w:val="24"/>
        </w:rPr>
        <w:t xml:space="preserve"> учреждени</w:t>
      </w:r>
      <w:r>
        <w:rPr>
          <w:rFonts w:ascii="Times New Roman" w:hAnsi="Times New Roman" w:cs="Times New Roman"/>
          <w:sz w:val="24"/>
        </w:rPr>
        <w:t>е</w:t>
      </w:r>
      <w:r w:rsidRPr="000E1C2B">
        <w:rPr>
          <w:rFonts w:ascii="Times New Roman" w:hAnsi="Times New Roman" w:cs="Times New Roman"/>
          <w:sz w:val="24"/>
        </w:rPr>
        <w:t>м культуры «Сосновский центр культуры»</w:t>
      </w:r>
      <w:r>
        <w:rPr>
          <w:rFonts w:ascii="Times New Roman" w:hAnsi="Times New Roman" w:cs="Times New Roman"/>
          <w:sz w:val="24"/>
        </w:rPr>
        <w:t xml:space="preserve">; </w:t>
      </w:r>
    </w:p>
    <w:p w:rsidR="004C146A" w:rsidRDefault="004C146A" w:rsidP="004C146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4C146A">
        <w:rPr>
          <w:rFonts w:ascii="Times New Roman" w:hAnsi="Times New Roman" w:cs="Times New Roman"/>
          <w:sz w:val="24"/>
        </w:rPr>
        <w:t>П</w:t>
      </w:r>
      <w:r w:rsidRPr="00F31B14">
        <w:rPr>
          <w:rFonts w:ascii="Times New Roman" w:hAnsi="Times New Roman" w:cs="Times New Roman"/>
          <w:sz w:val="24"/>
        </w:rPr>
        <w:t>орядок инвентарного и аналитического учёта объектов имущества казны, начисления амортизации на амортизируемые объекты в составе имущества казны муниципального образования «С</w:t>
      </w:r>
      <w:r>
        <w:rPr>
          <w:rFonts w:ascii="Times New Roman" w:hAnsi="Times New Roman" w:cs="Times New Roman"/>
          <w:sz w:val="24"/>
        </w:rPr>
        <w:t>основ</w:t>
      </w:r>
      <w:r w:rsidRPr="00F31B14">
        <w:rPr>
          <w:rFonts w:ascii="Times New Roman" w:hAnsi="Times New Roman" w:cs="Times New Roman"/>
          <w:sz w:val="24"/>
        </w:rPr>
        <w:t>ское сельское поселение»;</w:t>
      </w:r>
      <w:r>
        <w:rPr>
          <w:rFonts w:ascii="Times New Roman" w:hAnsi="Times New Roman" w:cs="Times New Roman"/>
          <w:sz w:val="24"/>
        </w:rPr>
        <w:t xml:space="preserve"> </w:t>
      </w:r>
    </w:p>
    <w:p w:rsidR="00066CDD" w:rsidRDefault="00066CDD" w:rsidP="004C146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4C146A" w:rsidRPr="004C146A">
        <w:rPr>
          <w:rFonts w:ascii="Times New Roman" w:hAnsi="Times New Roman" w:cs="Times New Roman"/>
          <w:sz w:val="24"/>
        </w:rPr>
        <w:t>П</w:t>
      </w:r>
      <w:r w:rsidR="004C146A" w:rsidRPr="00370B3D">
        <w:rPr>
          <w:rFonts w:ascii="Times New Roman" w:hAnsi="Times New Roman" w:cs="Times New Roman"/>
          <w:sz w:val="24"/>
        </w:rPr>
        <w:t>оряд</w:t>
      </w:r>
      <w:r w:rsidR="004C146A">
        <w:rPr>
          <w:rFonts w:ascii="Times New Roman" w:hAnsi="Times New Roman" w:cs="Times New Roman"/>
          <w:sz w:val="24"/>
        </w:rPr>
        <w:t>о</w:t>
      </w:r>
      <w:r w:rsidR="004C146A" w:rsidRPr="00370B3D">
        <w:rPr>
          <w:rFonts w:ascii="Times New Roman" w:hAnsi="Times New Roman" w:cs="Times New Roman"/>
          <w:sz w:val="24"/>
        </w:rPr>
        <w:t>к составл</w:t>
      </w:r>
      <w:r w:rsidR="004C146A">
        <w:rPr>
          <w:rFonts w:ascii="Times New Roman" w:hAnsi="Times New Roman" w:cs="Times New Roman"/>
          <w:sz w:val="24"/>
        </w:rPr>
        <w:t>ения</w:t>
      </w:r>
      <w:r w:rsidR="004C146A" w:rsidRPr="00370B3D">
        <w:rPr>
          <w:rFonts w:ascii="Times New Roman" w:hAnsi="Times New Roman" w:cs="Times New Roman"/>
          <w:sz w:val="24"/>
        </w:rPr>
        <w:t xml:space="preserve"> и утвержд</w:t>
      </w:r>
      <w:r w:rsidR="004C146A">
        <w:rPr>
          <w:rFonts w:ascii="Times New Roman" w:hAnsi="Times New Roman" w:cs="Times New Roman"/>
          <w:sz w:val="24"/>
        </w:rPr>
        <w:t>ения</w:t>
      </w:r>
      <w:r w:rsidR="004C146A" w:rsidRPr="00370B3D">
        <w:rPr>
          <w:rFonts w:ascii="Times New Roman" w:hAnsi="Times New Roman" w:cs="Times New Roman"/>
          <w:sz w:val="24"/>
        </w:rPr>
        <w:t xml:space="preserve"> Отчет</w:t>
      </w:r>
      <w:r w:rsidR="004C146A">
        <w:rPr>
          <w:rFonts w:ascii="Times New Roman" w:hAnsi="Times New Roman" w:cs="Times New Roman"/>
          <w:sz w:val="24"/>
        </w:rPr>
        <w:t>а</w:t>
      </w:r>
      <w:r w:rsidR="004C146A" w:rsidRPr="00370B3D">
        <w:rPr>
          <w:rFonts w:ascii="Times New Roman" w:hAnsi="Times New Roman" w:cs="Times New Roman"/>
          <w:sz w:val="24"/>
        </w:rPr>
        <w:t xml:space="preserve"> о результатах деятельности муниципального учреждения и об использовании закрепленного за ним муниципального имущества</w:t>
      </w:r>
      <w:r w:rsidR="004C146A">
        <w:rPr>
          <w:rFonts w:ascii="Times New Roman" w:hAnsi="Times New Roman" w:cs="Times New Roman"/>
          <w:sz w:val="24"/>
        </w:rPr>
        <w:t xml:space="preserve">; </w:t>
      </w:r>
    </w:p>
    <w:p w:rsidR="00066CDD" w:rsidRDefault="00066CDD" w:rsidP="004C146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4C146A" w:rsidRPr="00066CDD">
        <w:rPr>
          <w:rFonts w:ascii="Times New Roman" w:hAnsi="Times New Roman" w:cs="Times New Roman"/>
          <w:sz w:val="24"/>
        </w:rPr>
        <w:t>П</w:t>
      </w:r>
      <w:r w:rsidR="004C146A" w:rsidRPr="001231D3">
        <w:rPr>
          <w:rFonts w:ascii="Times New Roman" w:hAnsi="Times New Roman" w:cs="Times New Roman"/>
          <w:sz w:val="24"/>
        </w:rPr>
        <w:t xml:space="preserve">оложение о порядке исключения из реестра муниципального имущества </w:t>
      </w:r>
      <w:r w:rsidR="004C146A">
        <w:rPr>
          <w:rFonts w:ascii="Times New Roman" w:hAnsi="Times New Roman" w:cs="Times New Roman"/>
          <w:bCs/>
          <w:sz w:val="24"/>
        </w:rPr>
        <w:t>Соснов</w:t>
      </w:r>
      <w:r w:rsidR="004C146A" w:rsidRPr="001231D3">
        <w:rPr>
          <w:rFonts w:ascii="Times New Roman" w:hAnsi="Times New Roman" w:cs="Times New Roman"/>
          <w:sz w:val="24"/>
        </w:rPr>
        <w:t xml:space="preserve">ского сельского поселения в связи с его списанием; </w:t>
      </w:r>
    </w:p>
    <w:p w:rsidR="004C146A" w:rsidRPr="001231D3" w:rsidRDefault="00066CDD" w:rsidP="004C146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4C146A" w:rsidRPr="00066CDD">
        <w:rPr>
          <w:rFonts w:ascii="Times New Roman" w:hAnsi="Times New Roman" w:cs="Times New Roman"/>
          <w:sz w:val="24"/>
        </w:rPr>
        <w:t>О</w:t>
      </w:r>
      <w:r w:rsidR="004C146A" w:rsidRPr="001231D3">
        <w:rPr>
          <w:rFonts w:ascii="Times New Roman" w:hAnsi="Times New Roman" w:cs="Times New Roman"/>
          <w:sz w:val="24"/>
        </w:rPr>
        <w:t xml:space="preserve">б установлении размера стоимости движимого имущества, подлежащего включению в Реестр муниципального имущества муниципального образования </w:t>
      </w:r>
      <w:r w:rsidR="004C146A">
        <w:rPr>
          <w:rFonts w:ascii="Times New Roman" w:hAnsi="Times New Roman" w:cs="Times New Roman"/>
          <w:bCs/>
          <w:sz w:val="24"/>
        </w:rPr>
        <w:t>Соснов</w:t>
      </w:r>
      <w:r w:rsidR="004C146A">
        <w:rPr>
          <w:rFonts w:ascii="Times New Roman" w:hAnsi="Times New Roman" w:cs="Times New Roman"/>
          <w:sz w:val="24"/>
        </w:rPr>
        <w:t>ское сельское поселение».</w:t>
      </w:r>
    </w:p>
    <w:p w:rsidR="00AF1976" w:rsidRPr="005675CE" w:rsidRDefault="00AF1976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b/>
          <w:sz w:val="24"/>
        </w:rPr>
        <w:t>П</w:t>
      </w:r>
      <w:r w:rsidRPr="005675CE">
        <w:rPr>
          <w:rFonts w:ascii="Times New Roman" w:hAnsi="Times New Roman" w:cs="Times New Roman"/>
          <w:sz w:val="24"/>
        </w:rPr>
        <w:t>редлагается: учесть замечания, сделанные при проведении анализа принятых нормативных документов; разработать и утвердить вышеперечисленные, не представленные проверяющим нормативные документы.</w:t>
      </w:r>
    </w:p>
    <w:p w:rsidR="00AF1976" w:rsidRDefault="00AF1976" w:rsidP="00AF197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</w:p>
    <w:p w:rsidR="00E84F6C" w:rsidRPr="005675CE" w:rsidRDefault="00E84F6C" w:rsidP="00E84F6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 xml:space="preserve">Выборочно проверено выполнение полномочий участниками бюджетного процесса при формировании, исполнении бюджета и составлении отчётов об его исполнении в </w:t>
      </w:r>
      <w:r w:rsidRPr="006E7294">
        <w:rPr>
          <w:rFonts w:ascii="Times New Roman" w:hAnsi="Times New Roman" w:cs="Times New Roman"/>
          <w:color w:val="000000"/>
          <w:sz w:val="24"/>
        </w:rPr>
        <w:t xml:space="preserve">соответствии со статьями: </w:t>
      </w:r>
      <w:r w:rsidRPr="00E97A4F">
        <w:rPr>
          <w:rFonts w:ascii="Times New Roman" w:hAnsi="Times New Roman" w:cs="Times New Roman"/>
          <w:color w:val="000000"/>
          <w:sz w:val="24"/>
        </w:rPr>
        <w:t>4, 6, 7, 9, 10, 12, 14, 17, 18, 26, 27, 28, 29, 30, 31, 34, 35</w:t>
      </w:r>
      <w:r>
        <w:rPr>
          <w:rFonts w:ascii="Times New Roman" w:hAnsi="Times New Roman" w:cs="Times New Roman"/>
          <w:color w:val="000000"/>
          <w:sz w:val="24"/>
        </w:rPr>
        <w:t>, 36</w:t>
      </w:r>
      <w:r w:rsidR="00E97A4F">
        <w:rPr>
          <w:rFonts w:ascii="Times New Roman" w:hAnsi="Times New Roman" w:cs="Times New Roman"/>
          <w:color w:val="000000"/>
          <w:sz w:val="24"/>
        </w:rPr>
        <w:t>, 38</w:t>
      </w:r>
      <w:r w:rsidRPr="006E7294">
        <w:rPr>
          <w:rFonts w:ascii="Times New Roman" w:hAnsi="Times New Roman" w:cs="Times New Roman"/>
          <w:color w:val="000000"/>
          <w:sz w:val="24"/>
        </w:rPr>
        <w:t xml:space="preserve"> Положения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о бюджетном процессе и утверждёнными </w:t>
      </w:r>
      <w:r w:rsidRPr="005675CE">
        <w:rPr>
          <w:rFonts w:ascii="Times New Roman" w:hAnsi="Times New Roman" w:cs="Times New Roman"/>
          <w:sz w:val="24"/>
        </w:rPr>
        <w:t>нормативно-правовыми актами.</w:t>
      </w:r>
    </w:p>
    <w:p w:rsidR="00E84F6C" w:rsidRDefault="00E84F6C" w:rsidP="00E84F6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  <w:u w:val="single"/>
        </w:rPr>
        <w:t>Реестр расходных обязательств</w:t>
      </w:r>
      <w:r w:rsidRPr="005675CE">
        <w:rPr>
          <w:rFonts w:ascii="Times New Roman" w:hAnsi="Times New Roman" w:cs="Times New Roman"/>
          <w:sz w:val="24"/>
        </w:rPr>
        <w:t>.</w:t>
      </w:r>
    </w:p>
    <w:p w:rsidR="00E84F6C" w:rsidRDefault="00E84F6C" w:rsidP="00E84F6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A64884">
        <w:rPr>
          <w:rFonts w:ascii="Times New Roman" w:hAnsi="Times New Roman" w:cs="Times New Roman"/>
          <w:sz w:val="24"/>
        </w:rPr>
        <w:t xml:space="preserve">Контрольному органу предоставлен </w:t>
      </w:r>
      <w:r>
        <w:rPr>
          <w:rFonts w:ascii="Times New Roman" w:hAnsi="Times New Roman" w:cs="Times New Roman"/>
          <w:sz w:val="24"/>
        </w:rPr>
        <w:t xml:space="preserve">Реестр расходных обязательств, составленный на 1 июня 2018 года.  По форме и содержанию документ соответствует предъявляемым требованиям приказа </w:t>
      </w:r>
      <w:r w:rsidRPr="00974021">
        <w:rPr>
          <w:rFonts w:ascii="Times New Roman" w:hAnsi="Times New Roman" w:cs="Times New Roman"/>
          <w:sz w:val="24"/>
        </w:rPr>
        <w:t>Минфина Рос</w:t>
      </w:r>
      <w:r>
        <w:rPr>
          <w:rFonts w:ascii="Times New Roman" w:hAnsi="Times New Roman" w:cs="Times New Roman"/>
          <w:sz w:val="24"/>
        </w:rPr>
        <w:t>с</w:t>
      </w:r>
      <w:r w:rsidRPr="00974021">
        <w:rPr>
          <w:rFonts w:ascii="Times New Roman" w:hAnsi="Times New Roman" w:cs="Times New Roman"/>
          <w:sz w:val="24"/>
        </w:rPr>
        <w:t>ии</w:t>
      </w:r>
      <w:r>
        <w:rPr>
          <w:rFonts w:ascii="Times New Roman" w:hAnsi="Times New Roman" w:cs="Times New Roman"/>
          <w:sz w:val="24"/>
        </w:rPr>
        <w:t xml:space="preserve"> </w:t>
      </w:r>
      <w:r w:rsidR="00E97A4F" w:rsidRPr="00974021">
        <w:rPr>
          <w:rFonts w:ascii="Times New Roman" w:hAnsi="Times New Roman" w:cs="Times New Roman"/>
          <w:sz w:val="24"/>
        </w:rPr>
        <w:t xml:space="preserve">от 31.03.2017 № </w:t>
      </w:r>
      <w:r w:rsidR="00E97A4F" w:rsidRPr="00506F32">
        <w:rPr>
          <w:rFonts w:ascii="Times New Roman" w:hAnsi="Times New Roman" w:cs="Times New Roman"/>
          <w:sz w:val="24"/>
        </w:rPr>
        <w:t>82</w:t>
      </w:r>
      <w:r w:rsidR="00E97A4F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.</w:t>
      </w:r>
    </w:p>
    <w:p w:rsidR="00E84F6C" w:rsidRDefault="00E84F6C" w:rsidP="00E84F6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Реестру имеются</w:t>
      </w:r>
      <w:r w:rsidR="00E97A4F">
        <w:rPr>
          <w:rFonts w:ascii="Times New Roman" w:hAnsi="Times New Roman" w:cs="Times New Roman"/>
          <w:sz w:val="24"/>
        </w:rPr>
        <w:t xml:space="preserve"> два</w:t>
      </w:r>
      <w:r>
        <w:rPr>
          <w:rFonts w:ascii="Times New Roman" w:hAnsi="Times New Roman" w:cs="Times New Roman"/>
          <w:sz w:val="24"/>
        </w:rPr>
        <w:t xml:space="preserve"> замечания по отражению нормативных правовых актов о</w:t>
      </w:r>
      <w:r w:rsidRPr="005207CF">
        <w:rPr>
          <w:rFonts w:ascii="Times New Roman" w:hAnsi="Times New Roman" w:cs="Times New Roman"/>
          <w:sz w:val="24"/>
        </w:rPr>
        <w:t>ргана местного самоуправления</w:t>
      </w:r>
      <w:r w:rsidR="00E97A4F">
        <w:rPr>
          <w:rFonts w:ascii="Times New Roman" w:hAnsi="Times New Roman" w:cs="Times New Roman"/>
          <w:sz w:val="24"/>
        </w:rPr>
        <w:t xml:space="preserve"> по кодам строк 6822 и</w:t>
      </w:r>
      <w:r>
        <w:rPr>
          <w:rFonts w:ascii="Times New Roman" w:hAnsi="Times New Roman" w:cs="Times New Roman"/>
          <w:sz w:val="24"/>
        </w:rPr>
        <w:t xml:space="preserve"> 7834.</w:t>
      </w:r>
    </w:p>
    <w:p w:rsidR="00E97A4F" w:rsidRPr="00354C9E" w:rsidRDefault="00E97A4F" w:rsidP="00E97A4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354C9E">
        <w:rPr>
          <w:rFonts w:ascii="Times New Roman" w:hAnsi="Times New Roman" w:cs="Times New Roman"/>
          <w:sz w:val="24"/>
          <w:u w:val="single"/>
        </w:rPr>
        <w:t>Резервный фонд Администрации поселения.</w:t>
      </w:r>
    </w:p>
    <w:p w:rsidR="006A6532" w:rsidRDefault="00E97A4F" w:rsidP="00E97A4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2018 году был запланирован </w:t>
      </w:r>
      <w:r w:rsidR="00D23E91" w:rsidRPr="0054026E">
        <w:rPr>
          <w:rFonts w:ascii="Times New Roman" w:hAnsi="Times New Roman" w:cs="Times New Roman"/>
          <w:sz w:val="24"/>
        </w:rPr>
        <w:t>резервный фонд непредвиденных расходов в сумме 1</w:t>
      </w:r>
      <w:r w:rsidR="00D23E91">
        <w:rPr>
          <w:rFonts w:ascii="Times New Roman" w:hAnsi="Times New Roman" w:cs="Times New Roman"/>
          <w:sz w:val="24"/>
        </w:rPr>
        <w:t>0</w:t>
      </w:r>
      <w:r w:rsidR="00D23E91" w:rsidRPr="0054026E">
        <w:rPr>
          <w:rFonts w:ascii="Times New Roman" w:hAnsi="Times New Roman" w:cs="Times New Roman"/>
          <w:sz w:val="24"/>
        </w:rPr>
        <w:t>,0 тыс. руб.</w:t>
      </w:r>
      <w:r w:rsidR="00D23E91">
        <w:rPr>
          <w:rFonts w:ascii="Times New Roman" w:hAnsi="Times New Roman" w:cs="Times New Roman"/>
          <w:sz w:val="24"/>
        </w:rPr>
        <w:t xml:space="preserve"> и </w:t>
      </w:r>
      <w:r w:rsidRPr="00F77B48">
        <w:rPr>
          <w:rFonts w:ascii="Times New Roman" w:hAnsi="Times New Roman" w:cs="Times New Roman"/>
          <w:sz w:val="24"/>
        </w:rPr>
        <w:t>резервн</w:t>
      </w:r>
      <w:r>
        <w:rPr>
          <w:rFonts w:ascii="Times New Roman" w:hAnsi="Times New Roman" w:cs="Times New Roman"/>
          <w:sz w:val="24"/>
        </w:rPr>
        <w:t>ый</w:t>
      </w:r>
      <w:r w:rsidRPr="00F77B48">
        <w:rPr>
          <w:rFonts w:ascii="Times New Roman" w:hAnsi="Times New Roman" w:cs="Times New Roman"/>
          <w:sz w:val="24"/>
        </w:rPr>
        <w:t xml:space="preserve"> фонд по предупреждению и ликвидации чрезвычайных ситуаций в сумме </w:t>
      </w:r>
      <w:r>
        <w:rPr>
          <w:rFonts w:ascii="Times New Roman" w:hAnsi="Times New Roman" w:cs="Times New Roman"/>
          <w:sz w:val="24"/>
        </w:rPr>
        <w:t>17</w:t>
      </w:r>
      <w:r w:rsidRPr="00F77B48">
        <w:rPr>
          <w:rFonts w:ascii="Times New Roman" w:hAnsi="Times New Roman" w:cs="Times New Roman"/>
          <w:sz w:val="24"/>
        </w:rPr>
        <w:t>,0</w:t>
      </w:r>
      <w:r w:rsidR="00D23E91">
        <w:rPr>
          <w:rFonts w:ascii="Times New Roman" w:hAnsi="Times New Roman" w:cs="Times New Roman"/>
          <w:sz w:val="24"/>
        </w:rPr>
        <w:t xml:space="preserve"> тыс. рублей.</w:t>
      </w:r>
      <w:r>
        <w:rPr>
          <w:rFonts w:ascii="Times New Roman" w:hAnsi="Times New Roman" w:cs="Times New Roman"/>
          <w:sz w:val="24"/>
        </w:rPr>
        <w:t xml:space="preserve"> </w:t>
      </w:r>
    </w:p>
    <w:p w:rsidR="006A6532" w:rsidRDefault="006A6532" w:rsidP="00E97A4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Pr="006A6532">
        <w:rPr>
          <w:rFonts w:ascii="Times New Roman" w:hAnsi="Times New Roman" w:cs="Times New Roman"/>
          <w:sz w:val="24"/>
        </w:rPr>
        <w:t>распоряжениях</w:t>
      </w:r>
      <w:r>
        <w:rPr>
          <w:rFonts w:ascii="Times New Roman" w:hAnsi="Times New Roman" w:cs="Times New Roman"/>
          <w:sz w:val="24"/>
        </w:rPr>
        <w:t xml:space="preserve"> </w:t>
      </w:r>
      <w:r w:rsidRPr="006A6532">
        <w:rPr>
          <w:rFonts w:ascii="Times New Roman" w:hAnsi="Times New Roman" w:cs="Times New Roman"/>
          <w:sz w:val="24"/>
        </w:rPr>
        <w:t xml:space="preserve">от 01.11.2018 № 54 и от 24.12.2018 № 64 о </w:t>
      </w:r>
      <w:r>
        <w:rPr>
          <w:rFonts w:ascii="Times New Roman" w:hAnsi="Times New Roman" w:cs="Times New Roman"/>
          <w:sz w:val="24"/>
        </w:rPr>
        <w:t>расходовании</w:t>
      </w:r>
      <w:r w:rsidRPr="006A6532">
        <w:rPr>
          <w:rFonts w:ascii="Times New Roman" w:hAnsi="Times New Roman" w:cs="Times New Roman"/>
          <w:sz w:val="24"/>
        </w:rPr>
        <w:t xml:space="preserve"> денежных средств фонда непредвиденных расходов</w:t>
      </w:r>
      <w:r>
        <w:rPr>
          <w:rFonts w:ascii="Times New Roman" w:hAnsi="Times New Roman" w:cs="Times New Roman"/>
          <w:sz w:val="24"/>
        </w:rPr>
        <w:t xml:space="preserve"> </w:t>
      </w:r>
      <w:r w:rsidRPr="006A6532">
        <w:rPr>
          <w:rFonts w:ascii="Times New Roman" w:hAnsi="Times New Roman" w:cs="Times New Roman"/>
          <w:sz w:val="24"/>
        </w:rPr>
        <w:t xml:space="preserve">не указан  срок предоставления </w:t>
      </w:r>
      <w:r w:rsidR="002C4DA8">
        <w:rPr>
          <w:rFonts w:ascii="Times New Roman" w:hAnsi="Times New Roman" w:cs="Times New Roman"/>
          <w:sz w:val="24"/>
        </w:rPr>
        <w:t>О</w:t>
      </w:r>
      <w:r w:rsidRPr="006A6532">
        <w:rPr>
          <w:rFonts w:ascii="Times New Roman" w:hAnsi="Times New Roman" w:cs="Times New Roman"/>
          <w:sz w:val="24"/>
        </w:rPr>
        <w:t>тчёта</w:t>
      </w:r>
      <w:r>
        <w:rPr>
          <w:rFonts w:ascii="Times New Roman" w:hAnsi="Times New Roman" w:cs="Times New Roman"/>
          <w:sz w:val="24"/>
        </w:rPr>
        <w:t xml:space="preserve">. </w:t>
      </w:r>
      <w:r w:rsidRPr="006A6532">
        <w:rPr>
          <w:rFonts w:ascii="Times New Roman" w:hAnsi="Times New Roman" w:cs="Times New Roman"/>
          <w:sz w:val="24"/>
        </w:rPr>
        <w:t xml:space="preserve">К распоряжению № 54 от </w:t>
      </w:r>
      <w:r w:rsidRPr="006A6532">
        <w:rPr>
          <w:rFonts w:ascii="Times New Roman" w:hAnsi="Times New Roman" w:cs="Times New Roman"/>
          <w:sz w:val="24"/>
          <w:u w:val="single"/>
        </w:rPr>
        <w:t>1 ноября</w:t>
      </w:r>
      <w:r w:rsidRPr="006A6532">
        <w:rPr>
          <w:rFonts w:ascii="Times New Roman" w:hAnsi="Times New Roman" w:cs="Times New Roman"/>
          <w:sz w:val="24"/>
        </w:rPr>
        <w:t xml:space="preserve"> 2018 года, в качестве </w:t>
      </w:r>
      <w:r w:rsidR="002C4DA8">
        <w:rPr>
          <w:rFonts w:ascii="Times New Roman" w:hAnsi="Times New Roman" w:cs="Times New Roman"/>
          <w:sz w:val="24"/>
        </w:rPr>
        <w:t>О</w:t>
      </w:r>
      <w:r w:rsidRPr="006A6532">
        <w:rPr>
          <w:rFonts w:ascii="Times New Roman" w:hAnsi="Times New Roman" w:cs="Times New Roman"/>
          <w:sz w:val="24"/>
        </w:rPr>
        <w:t>тчёта,  приложен авансовый отчёт от 1 ноября</w:t>
      </w:r>
      <w:r w:rsidRPr="006A6532">
        <w:rPr>
          <w:rFonts w:ascii="Times New Roman" w:hAnsi="Times New Roman" w:cs="Times New Roman"/>
          <w:b/>
          <w:sz w:val="24"/>
        </w:rPr>
        <w:t xml:space="preserve"> </w:t>
      </w:r>
      <w:r w:rsidRPr="006A6532">
        <w:rPr>
          <w:rFonts w:ascii="Times New Roman" w:hAnsi="Times New Roman" w:cs="Times New Roman"/>
          <w:sz w:val="24"/>
        </w:rPr>
        <w:t xml:space="preserve">2018 года и товарный чек от </w:t>
      </w:r>
      <w:r w:rsidRPr="006A6532">
        <w:rPr>
          <w:rFonts w:ascii="Times New Roman" w:hAnsi="Times New Roman" w:cs="Times New Roman"/>
          <w:sz w:val="24"/>
          <w:u w:val="single"/>
        </w:rPr>
        <w:t>1 августа</w:t>
      </w:r>
      <w:r w:rsidRPr="006A6532">
        <w:rPr>
          <w:rFonts w:ascii="Times New Roman" w:hAnsi="Times New Roman" w:cs="Times New Roman"/>
          <w:b/>
          <w:sz w:val="24"/>
        </w:rPr>
        <w:t xml:space="preserve"> </w:t>
      </w:r>
      <w:r w:rsidRPr="006A6532">
        <w:rPr>
          <w:rFonts w:ascii="Times New Roman" w:hAnsi="Times New Roman" w:cs="Times New Roman"/>
          <w:sz w:val="24"/>
        </w:rPr>
        <w:t>2018 года</w:t>
      </w:r>
      <w:r w:rsidR="009B2CEB">
        <w:rPr>
          <w:rFonts w:ascii="Times New Roman" w:hAnsi="Times New Roman" w:cs="Times New Roman"/>
          <w:sz w:val="24"/>
        </w:rPr>
        <w:t xml:space="preserve"> </w:t>
      </w:r>
      <w:r w:rsidR="009B2CEB">
        <w:rPr>
          <w:rFonts w:ascii="Times New Roman" w:hAnsi="Times New Roman" w:cs="Times New Roman"/>
          <w:sz w:val="24"/>
          <w:lang w:eastAsia="ru-RU"/>
        </w:rPr>
        <w:t>на</w:t>
      </w:r>
      <w:r w:rsidR="009B2CEB" w:rsidRPr="009B2CEB">
        <w:rPr>
          <w:rFonts w:ascii="Times New Roman" w:hAnsi="Times New Roman" w:cs="Times New Roman"/>
          <w:sz w:val="24"/>
          <w:lang w:eastAsia="ru-RU"/>
        </w:rPr>
        <w:t xml:space="preserve"> 3 400,0 рублей</w:t>
      </w:r>
      <w:r w:rsidRPr="006A653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То есть,</w:t>
      </w:r>
      <w:r w:rsidRPr="006A65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</w:t>
      </w:r>
      <w:r w:rsidRPr="006A6532">
        <w:rPr>
          <w:rFonts w:ascii="Times New Roman" w:hAnsi="Times New Roman" w:cs="Times New Roman"/>
          <w:sz w:val="24"/>
        </w:rPr>
        <w:t>овар был приобретён раньше на 3 месяца, чем были довед</w:t>
      </w:r>
      <w:r>
        <w:rPr>
          <w:rFonts w:ascii="Times New Roman" w:hAnsi="Times New Roman" w:cs="Times New Roman"/>
          <w:sz w:val="24"/>
        </w:rPr>
        <w:t>ены бюджетные лимиты.</w:t>
      </w:r>
      <w:r w:rsidR="009B2CEB">
        <w:rPr>
          <w:rFonts w:ascii="Times New Roman" w:hAnsi="Times New Roman" w:cs="Times New Roman"/>
          <w:sz w:val="24"/>
        </w:rPr>
        <w:t xml:space="preserve"> С</w:t>
      </w:r>
      <w:r w:rsidR="009B2CEB" w:rsidRPr="006A6532">
        <w:rPr>
          <w:rFonts w:ascii="Times New Roman" w:hAnsi="Times New Roman" w:cs="Times New Roman"/>
          <w:sz w:val="24"/>
        </w:rPr>
        <w:t>редств</w:t>
      </w:r>
      <w:r w:rsidR="009B2CEB">
        <w:rPr>
          <w:rFonts w:ascii="Times New Roman" w:hAnsi="Times New Roman" w:cs="Times New Roman"/>
          <w:sz w:val="24"/>
        </w:rPr>
        <w:t>а</w:t>
      </w:r>
      <w:r w:rsidR="009B2CEB" w:rsidRPr="006A6532">
        <w:rPr>
          <w:rFonts w:ascii="Times New Roman" w:hAnsi="Times New Roman" w:cs="Times New Roman"/>
          <w:sz w:val="24"/>
        </w:rPr>
        <w:t xml:space="preserve"> фонда непредвиденных расходов</w:t>
      </w:r>
      <w:r w:rsidR="009B2CEB">
        <w:rPr>
          <w:rFonts w:ascii="Times New Roman" w:hAnsi="Times New Roman" w:cs="Times New Roman"/>
          <w:sz w:val="24"/>
        </w:rPr>
        <w:t xml:space="preserve"> освоены полностью.</w:t>
      </w:r>
    </w:p>
    <w:p w:rsidR="006A6532" w:rsidRPr="009B2CEB" w:rsidRDefault="009B2CEB" w:rsidP="009B2CEB">
      <w:pPr>
        <w:widowControl w:val="0"/>
        <w:tabs>
          <w:tab w:val="left" w:pos="720"/>
        </w:tabs>
        <w:suppressAutoHyphens w:val="0"/>
        <w:ind w:firstLine="567"/>
        <w:jc w:val="both"/>
        <w:rPr>
          <w:sz w:val="32"/>
        </w:rPr>
      </w:pPr>
      <w:r>
        <w:rPr>
          <w:sz w:val="24"/>
        </w:rPr>
        <w:t xml:space="preserve">В </w:t>
      </w:r>
      <w:r w:rsidRPr="006A6532">
        <w:rPr>
          <w:sz w:val="24"/>
        </w:rPr>
        <w:t>распоряжени</w:t>
      </w:r>
      <w:r>
        <w:rPr>
          <w:sz w:val="24"/>
        </w:rPr>
        <w:t xml:space="preserve">и </w:t>
      </w:r>
      <w:r w:rsidRPr="009B2CEB">
        <w:rPr>
          <w:sz w:val="24"/>
          <w:szCs w:val="24"/>
        </w:rPr>
        <w:t xml:space="preserve">от </w:t>
      </w:r>
      <w:r w:rsidRPr="009B2CEB">
        <w:rPr>
          <w:sz w:val="24"/>
          <w:szCs w:val="24"/>
          <w:u w:val="single"/>
        </w:rPr>
        <w:t>19.04</w:t>
      </w:r>
      <w:r w:rsidRPr="009B2CEB">
        <w:rPr>
          <w:sz w:val="24"/>
          <w:szCs w:val="24"/>
        </w:rPr>
        <w:t>.2018 № 20</w:t>
      </w:r>
      <w:r w:rsidRPr="006A6532">
        <w:rPr>
          <w:sz w:val="24"/>
        </w:rPr>
        <w:t xml:space="preserve"> о </w:t>
      </w:r>
      <w:r>
        <w:rPr>
          <w:sz w:val="24"/>
        </w:rPr>
        <w:t>расходовании</w:t>
      </w:r>
      <w:r w:rsidRPr="006A6532">
        <w:rPr>
          <w:sz w:val="24"/>
        </w:rPr>
        <w:t xml:space="preserve"> денежных средств фонда </w:t>
      </w:r>
      <w:r w:rsidRPr="009B2CEB">
        <w:rPr>
          <w:sz w:val="24"/>
          <w:szCs w:val="24"/>
        </w:rPr>
        <w:t>по предупреждению и ликвидации чрезвычайных ситуаций</w:t>
      </w:r>
      <w:r w:rsidRPr="009B2CEB">
        <w:rPr>
          <w:sz w:val="24"/>
        </w:rPr>
        <w:t xml:space="preserve"> </w:t>
      </w:r>
      <w:r w:rsidRPr="006A6532">
        <w:rPr>
          <w:sz w:val="24"/>
        </w:rPr>
        <w:t xml:space="preserve">не указан  срок предоставления </w:t>
      </w:r>
      <w:r w:rsidR="002C4DA8">
        <w:rPr>
          <w:sz w:val="24"/>
        </w:rPr>
        <w:lastRenderedPageBreak/>
        <w:t>О</w:t>
      </w:r>
      <w:r w:rsidRPr="006A6532">
        <w:rPr>
          <w:sz w:val="24"/>
        </w:rPr>
        <w:t>тчёта</w:t>
      </w:r>
      <w:r>
        <w:rPr>
          <w:sz w:val="24"/>
        </w:rPr>
        <w:t xml:space="preserve">. </w:t>
      </w:r>
      <w:r w:rsidRPr="002C4DA8">
        <w:rPr>
          <w:sz w:val="24"/>
          <w:szCs w:val="24"/>
        </w:rPr>
        <w:t>К</w:t>
      </w:r>
      <w:r w:rsidRPr="000923BC">
        <w:rPr>
          <w:sz w:val="24"/>
          <w:szCs w:val="24"/>
        </w:rPr>
        <w:t xml:space="preserve"> распоряжению приложен муниципальный контракт от </w:t>
      </w:r>
      <w:r w:rsidRPr="00EE38E0">
        <w:rPr>
          <w:sz w:val="24"/>
          <w:szCs w:val="24"/>
          <w:u w:val="single"/>
        </w:rPr>
        <w:t>30.01</w:t>
      </w:r>
      <w:r w:rsidRPr="000923BC">
        <w:rPr>
          <w:sz w:val="24"/>
          <w:szCs w:val="24"/>
        </w:rPr>
        <w:t>.2018 на сумму 4 346,00 руб., который заключен на два месяца</w:t>
      </w:r>
      <w:r w:rsidR="00DB32BA" w:rsidRPr="00DB32BA">
        <w:rPr>
          <w:sz w:val="24"/>
          <w:szCs w:val="24"/>
        </w:rPr>
        <w:t xml:space="preserve"> </w:t>
      </w:r>
      <w:r w:rsidR="00DB32BA" w:rsidRPr="000923BC">
        <w:rPr>
          <w:sz w:val="24"/>
          <w:szCs w:val="24"/>
        </w:rPr>
        <w:t>раньше</w:t>
      </w:r>
      <w:r w:rsidRPr="000923BC">
        <w:rPr>
          <w:sz w:val="24"/>
          <w:szCs w:val="24"/>
        </w:rPr>
        <w:t>, чем до бюджетополучателя</w:t>
      </w:r>
      <w:r>
        <w:rPr>
          <w:sz w:val="24"/>
          <w:szCs w:val="24"/>
        </w:rPr>
        <w:t xml:space="preserve"> были</w:t>
      </w:r>
      <w:r w:rsidRPr="000923BC">
        <w:rPr>
          <w:sz w:val="24"/>
          <w:szCs w:val="24"/>
        </w:rPr>
        <w:t xml:space="preserve"> доведены лимиты бюджетных обязательств.</w:t>
      </w:r>
      <w:r w:rsidR="004C62E2">
        <w:rPr>
          <w:sz w:val="24"/>
          <w:szCs w:val="24"/>
        </w:rPr>
        <w:t xml:space="preserve"> Кроме того,</w:t>
      </w:r>
      <w:r w:rsidRPr="000923BC">
        <w:rPr>
          <w:sz w:val="24"/>
          <w:szCs w:val="24"/>
        </w:rPr>
        <w:t xml:space="preserve"> </w:t>
      </w:r>
      <w:r w:rsidR="004C62E2">
        <w:rPr>
          <w:sz w:val="24"/>
          <w:szCs w:val="24"/>
        </w:rPr>
        <w:t>и</w:t>
      </w:r>
      <w:r w:rsidRPr="009B2CEB">
        <w:rPr>
          <w:sz w:val="24"/>
        </w:rPr>
        <w:t>з резервного фонда</w:t>
      </w:r>
      <w:r>
        <w:rPr>
          <w:sz w:val="24"/>
        </w:rPr>
        <w:t xml:space="preserve"> </w:t>
      </w:r>
      <w:r w:rsidRPr="009B2CEB">
        <w:rPr>
          <w:sz w:val="24"/>
        </w:rPr>
        <w:t>ГО и ЧС произведены</w:t>
      </w:r>
      <w:r>
        <w:rPr>
          <w:sz w:val="24"/>
        </w:rPr>
        <w:t xml:space="preserve"> расходы</w:t>
      </w:r>
      <w:r w:rsidRPr="009B2CEB">
        <w:rPr>
          <w:sz w:val="24"/>
        </w:rPr>
        <w:t xml:space="preserve"> </w:t>
      </w:r>
      <w:r>
        <w:rPr>
          <w:sz w:val="24"/>
        </w:rPr>
        <w:t>на</w:t>
      </w:r>
      <w:r w:rsidRPr="009B2CEB">
        <w:rPr>
          <w:sz w:val="24"/>
        </w:rPr>
        <w:t xml:space="preserve"> 2 536,00 руб., без распоряжения Администрации Сосновского сельского поселения</w:t>
      </w:r>
      <w:r>
        <w:rPr>
          <w:sz w:val="24"/>
        </w:rPr>
        <w:t xml:space="preserve">. </w:t>
      </w:r>
      <w:proofErr w:type="gramStart"/>
      <w:r w:rsidRPr="009B2CEB">
        <w:rPr>
          <w:sz w:val="24"/>
        </w:rPr>
        <w:t>Всего из резервного фонда ГО и ЧС израсходовано 6 882,00 руб.</w:t>
      </w:r>
      <w:r>
        <w:rPr>
          <w:sz w:val="24"/>
        </w:rPr>
        <w:t>,</w:t>
      </w:r>
      <w:r w:rsidRPr="009B2CEB">
        <w:rPr>
          <w:sz w:val="24"/>
        </w:rPr>
        <w:t xml:space="preserve"> </w:t>
      </w:r>
      <w:r>
        <w:rPr>
          <w:sz w:val="24"/>
        </w:rPr>
        <w:t>о</w:t>
      </w:r>
      <w:r w:rsidRPr="009B2CEB">
        <w:rPr>
          <w:sz w:val="24"/>
        </w:rPr>
        <w:t xml:space="preserve">статок на 01 января 2019 года, согласно </w:t>
      </w:r>
      <w:r>
        <w:rPr>
          <w:sz w:val="24"/>
        </w:rPr>
        <w:t>О</w:t>
      </w:r>
      <w:r w:rsidRPr="009B2CEB">
        <w:rPr>
          <w:sz w:val="24"/>
        </w:rPr>
        <w:t>тчёта за 2018 год состав</w:t>
      </w:r>
      <w:r w:rsidR="004C62E2">
        <w:rPr>
          <w:sz w:val="24"/>
        </w:rPr>
        <w:t>и</w:t>
      </w:r>
      <w:r w:rsidRPr="009B2CEB">
        <w:rPr>
          <w:sz w:val="24"/>
        </w:rPr>
        <w:t xml:space="preserve">л 10 118,00 руб., что не подтверждается </w:t>
      </w:r>
      <w:r>
        <w:rPr>
          <w:sz w:val="24"/>
        </w:rPr>
        <w:t>р</w:t>
      </w:r>
      <w:r w:rsidRPr="009B2CEB">
        <w:rPr>
          <w:sz w:val="24"/>
        </w:rPr>
        <w:t>ешени</w:t>
      </w:r>
      <w:r>
        <w:rPr>
          <w:sz w:val="24"/>
        </w:rPr>
        <w:t>ем</w:t>
      </w:r>
      <w:r w:rsidRPr="009B2CEB">
        <w:rPr>
          <w:sz w:val="24"/>
        </w:rPr>
        <w:t xml:space="preserve"> Совета Сосновского сельского поселения от 26.04.2019 года № 51</w:t>
      </w:r>
      <w:r w:rsidR="004C62E2">
        <w:rPr>
          <w:sz w:val="24"/>
        </w:rPr>
        <w:t xml:space="preserve"> </w:t>
      </w:r>
      <w:r w:rsidR="004C62E2" w:rsidRPr="004C62E2">
        <w:rPr>
          <w:sz w:val="24"/>
          <w:szCs w:val="24"/>
        </w:rPr>
        <w:t>«Об отчёте Администрации Сосновского сельского поселения об исполнении бюджета муниципального образования «Сосновское сельское поселение» за 2018 год»</w:t>
      </w:r>
      <w:r w:rsidRPr="004C62E2">
        <w:rPr>
          <w:sz w:val="24"/>
          <w:szCs w:val="24"/>
        </w:rPr>
        <w:t>.</w:t>
      </w:r>
      <w:proofErr w:type="gramEnd"/>
    </w:p>
    <w:p w:rsidR="00DB32BA" w:rsidRPr="005675CE" w:rsidRDefault="00DB32BA" w:rsidP="00DB32B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Муниципальное задание.</w:t>
      </w:r>
    </w:p>
    <w:p w:rsidR="00DB32BA" w:rsidRDefault="00DB32BA" w:rsidP="00DB32B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F20B19">
        <w:rPr>
          <w:rFonts w:ascii="Times New Roman" w:hAnsi="Times New Roman" w:cs="Times New Roman"/>
          <w:sz w:val="24"/>
        </w:rPr>
        <w:t>Муниципально</w:t>
      </w:r>
      <w:r>
        <w:rPr>
          <w:rFonts w:ascii="Times New Roman" w:hAnsi="Times New Roman" w:cs="Times New Roman"/>
          <w:sz w:val="24"/>
        </w:rPr>
        <w:t>му</w:t>
      </w:r>
      <w:r w:rsidRPr="00F20B19">
        <w:rPr>
          <w:rFonts w:ascii="Times New Roman" w:hAnsi="Times New Roman" w:cs="Times New Roman"/>
          <w:sz w:val="24"/>
        </w:rPr>
        <w:t xml:space="preserve"> казённо</w:t>
      </w:r>
      <w:r>
        <w:rPr>
          <w:rFonts w:ascii="Times New Roman" w:hAnsi="Times New Roman" w:cs="Times New Roman"/>
          <w:sz w:val="24"/>
        </w:rPr>
        <w:t>му</w:t>
      </w:r>
      <w:r w:rsidRPr="00F20B19">
        <w:rPr>
          <w:rFonts w:ascii="Times New Roman" w:hAnsi="Times New Roman" w:cs="Times New Roman"/>
          <w:sz w:val="24"/>
        </w:rPr>
        <w:t xml:space="preserve"> учреждени</w:t>
      </w:r>
      <w:r>
        <w:rPr>
          <w:rFonts w:ascii="Times New Roman" w:hAnsi="Times New Roman" w:cs="Times New Roman"/>
          <w:sz w:val="24"/>
        </w:rPr>
        <w:t>ю</w:t>
      </w:r>
      <w:r w:rsidRPr="00F20B19">
        <w:rPr>
          <w:rFonts w:ascii="Times New Roman" w:hAnsi="Times New Roman" w:cs="Times New Roman"/>
          <w:sz w:val="24"/>
        </w:rPr>
        <w:t xml:space="preserve"> культуры </w:t>
      </w:r>
      <w:r w:rsidRPr="003B1952">
        <w:rPr>
          <w:rFonts w:ascii="Times New Roman" w:hAnsi="Times New Roman" w:cs="Times New Roman"/>
          <w:sz w:val="24"/>
        </w:rPr>
        <w:t>«С</w:t>
      </w:r>
      <w:r>
        <w:rPr>
          <w:rFonts w:ascii="Times New Roman" w:hAnsi="Times New Roman" w:cs="Times New Roman"/>
          <w:sz w:val="24"/>
        </w:rPr>
        <w:t>основ</w:t>
      </w:r>
      <w:r w:rsidRPr="003B1952">
        <w:rPr>
          <w:rFonts w:ascii="Times New Roman" w:hAnsi="Times New Roman" w:cs="Times New Roman"/>
          <w:sz w:val="24"/>
        </w:rPr>
        <w:t>ский центр культуры»</w:t>
      </w:r>
      <w:r>
        <w:rPr>
          <w:rFonts w:ascii="Times New Roman" w:hAnsi="Times New Roman" w:cs="Times New Roman"/>
          <w:sz w:val="24"/>
        </w:rPr>
        <w:t xml:space="preserve"> в 2018 году не было доведено Муниципальное задание.</w:t>
      </w:r>
    </w:p>
    <w:p w:rsidR="00DB32BA" w:rsidRPr="005073A2" w:rsidRDefault="00DB32BA" w:rsidP="00DB32B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</w:rPr>
      </w:pPr>
      <w:r w:rsidRPr="002E7D79">
        <w:rPr>
          <w:rFonts w:ascii="Times New Roman" w:hAnsi="Times New Roman" w:cs="Times New Roman"/>
          <w:sz w:val="24"/>
        </w:rPr>
        <w:t>В соответствии с пунктом 2 статьи 69.2</w:t>
      </w:r>
      <w:r>
        <w:rPr>
          <w:rFonts w:ascii="Times New Roman" w:hAnsi="Times New Roman" w:cs="Times New Roman"/>
          <w:sz w:val="24"/>
        </w:rPr>
        <w:t xml:space="preserve"> Бюджетного кодекса</w:t>
      </w:r>
      <w:r w:rsidRPr="002E7D79">
        <w:rPr>
          <w:rFonts w:ascii="Times New Roman" w:hAnsi="Times New Roman" w:cs="Times New Roman"/>
          <w:sz w:val="24"/>
        </w:rPr>
        <w:t xml:space="preserve"> </w:t>
      </w:r>
      <w:r w:rsidRPr="002E7D79">
        <w:rPr>
          <w:rFonts w:ascii="Times New Roman" w:eastAsiaTheme="minorHAnsi" w:hAnsi="Times New Roman" w:cs="Times New Roman"/>
          <w:sz w:val="24"/>
          <w:lang w:eastAsia="en-US"/>
        </w:rPr>
        <w:t>«Показатели государственного (муниципального) задания используются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</w:t>
      </w:r>
      <w:r>
        <w:rPr>
          <w:rFonts w:ascii="Times New Roman" w:eastAsiaTheme="minorHAnsi" w:hAnsi="Times New Roman" w:cs="Times New Roman"/>
          <w:sz w:val="24"/>
          <w:lang w:eastAsia="en-US"/>
        </w:rPr>
        <w:t>тной сметы казенного учреждения</w:t>
      </w:r>
      <w:r w:rsidRPr="002E7D79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lang w:eastAsia="en-US"/>
        </w:rPr>
        <w:t>…</w:t>
      </w:r>
      <w:r w:rsidRPr="002E7D79">
        <w:rPr>
          <w:rFonts w:ascii="Times New Roman" w:eastAsiaTheme="minorHAnsi" w:hAnsi="Times New Roman" w:cs="Times New Roman"/>
          <w:sz w:val="24"/>
          <w:lang w:eastAsia="en-US"/>
        </w:rPr>
        <w:t>».</w:t>
      </w:r>
      <w:r w:rsidR="005073A2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5073A2" w:rsidRPr="005073A2">
        <w:rPr>
          <w:rFonts w:ascii="Times New Roman" w:eastAsiaTheme="minorHAnsi" w:hAnsi="Times New Roman" w:cs="Times New Roman"/>
          <w:sz w:val="24"/>
          <w:lang w:eastAsia="en-US"/>
        </w:rPr>
        <w:t>Считаем что, при формировании муниципального задания, смета и бюджет имели бы более детальное обоснование и проработку.</w:t>
      </w:r>
    </w:p>
    <w:p w:rsidR="00DB32BA" w:rsidRDefault="00DB32BA" w:rsidP="00DB32B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color w:val="000000"/>
          <w:sz w:val="24"/>
        </w:rPr>
        <w:t>В 201</w:t>
      </w:r>
      <w:r>
        <w:rPr>
          <w:rFonts w:ascii="Times New Roman" w:hAnsi="Times New Roman" w:cs="Times New Roman"/>
          <w:color w:val="000000"/>
          <w:sz w:val="24"/>
        </w:rPr>
        <w:t>8</w:t>
      </w:r>
      <w:r w:rsidRPr="005675CE">
        <w:rPr>
          <w:rFonts w:ascii="Times New Roman" w:hAnsi="Times New Roman" w:cs="Times New Roman"/>
          <w:color w:val="000000"/>
          <w:sz w:val="24"/>
        </w:rPr>
        <w:t xml:space="preserve"> году Учреждением культуры </w:t>
      </w:r>
      <w:r w:rsidRPr="005675CE">
        <w:rPr>
          <w:rFonts w:ascii="Times New Roman" w:hAnsi="Times New Roman" w:cs="Times New Roman"/>
          <w:sz w:val="24"/>
        </w:rPr>
        <w:t>было оказано</w:t>
      </w:r>
      <w:r w:rsidR="002C4DA8">
        <w:rPr>
          <w:rFonts w:ascii="Times New Roman" w:hAnsi="Times New Roman" w:cs="Times New Roman"/>
          <w:sz w:val="24"/>
        </w:rPr>
        <w:t xml:space="preserve"> платных</w:t>
      </w:r>
      <w:r w:rsidRPr="005675CE">
        <w:rPr>
          <w:rFonts w:ascii="Times New Roman" w:hAnsi="Times New Roman" w:cs="Times New Roman"/>
          <w:sz w:val="24"/>
        </w:rPr>
        <w:t xml:space="preserve"> муниципальных услуг населению на сумму </w:t>
      </w:r>
      <w:r w:rsidR="001859F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1 </w:t>
      </w:r>
      <w:r w:rsidRPr="005675CE">
        <w:rPr>
          <w:rFonts w:ascii="Times New Roman" w:hAnsi="Times New Roman" w:cs="Times New Roman"/>
          <w:sz w:val="24"/>
        </w:rPr>
        <w:t>тыс. рублей.</w:t>
      </w:r>
    </w:p>
    <w:p w:rsidR="001859F6" w:rsidRDefault="00DB32BA" w:rsidP="00DB32B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</w:rPr>
        <w:t>В Учреждении культуры отсутствовал учёт в разрезе предоставляемых платных услуг. Поступающие денежные средства не приходовались в кассу Учреждения культуры. Учреждению культуры не был открыт лицевой счёт в Отделении федерального казначейства, так как оно не являлось администратором доходов. Денежные средства зачислялись на лицевой счёт Администрации поселения, как главного администратора доходов.</w:t>
      </w:r>
    </w:p>
    <w:p w:rsidR="001859F6" w:rsidRDefault="001859F6" w:rsidP="00DB32B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1859F6">
        <w:rPr>
          <w:rFonts w:ascii="Times New Roman" w:hAnsi="Times New Roman" w:cs="Times New Roman"/>
          <w:sz w:val="24"/>
        </w:rPr>
        <w:t>В целях реализации письма Управления финансов АКР от 18.03.2019 № 123-03 Администрацией Сосновского сельского поселения</w:t>
      </w:r>
      <w:r>
        <w:rPr>
          <w:rFonts w:ascii="Times New Roman" w:hAnsi="Times New Roman" w:cs="Times New Roman"/>
          <w:sz w:val="24"/>
        </w:rPr>
        <w:t>:</w:t>
      </w:r>
    </w:p>
    <w:p w:rsidR="001859F6" w:rsidRDefault="001859F6" w:rsidP="00DB32B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1859F6">
        <w:rPr>
          <w:rFonts w:ascii="Times New Roman" w:hAnsi="Times New Roman" w:cs="Times New Roman"/>
          <w:sz w:val="24"/>
        </w:rPr>
        <w:t xml:space="preserve"> было издано постановление от 20.03.2019 № 13 «О формировании </w:t>
      </w:r>
      <w:proofErr w:type="gramStart"/>
      <w:r w:rsidR="005073A2">
        <w:rPr>
          <w:rFonts w:ascii="Times New Roman" w:hAnsi="Times New Roman" w:cs="Times New Roman"/>
          <w:sz w:val="24"/>
        </w:rPr>
        <w:t>П</w:t>
      </w:r>
      <w:r w:rsidRPr="001859F6">
        <w:rPr>
          <w:rFonts w:ascii="Times New Roman" w:hAnsi="Times New Roman" w:cs="Times New Roman"/>
          <w:sz w:val="24"/>
        </w:rPr>
        <w:t>еречня администраторов доходов бюджета поселения</w:t>
      </w:r>
      <w:proofErr w:type="gramEnd"/>
      <w:r w:rsidRPr="001859F6">
        <w:rPr>
          <w:rFonts w:ascii="Times New Roman" w:hAnsi="Times New Roman" w:cs="Times New Roman"/>
          <w:sz w:val="24"/>
        </w:rPr>
        <w:t xml:space="preserve"> и закреплении полномочий администратора доходов бюджета муниципального образования «Сосновское сельское поселение»»</w:t>
      </w:r>
      <w:r>
        <w:rPr>
          <w:rFonts w:ascii="Times New Roman" w:hAnsi="Times New Roman" w:cs="Times New Roman"/>
          <w:sz w:val="24"/>
        </w:rPr>
        <w:t>;</w:t>
      </w:r>
    </w:p>
    <w:p w:rsidR="001859F6" w:rsidRDefault="001859F6" w:rsidP="00DB32B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</w:t>
      </w:r>
      <w:r w:rsidRPr="001859F6">
        <w:rPr>
          <w:rFonts w:ascii="Times New Roman" w:hAnsi="Times New Roman" w:cs="Times New Roman"/>
          <w:sz w:val="24"/>
        </w:rPr>
        <w:t xml:space="preserve"> соответствии с Перечнем </w:t>
      </w:r>
      <w:r>
        <w:rPr>
          <w:rFonts w:ascii="Times New Roman" w:hAnsi="Times New Roman" w:cs="Times New Roman"/>
          <w:sz w:val="24"/>
        </w:rPr>
        <w:t>администратором</w:t>
      </w:r>
      <w:r w:rsidRPr="001859F6">
        <w:rPr>
          <w:rFonts w:ascii="Times New Roman" w:hAnsi="Times New Roman" w:cs="Times New Roman"/>
          <w:sz w:val="24"/>
        </w:rPr>
        <w:t xml:space="preserve"> определено муниципальное казённое учреждение культуры «Сосновский центр культуры»</w:t>
      </w:r>
      <w:r>
        <w:rPr>
          <w:rFonts w:ascii="Times New Roman" w:hAnsi="Times New Roman" w:cs="Times New Roman"/>
          <w:sz w:val="24"/>
        </w:rPr>
        <w:t>;</w:t>
      </w:r>
    </w:p>
    <w:p w:rsidR="001859F6" w:rsidRDefault="001859F6" w:rsidP="00DB32B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</w:t>
      </w:r>
      <w:r w:rsidRPr="001859F6">
        <w:rPr>
          <w:rFonts w:ascii="Times New Roman" w:hAnsi="Times New Roman" w:cs="Times New Roman"/>
          <w:sz w:val="24"/>
        </w:rPr>
        <w:t>ля учёта поступающих в бюджет Сосновского сельского поселения доходов, в Управлении федерального казначейства по Томской области администратору доходов - Муниципальному казённому учреждению культуры «Сосновский центр культуры» открыт лицевой счёт № 04653008520 на текущем счёте № 40101810900000010007 в Отделении Томск г. Томск</w:t>
      </w:r>
      <w:r w:rsidR="00116B61">
        <w:rPr>
          <w:rFonts w:ascii="Times New Roman" w:hAnsi="Times New Roman" w:cs="Times New Roman"/>
          <w:sz w:val="24"/>
        </w:rPr>
        <w:t>.</w:t>
      </w:r>
    </w:p>
    <w:p w:rsidR="00116B61" w:rsidRPr="00116B61" w:rsidRDefault="00116B61" w:rsidP="00DB32B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116B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</w:t>
      </w:r>
      <w:r w:rsidRPr="00116B61">
        <w:rPr>
          <w:rFonts w:ascii="Times New Roman" w:hAnsi="Times New Roman" w:cs="Times New Roman"/>
          <w:sz w:val="24"/>
        </w:rPr>
        <w:t>пункте 4 письма № 123-03 также предусмотрено «Организовать сдачу средств, полученных от оказания платных услуг в кассу культурно-досугового учреждения после каждого мероприятия (хотя бы раз в неделю – в понедельник)</w:t>
      </w:r>
      <w:r>
        <w:rPr>
          <w:rFonts w:ascii="Times New Roman" w:hAnsi="Times New Roman" w:cs="Times New Roman"/>
          <w:sz w:val="24"/>
        </w:rPr>
        <w:t>»</w:t>
      </w:r>
      <w:r w:rsidRPr="00116B61">
        <w:rPr>
          <w:rFonts w:ascii="Times New Roman" w:hAnsi="Times New Roman" w:cs="Times New Roman"/>
          <w:sz w:val="24"/>
        </w:rPr>
        <w:t>.</w:t>
      </w:r>
    </w:p>
    <w:p w:rsidR="00DB32BA" w:rsidRDefault="00DB32BA" w:rsidP="00DB32B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4F60CF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 xml:space="preserve">юджетный учёт деятельности Учреждения культуры вёлся бухгалтерией Администрации поселения, с которой Учреждением культуры </w:t>
      </w:r>
      <w:r w:rsidRPr="0080018E">
        <w:rPr>
          <w:rFonts w:ascii="Times New Roman" w:hAnsi="Times New Roman" w:cs="Times New Roman"/>
          <w:sz w:val="24"/>
        </w:rPr>
        <w:t>заключён</w:t>
      </w:r>
      <w:r>
        <w:rPr>
          <w:rFonts w:ascii="Times New Roman" w:hAnsi="Times New Roman" w:cs="Times New Roman"/>
          <w:sz w:val="24"/>
        </w:rPr>
        <w:t xml:space="preserve"> </w:t>
      </w:r>
      <w:r w:rsidRPr="0080018E">
        <w:rPr>
          <w:rFonts w:ascii="Times New Roman" w:hAnsi="Times New Roman" w:cs="Times New Roman"/>
          <w:sz w:val="24"/>
        </w:rPr>
        <w:t>Договор</w:t>
      </w:r>
      <w:r>
        <w:rPr>
          <w:rFonts w:ascii="Times New Roman" w:hAnsi="Times New Roman" w:cs="Times New Roman"/>
          <w:sz w:val="24"/>
        </w:rPr>
        <w:t xml:space="preserve"> </w:t>
      </w:r>
      <w:r w:rsidRPr="00E84943">
        <w:rPr>
          <w:rFonts w:ascii="Times New Roman" w:hAnsi="Times New Roman" w:cs="Times New Roman"/>
          <w:sz w:val="24"/>
        </w:rPr>
        <w:t xml:space="preserve">«О ведении бюджетного учёта </w:t>
      </w:r>
      <w:r w:rsidR="00116B61" w:rsidRPr="00116B61">
        <w:rPr>
          <w:rFonts w:ascii="Times New Roman" w:hAnsi="Times New Roman" w:cs="Times New Roman"/>
          <w:sz w:val="24"/>
        </w:rPr>
        <w:t>Муниципальным казённым учреждением «Администрацией Сосновского сельского поселения</w:t>
      </w:r>
      <w:r w:rsidR="00116B61">
        <w:rPr>
          <w:rFonts w:ascii="Times New Roman" w:hAnsi="Times New Roman" w:cs="Times New Roman"/>
          <w:sz w:val="24"/>
        </w:rPr>
        <w:t>»»</w:t>
      </w:r>
      <w:r w:rsidRPr="00402EE6">
        <w:rPr>
          <w:rFonts w:ascii="Times New Roman" w:hAnsi="Times New Roman" w:cs="Times New Roman"/>
          <w:sz w:val="24"/>
        </w:rPr>
        <w:t xml:space="preserve"> </w:t>
      </w:r>
      <w:r w:rsidRPr="00E84943">
        <w:rPr>
          <w:rFonts w:ascii="Times New Roman" w:hAnsi="Times New Roman" w:cs="Times New Roman"/>
          <w:sz w:val="24"/>
        </w:rPr>
        <w:t xml:space="preserve">от </w:t>
      </w:r>
      <w:r w:rsidR="00116B61">
        <w:rPr>
          <w:rFonts w:ascii="Times New Roman" w:hAnsi="Times New Roman" w:cs="Times New Roman"/>
          <w:sz w:val="24"/>
        </w:rPr>
        <w:t>16</w:t>
      </w:r>
      <w:r w:rsidRPr="00E84943">
        <w:rPr>
          <w:rFonts w:ascii="Times New Roman" w:hAnsi="Times New Roman" w:cs="Times New Roman"/>
          <w:sz w:val="24"/>
        </w:rPr>
        <w:t>.10.2017 без номера</w:t>
      </w:r>
      <w:r>
        <w:rPr>
          <w:rFonts w:ascii="Times New Roman" w:hAnsi="Times New Roman" w:cs="Times New Roman"/>
          <w:sz w:val="24"/>
        </w:rPr>
        <w:t>.</w:t>
      </w:r>
    </w:p>
    <w:p w:rsidR="00116B61" w:rsidRPr="005675CE" w:rsidRDefault="00116B61" w:rsidP="00116B6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5675CE">
        <w:rPr>
          <w:rFonts w:ascii="Times New Roman" w:hAnsi="Times New Roman" w:cs="Times New Roman"/>
          <w:sz w:val="24"/>
          <w:u w:val="single"/>
        </w:rPr>
        <w:t>Сводная бюджетная роспись, Бюджетная роспись и Лимиты бюджетных обязательств</w:t>
      </w:r>
      <w:r w:rsidRPr="005675CE">
        <w:rPr>
          <w:rFonts w:ascii="Times New Roman" w:hAnsi="Times New Roman" w:cs="Times New Roman"/>
          <w:sz w:val="24"/>
        </w:rPr>
        <w:t>.</w:t>
      </w:r>
    </w:p>
    <w:p w:rsidR="00C45694" w:rsidRDefault="00116B61" w:rsidP="00116B61">
      <w:pPr>
        <w:ind w:firstLine="567"/>
        <w:jc w:val="both"/>
        <w:rPr>
          <w:sz w:val="24"/>
        </w:rPr>
      </w:pPr>
      <w:proofErr w:type="gramStart"/>
      <w:r w:rsidRPr="005675CE">
        <w:rPr>
          <w:sz w:val="24"/>
        </w:rPr>
        <w:t>На проверку Контрольному органу</w:t>
      </w:r>
      <w:r>
        <w:rPr>
          <w:sz w:val="24"/>
        </w:rPr>
        <w:t xml:space="preserve"> не</w:t>
      </w:r>
      <w:r w:rsidRPr="005675CE">
        <w:rPr>
          <w:sz w:val="24"/>
        </w:rPr>
        <w:t xml:space="preserve"> представлен</w:t>
      </w:r>
      <w:r w:rsidR="00C45694">
        <w:rPr>
          <w:sz w:val="24"/>
        </w:rPr>
        <w:t>ы</w:t>
      </w:r>
      <w:r w:rsidRPr="00F929A3">
        <w:rPr>
          <w:sz w:val="24"/>
        </w:rPr>
        <w:t xml:space="preserve"> </w:t>
      </w:r>
      <w:r w:rsidRPr="005675CE">
        <w:rPr>
          <w:sz w:val="24"/>
        </w:rPr>
        <w:t>Сводн</w:t>
      </w:r>
      <w:r w:rsidR="00C45694">
        <w:rPr>
          <w:sz w:val="24"/>
        </w:rPr>
        <w:t>ые</w:t>
      </w:r>
      <w:r w:rsidRPr="005675CE">
        <w:rPr>
          <w:sz w:val="24"/>
        </w:rPr>
        <w:t xml:space="preserve"> бюджетн</w:t>
      </w:r>
      <w:r w:rsidR="00C45694">
        <w:rPr>
          <w:sz w:val="24"/>
        </w:rPr>
        <w:t>ые</w:t>
      </w:r>
      <w:r w:rsidRPr="005675CE">
        <w:rPr>
          <w:sz w:val="24"/>
        </w:rPr>
        <w:t xml:space="preserve"> роспис</w:t>
      </w:r>
      <w:r w:rsidR="00C45694">
        <w:rPr>
          <w:sz w:val="24"/>
        </w:rPr>
        <w:t>и, которые составляются при внесении изменений в ассигнования</w:t>
      </w:r>
      <w:r w:rsidR="00900073">
        <w:rPr>
          <w:sz w:val="24"/>
        </w:rPr>
        <w:t xml:space="preserve"> б</w:t>
      </w:r>
      <w:r w:rsidR="00DC30AE">
        <w:rPr>
          <w:sz w:val="24"/>
        </w:rPr>
        <w:t>ю</w:t>
      </w:r>
      <w:r w:rsidR="00900073">
        <w:rPr>
          <w:sz w:val="24"/>
        </w:rPr>
        <w:t>джета</w:t>
      </w:r>
      <w:r w:rsidR="00C45694">
        <w:rPr>
          <w:sz w:val="24"/>
        </w:rPr>
        <w:t xml:space="preserve"> 2018 год</w:t>
      </w:r>
      <w:r w:rsidR="00900073">
        <w:rPr>
          <w:sz w:val="24"/>
        </w:rPr>
        <w:t>а</w:t>
      </w:r>
      <w:r w:rsidR="00D96C1A">
        <w:rPr>
          <w:sz w:val="24"/>
        </w:rPr>
        <w:t>, кроме составленной в конце года</w:t>
      </w:r>
      <w:r w:rsidR="00C45694">
        <w:rPr>
          <w:sz w:val="24"/>
        </w:rPr>
        <w:t>.</w:t>
      </w:r>
      <w:proofErr w:type="gramEnd"/>
      <w:r w:rsidR="00C45694">
        <w:rPr>
          <w:sz w:val="24"/>
        </w:rPr>
        <w:t xml:space="preserve"> В отсутствии Сводной бюджетной росписи</w:t>
      </w:r>
      <w:r w:rsidR="00DC30AE">
        <w:rPr>
          <w:sz w:val="24"/>
        </w:rPr>
        <w:t>, а значит</w:t>
      </w:r>
      <w:r w:rsidR="00C45694">
        <w:rPr>
          <w:sz w:val="24"/>
        </w:rPr>
        <w:t xml:space="preserve"> и лимитов бюджетных обязательств</w:t>
      </w:r>
      <w:r w:rsidR="00DC30AE">
        <w:rPr>
          <w:sz w:val="24"/>
        </w:rPr>
        <w:t>,</w:t>
      </w:r>
      <w:r w:rsidR="00C45694">
        <w:rPr>
          <w:sz w:val="24"/>
        </w:rPr>
        <w:t xml:space="preserve"> </w:t>
      </w:r>
      <w:r w:rsidR="00C45694" w:rsidRPr="00DC30AE">
        <w:rPr>
          <w:sz w:val="24"/>
        </w:rPr>
        <w:t>необоснованно</w:t>
      </w:r>
      <w:r w:rsidR="00D96C1A">
        <w:rPr>
          <w:sz w:val="24"/>
        </w:rPr>
        <w:t xml:space="preserve"> в течение 2018 года</w:t>
      </w:r>
      <w:r w:rsidR="00C45694" w:rsidRPr="00DC30AE">
        <w:rPr>
          <w:sz w:val="24"/>
        </w:rPr>
        <w:t xml:space="preserve"> составлял</w:t>
      </w:r>
      <w:r w:rsidR="00D96C1A">
        <w:rPr>
          <w:sz w:val="24"/>
        </w:rPr>
        <w:t>и</w:t>
      </w:r>
      <w:r w:rsidR="00C45694" w:rsidRPr="00DC30AE">
        <w:rPr>
          <w:sz w:val="24"/>
        </w:rPr>
        <w:t>сь Бюджетн</w:t>
      </w:r>
      <w:r w:rsidR="00D96C1A">
        <w:rPr>
          <w:sz w:val="24"/>
        </w:rPr>
        <w:t>ые</w:t>
      </w:r>
      <w:r w:rsidR="00C45694" w:rsidRPr="00DC30AE">
        <w:rPr>
          <w:sz w:val="24"/>
        </w:rPr>
        <w:t xml:space="preserve"> роспис</w:t>
      </w:r>
      <w:r w:rsidR="00D96C1A">
        <w:rPr>
          <w:sz w:val="24"/>
        </w:rPr>
        <w:t>и</w:t>
      </w:r>
      <w:r w:rsidR="00C45694" w:rsidRPr="00DC30AE">
        <w:rPr>
          <w:sz w:val="24"/>
        </w:rPr>
        <w:t>.</w:t>
      </w:r>
    </w:p>
    <w:p w:rsidR="00116B61" w:rsidRDefault="00116B61" w:rsidP="00116B61">
      <w:pPr>
        <w:pStyle w:val="ConsPlusNormal"/>
        <w:ind w:firstLine="567"/>
        <w:jc w:val="both"/>
        <w:outlineLvl w:val="1"/>
        <w:rPr>
          <w:rFonts w:ascii="Times New Roman" w:eastAsiaTheme="minorHAnsi" w:hAnsi="Times New Roman" w:cs="Times New Roman"/>
          <w:sz w:val="24"/>
          <w:lang w:eastAsia="en-US"/>
        </w:rPr>
      </w:pPr>
      <w:proofErr w:type="gramStart"/>
      <w:r w:rsidRPr="005675CE">
        <w:rPr>
          <w:rFonts w:ascii="Times New Roman" w:hAnsi="Times New Roman" w:cs="Times New Roman"/>
          <w:sz w:val="24"/>
        </w:rPr>
        <w:lastRenderedPageBreak/>
        <w:t>В нарушение пункта 2.1 статьи 217 БК РФ и пункта</w:t>
      </w:r>
      <w:r w:rsidRPr="0096161F">
        <w:rPr>
          <w:rFonts w:ascii="Times New Roman" w:hAnsi="Times New Roman" w:cs="Times New Roman"/>
          <w:sz w:val="24"/>
        </w:rPr>
        <w:t xml:space="preserve"> 4 раздела </w:t>
      </w:r>
      <w:r w:rsidRPr="0096161F">
        <w:rPr>
          <w:rFonts w:ascii="Times New Roman" w:hAnsi="Times New Roman" w:cs="Times New Roman"/>
          <w:sz w:val="24"/>
          <w:lang w:val="en-US"/>
        </w:rPr>
        <w:t>II</w:t>
      </w:r>
      <w:r w:rsidRPr="0096161F">
        <w:rPr>
          <w:rFonts w:ascii="Times New Roman" w:hAnsi="Times New Roman" w:cs="Times New Roman"/>
          <w:sz w:val="24"/>
        </w:rPr>
        <w:t xml:space="preserve"> Порядка</w:t>
      </w:r>
      <w:r w:rsidR="00DC30AE">
        <w:rPr>
          <w:rFonts w:ascii="Times New Roman" w:hAnsi="Times New Roman" w:cs="Times New Roman"/>
          <w:sz w:val="24"/>
        </w:rPr>
        <w:t xml:space="preserve"> в двух случаях</w:t>
      </w:r>
      <w:r>
        <w:rPr>
          <w:rFonts w:ascii="Times New Roman" w:hAnsi="Times New Roman" w:cs="Times New Roman"/>
          <w:sz w:val="24"/>
        </w:rPr>
        <w:t xml:space="preserve"> 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>коды бюджетной классификации,</w:t>
      </w:r>
      <w:r w:rsidRPr="005675CE">
        <w:rPr>
          <w:rFonts w:ascii="Times New Roman" w:hAnsi="Times New Roman" w:cs="Times New Roman"/>
          <w:sz w:val="24"/>
        </w:rPr>
        <w:t xml:space="preserve"> 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 xml:space="preserve">представленной </w:t>
      </w:r>
      <w:r w:rsidR="00720EB4">
        <w:rPr>
          <w:rFonts w:ascii="Times New Roman" w:eastAsiaTheme="minorHAnsi" w:hAnsi="Times New Roman" w:cs="Times New Roman"/>
          <w:sz w:val="24"/>
          <w:lang w:eastAsia="en-US"/>
        </w:rPr>
        <w:t>Сводной б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 xml:space="preserve">юджетной росписи, составленной на начало финансового года, не соответствуют кодам бюджетной классификации  ведомственной структуры расходов (решение Совета от </w:t>
      </w:r>
      <w:r w:rsidR="00DC30AE" w:rsidRPr="00DC30AE">
        <w:rPr>
          <w:rFonts w:ascii="Times New Roman" w:eastAsiaTheme="minorHAnsi" w:hAnsi="Times New Roman" w:cs="Times New Roman"/>
          <w:sz w:val="24"/>
          <w:lang w:eastAsia="en-US"/>
        </w:rPr>
        <w:t>26.12.2017 № 16</w:t>
      </w:r>
      <w:r w:rsidRPr="005675CE">
        <w:rPr>
          <w:rFonts w:ascii="Times New Roman" w:eastAsiaTheme="minorHAnsi" w:hAnsi="Times New Roman" w:cs="Times New Roman"/>
          <w:sz w:val="24"/>
          <w:lang w:eastAsia="en-US"/>
        </w:rPr>
        <w:t>).</w:t>
      </w:r>
      <w:proofErr w:type="gramEnd"/>
    </w:p>
    <w:p w:rsidR="00377C5B" w:rsidRPr="00377C5B" w:rsidRDefault="00377C5B" w:rsidP="00377C5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377C5B">
        <w:rPr>
          <w:rFonts w:ascii="Times New Roman" w:hAnsi="Times New Roman" w:cs="Times New Roman"/>
          <w:sz w:val="24"/>
        </w:rPr>
        <w:t xml:space="preserve">В случаях принятия самостоятельных решений Администрацией поселения </w:t>
      </w:r>
      <w:r>
        <w:rPr>
          <w:rFonts w:ascii="Times New Roman" w:hAnsi="Times New Roman" w:cs="Times New Roman"/>
          <w:sz w:val="24"/>
        </w:rPr>
        <w:t xml:space="preserve">об изменении размеров ассигнований бюджета 2018 года </w:t>
      </w:r>
      <w:r w:rsidRPr="00377C5B">
        <w:rPr>
          <w:rFonts w:ascii="Times New Roman" w:hAnsi="Times New Roman" w:cs="Times New Roman"/>
          <w:sz w:val="24"/>
        </w:rPr>
        <w:t>Сводны</w:t>
      </w:r>
      <w:r>
        <w:rPr>
          <w:rFonts w:ascii="Times New Roman" w:hAnsi="Times New Roman" w:cs="Times New Roman"/>
          <w:sz w:val="24"/>
        </w:rPr>
        <w:t>е</w:t>
      </w:r>
      <w:r w:rsidRPr="00377C5B">
        <w:rPr>
          <w:rFonts w:ascii="Times New Roman" w:hAnsi="Times New Roman" w:cs="Times New Roman"/>
          <w:sz w:val="24"/>
        </w:rPr>
        <w:t xml:space="preserve"> бюджетны</w:t>
      </w:r>
      <w:r>
        <w:rPr>
          <w:rFonts w:ascii="Times New Roman" w:hAnsi="Times New Roman" w:cs="Times New Roman"/>
          <w:sz w:val="24"/>
        </w:rPr>
        <w:t>е</w:t>
      </w:r>
      <w:r w:rsidRPr="00377C5B">
        <w:rPr>
          <w:rFonts w:ascii="Times New Roman" w:hAnsi="Times New Roman" w:cs="Times New Roman"/>
          <w:sz w:val="24"/>
        </w:rPr>
        <w:t xml:space="preserve"> роспис</w:t>
      </w:r>
      <w:r>
        <w:rPr>
          <w:rFonts w:ascii="Times New Roman" w:hAnsi="Times New Roman" w:cs="Times New Roman"/>
          <w:sz w:val="24"/>
        </w:rPr>
        <w:t>и</w:t>
      </w:r>
      <w:r w:rsidRPr="00377C5B">
        <w:rPr>
          <w:rFonts w:ascii="Times New Roman" w:hAnsi="Times New Roman" w:cs="Times New Roman"/>
          <w:sz w:val="24"/>
        </w:rPr>
        <w:t xml:space="preserve"> и Бюджетны</w:t>
      </w:r>
      <w:r>
        <w:rPr>
          <w:rFonts w:ascii="Times New Roman" w:hAnsi="Times New Roman" w:cs="Times New Roman"/>
          <w:sz w:val="24"/>
        </w:rPr>
        <w:t>е</w:t>
      </w:r>
      <w:r w:rsidRPr="00377C5B">
        <w:rPr>
          <w:rFonts w:ascii="Times New Roman" w:hAnsi="Times New Roman" w:cs="Times New Roman"/>
          <w:sz w:val="24"/>
        </w:rPr>
        <w:t xml:space="preserve"> роспис</w:t>
      </w:r>
      <w:r>
        <w:rPr>
          <w:rFonts w:ascii="Times New Roman" w:hAnsi="Times New Roman" w:cs="Times New Roman"/>
          <w:sz w:val="24"/>
        </w:rPr>
        <w:t>и</w:t>
      </w:r>
      <w:r w:rsidRPr="00377C5B">
        <w:rPr>
          <w:rFonts w:ascii="Times New Roman" w:hAnsi="Times New Roman" w:cs="Times New Roman"/>
          <w:sz w:val="24"/>
        </w:rPr>
        <w:t xml:space="preserve"> не создавались. </w:t>
      </w:r>
    </w:p>
    <w:p w:rsidR="00720EB4" w:rsidRPr="005675CE" w:rsidRDefault="00720EB4" w:rsidP="00720E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u w:val="single"/>
        </w:rPr>
      </w:pPr>
      <w:r w:rsidRPr="005675CE">
        <w:rPr>
          <w:rFonts w:ascii="Times New Roman" w:hAnsi="Times New Roman" w:cs="Times New Roman"/>
          <w:color w:val="000000"/>
          <w:sz w:val="24"/>
          <w:u w:val="single"/>
        </w:rPr>
        <w:t>Бюджетная смета.</w:t>
      </w:r>
    </w:p>
    <w:p w:rsidR="00720EB4" w:rsidRPr="00904484" w:rsidRDefault="00720EB4" w:rsidP="00720EB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A16371">
        <w:rPr>
          <w:rFonts w:ascii="Times New Roman" w:hAnsi="Times New Roman" w:cs="Times New Roman"/>
          <w:sz w:val="24"/>
        </w:rPr>
        <w:t>В соответствии со статьей 221 БК РФ бюджетные сметы на 2018 год  составлены отдельно по А</w:t>
      </w:r>
      <w:r w:rsidRPr="00A16371">
        <w:rPr>
          <w:rFonts w:ascii="Times New Roman" w:hAnsi="Times New Roman" w:cs="Times New Roman"/>
          <w:color w:val="000000"/>
          <w:sz w:val="24"/>
        </w:rPr>
        <w:t xml:space="preserve">дминистрации поселения и </w:t>
      </w:r>
      <w:r w:rsidRPr="00A16371">
        <w:rPr>
          <w:rFonts w:ascii="Times New Roman" w:hAnsi="Times New Roman" w:cs="Times New Roman"/>
          <w:sz w:val="24"/>
        </w:rPr>
        <w:t>Учреждению Культуры на основании  утверждённых лимитов бюджетных обязательств.</w:t>
      </w:r>
      <w:r w:rsidR="00CB4D29">
        <w:rPr>
          <w:rFonts w:ascii="Times New Roman" w:hAnsi="Times New Roman" w:cs="Times New Roman"/>
          <w:sz w:val="24"/>
        </w:rPr>
        <w:t xml:space="preserve"> </w:t>
      </w:r>
      <w:r w:rsidRPr="00A16371">
        <w:rPr>
          <w:rFonts w:ascii="Times New Roman" w:hAnsi="Times New Roman" w:cs="Times New Roman"/>
          <w:sz w:val="24"/>
        </w:rPr>
        <w:t xml:space="preserve">В </w:t>
      </w:r>
      <w:r w:rsidR="00D7031C">
        <w:rPr>
          <w:rFonts w:ascii="Times New Roman" w:hAnsi="Times New Roman" w:cs="Times New Roman"/>
          <w:sz w:val="24"/>
        </w:rPr>
        <w:t>соответствии с</w:t>
      </w:r>
      <w:r w:rsidRPr="00A16371">
        <w:rPr>
          <w:rFonts w:ascii="Times New Roman" w:hAnsi="Times New Roman" w:cs="Times New Roman"/>
          <w:sz w:val="24"/>
        </w:rPr>
        <w:t xml:space="preserve"> пункт</w:t>
      </w:r>
      <w:r w:rsidR="00D7031C">
        <w:rPr>
          <w:rFonts w:ascii="Times New Roman" w:hAnsi="Times New Roman" w:cs="Times New Roman"/>
          <w:sz w:val="24"/>
        </w:rPr>
        <w:t>ом</w:t>
      </w:r>
      <w:r w:rsidRPr="00A16371">
        <w:rPr>
          <w:rFonts w:ascii="Times New Roman" w:hAnsi="Times New Roman" w:cs="Times New Roman"/>
          <w:sz w:val="24"/>
        </w:rPr>
        <w:t xml:space="preserve"> 6 Приказа Минфина России от 20.11.2007 N 112н к бюджетн</w:t>
      </w:r>
      <w:r w:rsidR="00D7031C">
        <w:rPr>
          <w:rFonts w:ascii="Times New Roman" w:hAnsi="Times New Roman" w:cs="Times New Roman"/>
          <w:sz w:val="24"/>
        </w:rPr>
        <w:t>ым</w:t>
      </w:r>
      <w:r w:rsidRPr="00A16371">
        <w:rPr>
          <w:rFonts w:ascii="Times New Roman" w:hAnsi="Times New Roman" w:cs="Times New Roman"/>
          <w:sz w:val="24"/>
        </w:rPr>
        <w:t xml:space="preserve"> смет</w:t>
      </w:r>
      <w:r w:rsidR="00D7031C">
        <w:rPr>
          <w:rFonts w:ascii="Times New Roman" w:hAnsi="Times New Roman" w:cs="Times New Roman"/>
          <w:sz w:val="24"/>
        </w:rPr>
        <w:t>ам</w:t>
      </w:r>
      <w:r w:rsidRPr="00A16371">
        <w:rPr>
          <w:rFonts w:ascii="Times New Roman" w:hAnsi="Times New Roman" w:cs="Times New Roman"/>
          <w:sz w:val="24"/>
        </w:rPr>
        <w:t xml:space="preserve">  приложены обоснования (расчёты) плановых сметных показателей, использованные при формировании смет (штатное расписание с расчётом фонда оплаты труда, расчёты по коммунальным услугам, приобретение материалов  и т.д.).</w:t>
      </w:r>
      <w:r w:rsidR="00CB4D29">
        <w:rPr>
          <w:rFonts w:ascii="Times New Roman" w:hAnsi="Times New Roman" w:cs="Times New Roman"/>
          <w:sz w:val="24"/>
        </w:rPr>
        <w:t xml:space="preserve"> </w:t>
      </w:r>
      <w:r w:rsidRPr="00904484">
        <w:rPr>
          <w:rFonts w:ascii="Times New Roman" w:hAnsi="Times New Roman" w:cs="Times New Roman"/>
          <w:sz w:val="24"/>
          <w:lang w:eastAsia="ru-RU"/>
        </w:rPr>
        <w:t>При внесени</w:t>
      </w:r>
      <w:r>
        <w:rPr>
          <w:rFonts w:ascii="Times New Roman" w:hAnsi="Times New Roman" w:cs="Times New Roman"/>
          <w:sz w:val="24"/>
          <w:lang w:eastAsia="ru-RU"/>
        </w:rPr>
        <w:t>и</w:t>
      </w:r>
      <w:r w:rsidRPr="00904484">
        <w:rPr>
          <w:rFonts w:ascii="Times New Roman" w:hAnsi="Times New Roman" w:cs="Times New Roman"/>
          <w:sz w:val="24"/>
          <w:lang w:eastAsia="ru-RU"/>
        </w:rPr>
        <w:t xml:space="preserve"> изменений в бюджетную роспись и лимиты бюджетных обязательств,  справки на изменение показателей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04484">
        <w:rPr>
          <w:rFonts w:ascii="Times New Roman" w:hAnsi="Times New Roman" w:cs="Times New Roman"/>
          <w:sz w:val="24"/>
          <w:lang w:eastAsia="ru-RU"/>
        </w:rPr>
        <w:t>сметных назначений не распечатывались и не подписывались руководителями учреждений.</w:t>
      </w:r>
    </w:p>
    <w:p w:rsidR="00CB4D29" w:rsidRDefault="00CB4D29" w:rsidP="00CB4D2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Кассовый план.</w:t>
      </w:r>
    </w:p>
    <w:p w:rsidR="00CB4D29" w:rsidRDefault="00CB4D29" w:rsidP="00CB4D2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проверку представлен  </w:t>
      </w:r>
      <w:r w:rsidR="00B612A7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ассовый план</w:t>
      </w:r>
      <w:r w:rsidR="00B612A7">
        <w:rPr>
          <w:rFonts w:ascii="Times New Roman" w:hAnsi="Times New Roman" w:cs="Times New Roman"/>
          <w:sz w:val="24"/>
        </w:rPr>
        <w:t xml:space="preserve"> только</w:t>
      </w:r>
      <w:r>
        <w:rPr>
          <w:rFonts w:ascii="Times New Roman" w:hAnsi="Times New Roman" w:cs="Times New Roman"/>
          <w:sz w:val="24"/>
        </w:rPr>
        <w:t xml:space="preserve"> по расходам, что  не соответствует пункту 2.2 части 2 Порядка.</w:t>
      </w:r>
      <w:r w:rsidR="00B612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Имеются расхождения годовых показателей по кодам видов расходов </w:t>
      </w:r>
      <w:r w:rsidR="00B612A7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ассового плана с показателями бюджета 2018 года</w:t>
      </w:r>
      <w:r w:rsidR="00B612A7">
        <w:rPr>
          <w:rFonts w:ascii="Times New Roman" w:hAnsi="Times New Roman" w:cs="Times New Roman"/>
          <w:sz w:val="24"/>
        </w:rPr>
        <w:t>. Часть показателей, предусмотренных порядком, в Кассовом плане отсутствуют.</w:t>
      </w:r>
    </w:p>
    <w:p w:rsidR="00CB4D29" w:rsidRDefault="00CB4D29" w:rsidP="00CB4D29">
      <w:pPr>
        <w:ind w:firstLine="567"/>
        <w:jc w:val="both"/>
        <w:rPr>
          <w:sz w:val="24"/>
          <w:szCs w:val="24"/>
        </w:rPr>
      </w:pPr>
      <w:r w:rsidRPr="005675CE">
        <w:rPr>
          <w:b/>
          <w:sz w:val="24"/>
          <w:szCs w:val="24"/>
        </w:rPr>
        <w:t>П</w:t>
      </w:r>
      <w:r w:rsidRPr="005675CE">
        <w:rPr>
          <w:sz w:val="24"/>
          <w:szCs w:val="24"/>
        </w:rPr>
        <w:t>редлагается в 201</w:t>
      </w:r>
      <w:r>
        <w:rPr>
          <w:sz w:val="24"/>
          <w:szCs w:val="24"/>
        </w:rPr>
        <w:t>9</w:t>
      </w:r>
      <w:r w:rsidRPr="005675CE">
        <w:rPr>
          <w:sz w:val="24"/>
          <w:szCs w:val="24"/>
        </w:rPr>
        <w:t xml:space="preserve"> году</w:t>
      </w:r>
      <w:r w:rsidR="00B612A7">
        <w:rPr>
          <w:sz w:val="24"/>
          <w:szCs w:val="24"/>
        </w:rPr>
        <w:t xml:space="preserve"> устранить допущенные нарушения. Необходимо отметить, что работа по устранению нарушений проводится</w:t>
      </w:r>
      <w:r w:rsidR="004E1C5F">
        <w:rPr>
          <w:sz w:val="24"/>
          <w:szCs w:val="24"/>
        </w:rPr>
        <w:t xml:space="preserve"> в 2019 году</w:t>
      </w:r>
      <w:r w:rsidR="00B612A7">
        <w:rPr>
          <w:sz w:val="24"/>
          <w:szCs w:val="24"/>
        </w:rPr>
        <w:t>, а именно: определён Администратор доходов, за ним закреплён перечень видов доходо</w:t>
      </w:r>
      <w:r w:rsidR="004E1C5F">
        <w:rPr>
          <w:sz w:val="24"/>
          <w:szCs w:val="24"/>
        </w:rPr>
        <w:t xml:space="preserve">в и в Управлении Федерального казначейства ему открыт лицевой счёт по приёму </w:t>
      </w:r>
      <w:r w:rsidR="005F01DF">
        <w:rPr>
          <w:sz w:val="24"/>
          <w:szCs w:val="24"/>
        </w:rPr>
        <w:t>закреплё</w:t>
      </w:r>
      <w:r w:rsidR="004E1C5F">
        <w:rPr>
          <w:sz w:val="24"/>
          <w:szCs w:val="24"/>
        </w:rPr>
        <w:t>нных платежей.</w:t>
      </w:r>
    </w:p>
    <w:p w:rsidR="00CB4D29" w:rsidRDefault="00CB4D29" w:rsidP="00CB4D29">
      <w:pPr>
        <w:ind w:firstLine="567"/>
        <w:jc w:val="both"/>
        <w:rPr>
          <w:sz w:val="24"/>
          <w:szCs w:val="24"/>
        </w:rPr>
      </w:pPr>
    </w:p>
    <w:p w:rsidR="004E1C5F" w:rsidRPr="005675CE" w:rsidRDefault="004E1C5F" w:rsidP="004E1C5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Внутренний муниципальный финансовый контроль.</w:t>
      </w:r>
    </w:p>
    <w:p w:rsidR="00DC3AC6" w:rsidRDefault="005F01DF" w:rsidP="004E1C5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Создан </w:t>
      </w:r>
      <w:r w:rsidR="004E1C5F">
        <w:rPr>
          <w:rFonts w:ascii="Times New Roman" w:hAnsi="Times New Roman" w:cs="Times New Roman"/>
          <w:sz w:val="24"/>
        </w:rPr>
        <w:t>О</w:t>
      </w:r>
      <w:r w:rsidR="004E1C5F" w:rsidRPr="004E1C5F">
        <w:rPr>
          <w:rFonts w:ascii="Times New Roman" w:hAnsi="Times New Roman" w:cs="Times New Roman"/>
          <w:sz w:val="24"/>
        </w:rPr>
        <w:t>рган внутреннего муниципального финансового контроля</w:t>
      </w:r>
      <w:r w:rsidR="004E1C5F">
        <w:rPr>
          <w:rFonts w:ascii="Times New Roman" w:hAnsi="Times New Roman" w:cs="Times New Roman"/>
          <w:sz w:val="24"/>
        </w:rPr>
        <w:t xml:space="preserve"> (п</w:t>
      </w:r>
      <w:r w:rsidR="004E1C5F" w:rsidRPr="004E1C5F">
        <w:rPr>
          <w:rFonts w:ascii="Times New Roman" w:hAnsi="Times New Roman" w:cs="Times New Roman"/>
          <w:sz w:val="24"/>
        </w:rPr>
        <w:t>остановлени</w:t>
      </w:r>
      <w:r w:rsidR="004E1C5F">
        <w:rPr>
          <w:rFonts w:ascii="Times New Roman" w:hAnsi="Times New Roman" w:cs="Times New Roman"/>
          <w:sz w:val="24"/>
        </w:rPr>
        <w:t>е</w:t>
      </w:r>
      <w:r w:rsidR="004E1C5F" w:rsidRPr="004E1C5F">
        <w:rPr>
          <w:rFonts w:ascii="Times New Roman" w:hAnsi="Times New Roman" w:cs="Times New Roman"/>
          <w:sz w:val="24"/>
        </w:rPr>
        <w:t xml:space="preserve"> Администрации Сосновского сельского поселения</w:t>
      </w:r>
      <w:r w:rsidR="004E1C5F">
        <w:rPr>
          <w:rFonts w:ascii="Times New Roman" w:hAnsi="Times New Roman" w:cs="Times New Roman"/>
          <w:sz w:val="24"/>
        </w:rPr>
        <w:t xml:space="preserve"> </w:t>
      </w:r>
      <w:r w:rsidR="004E1C5F" w:rsidRPr="004E1C5F">
        <w:rPr>
          <w:rFonts w:ascii="Times New Roman" w:hAnsi="Times New Roman" w:cs="Times New Roman"/>
          <w:sz w:val="24"/>
        </w:rPr>
        <w:t>от 06.08.2015 № 25 в редакции постановлений от 27.11.2017 № 51а и от 23.07.2018 № 35б</w:t>
      </w:r>
      <w:r w:rsidR="004E1C5F">
        <w:rPr>
          <w:rFonts w:ascii="Times New Roman" w:hAnsi="Times New Roman" w:cs="Times New Roman"/>
          <w:sz w:val="24"/>
        </w:rPr>
        <w:t xml:space="preserve">). Порядки проведения </w:t>
      </w:r>
      <w:r w:rsidR="004E1C5F" w:rsidRPr="004E1C5F">
        <w:rPr>
          <w:rFonts w:ascii="Times New Roman" w:hAnsi="Times New Roman" w:cs="Times New Roman"/>
          <w:sz w:val="24"/>
        </w:rPr>
        <w:t>внутреннего муниципального финансового контроля</w:t>
      </w:r>
      <w:r w:rsidR="004E1C5F">
        <w:rPr>
          <w:rFonts w:ascii="Times New Roman" w:hAnsi="Times New Roman" w:cs="Times New Roman"/>
          <w:sz w:val="24"/>
        </w:rPr>
        <w:t xml:space="preserve"> разработаны и утверждены. </w:t>
      </w:r>
      <w:r w:rsidR="00917907">
        <w:rPr>
          <w:rFonts w:ascii="Times New Roman" w:hAnsi="Times New Roman" w:cs="Times New Roman"/>
          <w:sz w:val="24"/>
        </w:rPr>
        <w:t>Проведена п</w:t>
      </w:r>
      <w:r w:rsidR="00917907" w:rsidRPr="00917907">
        <w:rPr>
          <w:rFonts w:ascii="Times New Roman" w:hAnsi="Times New Roman" w:cs="Times New Roman"/>
          <w:sz w:val="24"/>
        </w:rPr>
        <w:t>роверка правильност</w:t>
      </w:r>
      <w:r w:rsidR="00917907">
        <w:rPr>
          <w:rFonts w:ascii="Times New Roman" w:hAnsi="Times New Roman" w:cs="Times New Roman"/>
          <w:sz w:val="24"/>
        </w:rPr>
        <w:t>и</w:t>
      </w:r>
      <w:r w:rsidR="00917907" w:rsidRPr="00917907">
        <w:rPr>
          <w:rFonts w:ascii="Times New Roman" w:hAnsi="Times New Roman" w:cs="Times New Roman"/>
          <w:sz w:val="24"/>
        </w:rPr>
        <w:t xml:space="preserve"> начисления и выплаты заработной платы работников МУП «ЖКХ Сосновское»</w:t>
      </w:r>
      <w:r w:rsidR="00917907">
        <w:rPr>
          <w:rFonts w:ascii="Times New Roman" w:hAnsi="Times New Roman" w:cs="Times New Roman"/>
          <w:sz w:val="24"/>
        </w:rPr>
        <w:t>, оформленн</w:t>
      </w:r>
      <w:r w:rsidR="00DC3AC6">
        <w:rPr>
          <w:rFonts w:ascii="Times New Roman" w:hAnsi="Times New Roman" w:cs="Times New Roman"/>
          <w:sz w:val="24"/>
        </w:rPr>
        <w:t>ая</w:t>
      </w:r>
      <w:r w:rsidR="00917907">
        <w:rPr>
          <w:rFonts w:ascii="Times New Roman" w:hAnsi="Times New Roman" w:cs="Times New Roman"/>
          <w:sz w:val="24"/>
        </w:rPr>
        <w:t xml:space="preserve"> актом </w:t>
      </w:r>
      <w:r w:rsidR="00917907" w:rsidRPr="00917907">
        <w:rPr>
          <w:rFonts w:ascii="Times New Roman" w:hAnsi="Times New Roman" w:cs="Times New Roman"/>
          <w:sz w:val="24"/>
        </w:rPr>
        <w:t>от 14.07.2014 № 32.</w:t>
      </w:r>
      <w:r w:rsidR="00917907">
        <w:rPr>
          <w:rFonts w:ascii="Times New Roman" w:hAnsi="Times New Roman" w:cs="Times New Roman"/>
          <w:sz w:val="24"/>
        </w:rPr>
        <w:t xml:space="preserve"> Проверены средства коммерческой организации в рамках полномочий её </w:t>
      </w:r>
      <w:r w:rsidR="00DC3AC6">
        <w:rPr>
          <w:rFonts w:ascii="Times New Roman" w:hAnsi="Times New Roman" w:cs="Times New Roman"/>
          <w:sz w:val="24"/>
        </w:rPr>
        <w:t>У</w:t>
      </w:r>
      <w:r w:rsidR="00917907">
        <w:rPr>
          <w:rFonts w:ascii="Times New Roman" w:hAnsi="Times New Roman" w:cs="Times New Roman"/>
          <w:sz w:val="24"/>
        </w:rPr>
        <w:t xml:space="preserve">чредителя. </w:t>
      </w:r>
    </w:p>
    <w:p w:rsidR="00DC3AC6" w:rsidRDefault="004E1C5F" w:rsidP="004E1C5F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675CE">
        <w:rPr>
          <w:b/>
          <w:color w:val="000000"/>
          <w:sz w:val="24"/>
          <w:szCs w:val="24"/>
        </w:rPr>
        <w:t>П</w:t>
      </w:r>
      <w:r w:rsidRPr="005675CE">
        <w:rPr>
          <w:color w:val="000000"/>
          <w:sz w:val="24"/>
          <w:szCs w:val="24"/>
        </w:rPr>
        <w:t>редлагается</w:t>
      </w:r>
      <w:r>
        <w:rPr>
          <w:color w:val="000000"/>
          <w:sz w:val="24"/>
          <w:szCs w:val="24"/>
        </w:rPr>
        <w:t xml:space="preserve"> в 2019 году</w:t>
      </w:r>
      <w:r w:rsidR="00DC3AC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DC3AC6">
        <w:rPr>
          <w:sz w:val="24"/>
        </w:rPr>
        <w:t xml:space="preserve">в рамках  </w:t>
      </w:r>
      <w:r w:rsidR="00DC3AC6" w:rsidRPr="004E1C5F">
        <w:rPr>
          <w:sz w:val="24"/>
          <w:szCs w:val="24"/>
        </w:rPr>
        <w:t>внутреннего муниципального финансового контроля</w:t>
      </w:r>
      <w:r w:rsidR="00DC3AC6">
        <w:rPr>
          <w:sz w:val="24"/>
          <w:szCs w:val="24"/>
        </w:rPr>
        <w:t>,</w:t>
      </w:r>
      <w:r w:rsidR="00DC3AC6">
        <w:rPr>
          <w:sz w:val="24"/>
        </w:rPr>
        <w:t xml:space="preserve"> организовать проверки: целевого использования субсидий предоставленных Предприятию и целевого и эффективного использования объектов муниципального имущества переданного Предприятию в хозяйственное ведение. </w:t>
      </w:r>
    </w:p>
    <w:p w:rsidR="00DC3AC6" w:rsidRDefault="00DC3AC6" w:rsidP="004E1C5F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DC3AC6" w:rsidRPr="005675CE" w:rsidRDefault="00DC3AC6" w:rsidP="00DC3AC6">
      <w:pPr>
        <w:ind w:firstLine="567"/>
        <w:jc w:val="both"/>
        <w:rPr>
          <w:sz w:val="24"/>
          <w:szCs w:val="24"/>
          <w:u w:val="single"/>
        </w:rPr>
      </w:pPr>
      <w:r w:rsidRPr="005675CE">
        <w:rPr>
          <w:sz w:val="24"/>
          <w:szCs w:val="24"/>
          <w:u w:val="single"/>
        </w:rPr>
        <w:t>Бюджеты на 201</w:t>
      </w:r>
      <w:r>
        <w:rPr>
          <w:sz w:val="24"/>
          <w:szCs w:val="24"/>
          <w:u w:val="single"/>
        </w:rPr>
        <w:t>8</w:t>
      </w:r>
      <w:r w:rsidRPr="005675CE">
        <w:rPr>
          <w:sz w:val="24"/>
          <w:szCs w:val="24"/>
          <w:u w:val="single"/>
        </w:rPr>
        <w:t xml:space="preserve"> и 201</w:t>
      </w:r>
      <w:r>
        <w:rPr>
          <w:sz w:val="24"/>
          <w:szCs w:val="24"/>
          <w:u w:val="single"/>
        </w:rPr>
        <w:t>9</w:t>
      </w:r>
      <w:r w:rsidRPr="005675CE">
        <w:rPr>
          <w:sz w:val="24"/>
          <w:szCs w:val="24"/>
          <w:u w:val="single"/>
        </w:rPr>
        <w:t xml:space="preserve"> годы.</w:t>
      </w:r>
    </w:p>
    <w:p w:rsidR="00E01A84" w:rsidRPr="004B4AD8" w:rsidRDefault="00E01A84" w:rsidP="00E01A8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В сети Интернет, на официальном сайте Администрации Сосновского сельского поселения </w:t>
      </w:r>
      <w:r w:rsidRPr="00261630">
        <w:rPr>
          <w:rStyle w:val="ad"/>
          <w:rFonts w:ascii="Times New Roman" w:hAnsi="Times New Roman" w:cs="Times New Roman"/>
          <w:color w:val="auto"/>
          <w:sz w:val="24"/>
          <w:u w:val="none"/>
        </w:rPr>
        <w:t>http://sosnovka.kargasok.ru/</w:t>
      </w:r>
      <w:r>
        <w:rPr>
          <w:rFonts w:ascii="Times New Roman" w:hAnsi="Times New Roman" w:cs="Times New Roman"/>
          <w:sz w:val="24"/>
        </w:rPr>
        <w:t xml:space="preserve"> были размещены решения</w:t>
      </w:r>
      <w:r w:rsidRPr="00587D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Совета поселения: о бюджете на 2018 год: </w:t>
      </w:r>
      <w:r>
        <w:rPr>
          <w:rFonts w:ascii="Times New Roman" w:hAnsi="Times New Roman" w:cs="Times New Roman"/>
          <w:bCs/>
          <w:sz w:val="24"/>
        </w:rPr>
        <w:t xml:space="preserve">от 26.12.2017 № 16, от 14.11.2018 № 37, от 27.12.2018 № 43; </w:t>
      </w:r>
      <w:r>
        <w:rPr>
          <w:rFonts w:ascii="Times New Roman" w:hAnsi="Times New Roman" w:cs="Times New Roman"/>
          <w:sz w:val="24"/>
        </w:rPr>
        <w:t>о бюджете на 2019 год:</w:t>
      </w:r>
      <w:r w:rsidRPr="009B028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7254C">
        <w:rPr>
          <w:rFonts w:ascii="Times New Roman" w:hAnsi="Times New Roman" w:cs="Times New Roman"/>
          <w:sz w:val="24"/>
        </w:rPr>
        <w:t>от</w:t>
      </w:r>
      <w:proofErr w:type="gramEnd"/>
      <w:r w:rsidRPr="00F7254C"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>4</w:t>
      </w:r>
      <w:r w:rsidRPr="00F7254C">
        <w:rPr>
          <w:rFonts w:ascii="Times New Roman" w:hAnsi="Times New Roman" w:cs="Times New Roman"/>
          <w:sz w:val="24"/>
        </w:rPr>
        <w:t>.1</w:t>
      </w:r>
      <w:r>
        <w:rPr>
          <w:rFonts w:ascii="Times New Roman" w:hAnsi="Times New Roman" w:cs="Times New Roman"/>
          <w:sz w:val="24"/>
        </w:rPr>
        <w:t>1</w:t>
      </w:r>
      <w:r w:rsidRPr="00F7254C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 xml:space="preserve">8 № 38, </w:t>
      </w:r>
      <w:r w:rsidRPr="00F7254C">
        <w:rPr>
          <w:rFonts w:ascii="Times New Roman" w:hAnsi="Times New Roman" w:cs="Times New Roman"/>
          <w:sz w:val="24"/>
        </w:rPr>
        <w:t>от 2</w:t>
      </w:r>
      <w:r>
        <w:rPr>
          <w:rFonts w:ascii="Times New Roman" w:hAnsi="Times New Roman" w:cs="Times New Roman"/>
          <w:sz w:val="24"/>
        </w:rPr>
        <w:t>7</w:t>
      </w:r>
      <w:r w:rsidRPr="00F7254C">
        <w:rPr>
          <w:rFonts w:ascii="Times New Roman" w:hAnsi="Times New Roman" w:cs="Times New Roman"/>
          <w:sz w:val="24"/>
        </w:rPr>
        <w:t>.1</w:t>
      </w:r>
      <w:r>
        <w:rPr>
          <w:rFonts w:ascii="Times New Roman" w:hAnsi="Times New Roman" w:cs="Times New Roman"/>
          <w:sz w:val="24"/>
        </w:rPr>
        <w:t>2</w:t>
      </w:r>
      <w:r w:rsidRPr="00F7254C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8 № 42</w:t>
      </w:r>
      <w:r w:rsidRPr="000B78C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Не были размещены решения</w:t>
      </w:r>
      <w:r w:rsidRPr="00587D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 бюджете на 2018 год: </w:t>
      </w:r>
      <w:r w:rsidRPr="00D7004F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21</w:t>
      </w:r>
      <w:r w:rsidRPr="00D7004F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3</w:t>
      </w:r>
      <w:r w:rsidRPr="00D7004F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8</w:t>
      </w:r>
      <w:r w:rsidRPr="00D7004F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24</w:t>
      </w:r>
      <w:r w:rsidRPr="00D7004F">
        <w:rPr>
          <w:rFonts w:ascii="Times New Roman" w:hAnsi="Times New Roman" w:cs="Times New Roman"/>
          <w:sz w:val="24"/>
        </w:rPr>
        <w:t xml:space="preserve">, </w:t>
      </w:r>
      <w:r w:rsidRPr="00172BCB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20</w:t>
      </w:r>
      <w:r w:rsidRPr="00172BCB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6</w:t>
      </w:r>
      <w:r w:rsidRPr="00172BCB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8</w:t>
      </w:r>
      <w:r w:rsidRPr="00172BCB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29</w:t>
      </w:r>
      <w:r w:rsidRPr="00D7004F">
        <w:rPr>
          <w:rFonts w:ascii="Times New Roman" w:hAnsi="Times New Roman" w:cs="Times New Roman"/>
          <w:sz w:val="24"/>
        </w:rPr>
        <w:t xml:space="preserve">, от </w:t>
      </w:r>
      <w:r>
        <w:rPr>
          <w:rFonts w:ascii="Times New Roman" w:hAnsi="Times New Roman" w:cs="Times New Roman"/>
          <w:sz w:val="24"/>
        </w:rPr>
        <w:t>24</w:t>
      </w:r>
      <w:r w:rsidRPr="00D7004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08</w:t>
      </w:r>
      <w:r w:rsidRPr="00D7004F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8</w:t>
      </w:r>
      <w:r w:rsidRPr="00D7004F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33</w:t>
      </w:r>
      <w:r w:rsidRPr="00D7004F">
        <w:rPr>
          <w:rFonts w:ascii="Times New Roman" w:hAnsi="Times New Roman" w:cs="Times New Roman"/>
          <w:sz w:val="24"/>
        </w:rPr>
        <w:t>.</w:t>
      </w:r>
    </w:p>
    <w:p w:rsidR="00377C5B" w:rsidRPr="00377C5B" w:rsidRDefault="00DC3AC6" w:rsidP="00E01A84">
      <w:pPr>
        <w:ind w:firstLine="567"/>
        <w:jc w:val="both"/>
        <w:rPr>
          <w:rFonts w:eastAsiaTheme="minorHAnsi"/>
          <w:sz w:val="24"/>
          <w:lang w:eastAsia="en-US"/>
        </w:rPr>
      </w:pPr>
      <w:r w:rsidRPr="005675CE">
        <w:rPr>
          <w:b/>
          <w:color w:val="000000"/>
          <w:sz w:val="24"/>
          <w:szCs w:val="24"/>
        </w:rPr>
        <w:t>П</w:t>
      </w:r>
      <w:r w:rsidRPr="005675CE">
        <w:rPr>
          <w:color w:val="000000"/>
          <w:sz w:val="24"/>
          <w:szCs w:val="24"/>
        </w:rPr>
        <w:t xml:space="preserve">редлагается </w:t>
      </w:r>
      <w:r w:rsidRPr="005675CE">
        <w:rPr>
          <w:sz w:val="24"/>
          <w:szCs w:val="24"/>
          <w:lang w:eastAsia="ru-RU"/>
        </w:rPr>
        <w:t xml:space="preserve">усилить </w:t>
      </w:r>
      <w:proofErr w:type="gramStart"/>
      <w:r w:rsidRPr="005675CE">
        <w:rPr>
          <w:sz w:val="24"/>
          <w:szCs w:val="24"/>
          <w:lang w:eastAsia="ru-RU"/>
        </w:rPr>
        <w:t>контроль за</w:t>
      </w:r>
      <w:proofErr w:type="gramEnd"/>
      <w:r w:rsidRPr="005675CE">
        <w:rPr>
          <w:sz w:val="24"/>
          <w:szCs w:val="24"/>
          <w:lang w:eastAsia="ru-RU"/>
        </w:rPr>
        <w:t xml:space="preserve"> </w:t>
      </w:r>
      <w:r w:rsidRPr="005675CE">
        <w:rPr>
          <w:bCs/>
          <w:sz w:val="24"/>
          <w:szCs w:val="24"/>
        </w:rPr>
        <w:t>размещением на официальном сайте в сети Интернет решений, касающихся формирования бюджета поселения и внесения в него изменений.</w:t>
      </w:r>
    </w:p>
    <w:p w:rsidR="00116B61" w:rsidRDefault="00116B61" w:rsidP="00116B6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E34E90">
        <w:rPr>
          <w:rFonts w:ascii="Times New Roman" w:hAnsi="Times New Roman" w:cs="Times New Roman"/>
          <w:sz w:val="24"/>
        </w:rPr>
        <w:t xml:space="preserve">  </w:t>
      </w:r>
    </w:p>
    <w:p w:rsidR="00E9050D" w:rsidRPr="005675CE" w:rsidRDefault="00E9050D" w:rsidP="00E9050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Квартальная и годовая отчётность за 201</w:t>
      </w:r>
      <w:r>
        <w:rPr>
          <w:rFonts w:ascii="Times New Roman" w:hAnsi="Times New Roman" w:cs="Times New Roman"/>
          <w:sz w:val="24"/>
          <w:u w:val="single"/>
        </w:rPr>
        <w:t>8</w:t>
      </w:r>
      <w:r w:rsidRPr="005675CE">
        <w:rPr>
          <w:rFonts w:ascii="Times New Roman" w:hAnsi="Times New Roman" w:cs="Times New Roman"/>
          <w:sz w:val="24"/>
          <w:u w:val="single"/>
        </w:rPr>
        <w:t xml:space="preserve"> год.</w:t>
      </w:r>
    </w:p>
    <w:p w:rsidR="00E9050D" w:rsidRDefault="00E9050D" w:rsidP="00E905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нарушение приказа </w:t>
      </w:r>
      <w:r w:rsidRPr="002460DA">
        <w:rPr>
          <w:sz w:val="24"/>
          <w:szCs w:val="24"/>
        </w:rPr>
        <w:t>Минфина России от 30.09.2010</w:t>
      </w:r>
      <w:r w:rsidRPr="002460DA">
        <w:rPr>
          <w:b/>
          <w:sz w:val="24"/>
          <w:szCs w:val="24"/>
        </w:rPr>
        <w:t xml:space="preserve"> </w:t>
      </w:r>
      <w:r w:rsidRPr="002460DA">
        <w:rPr>
          <w:sz w:val="24"/>
          <w:szCs w:val="24"/>
        </w:rPr>
        <w:t>№ 114н</w:t>
      </w:r>
      <w:r>
        <w:rPr>
          <w:sz w:val="24"/>
          <w:szCs w:val="24"/>
        </w:rPr>
        <w:t xml:space="preserve"> не представлен </w:t>
      </w:r>
      <w:r w:rsidRPr="002460DA">
        <w:rPr>
          <w:sz w:val="24"/>
          <w:szCs w:val="24"/>
        </w:rPr>
        <w:t>О</w:t>
      </w:r>
      <w:r w:rsidRPr="002460DA">
        <w:rPr>
          <w:sz w:val="24"/>
        </w:rPr>
        <w:t>тчет о результатах деятельности муниципального учреждения и об использовании закрепленного за ним муниципаль</w:t>
      </w:r>
      <w:r>
        <w:rPr>
          <w:sz w:val="24"/>
        </w:rPr>
        <w:t>ного имущества.</w:t>
      </w:r>
    </w:p>
    <w:p w:rsidR="00E9050D" w:rsidRDefault="0088069B" w:rsidP="00E9050D">
      <w:pPr>
        <w:ind w:firstLine="567"/>
        <w:jc w:val="both"/>
        <w:rPr>
          <w:sz w:val="24"/>
        </w:rPr>
      </w:pPr>
      <w:r>
        <w:rPr>
          <w:sz w:val="24"/>
        </w:rPr>
        <w:t>У</w:t>
      </w:r>
      <w:r w:rsidR="00E9050D">
        <w:rPr>
          <w:sz w:val="24"/>
        </w:rPr>
        <w:t>тверждённые</w:t>
      </w:r>
      <w:r>
        <w:rPr>
          <w:sz w:val="24"/>
        </w:rPr>
        <w:t xml:space="preserve"> решениями </w:t>
      </w:r>
      <w:r w:rsidR="00E9050D">
        <w:rPr>
          <w:sz w:val="24"/>
        </w:rPr>
        <w:t xml:space="preserve"> </w:t>
      </w:r>
      <w:r>
        <w:rPr>
          <w:sz w:val="24"/>
        </w:rPr>
        <w:t xml:space="preserve">Совета Сосновского сельского поселения </w:t>
      </w:r>
      <w:r w:rsidR="00E9050D">
        <w:rPr>
          <w:sz w:val="24"/>
        </w:rPr>
        <w:t xml:space="preserve">отчёты об исполнении бюджета за 1 квартал, полугодие и 9 месяцев </w:t>
      </w:r>
      <w:r>
        <w:rPr>
          <w:sz w:val="24"/>
        </w:rPr>
        <w:t>2018</w:t>
      </w:r>
      <w:r w:rsidR="00E9050D">
        <w:rPr>
          <w:sz w:val="24"/>
        </w:rPr>
        <w:t xml:space="preserve"> финансового года </w:t>
      </w:r>
      <w:r>
        <w:rPr>
          <w:sz w:val="24"/>
        </w:rPr>
        <w:t xml:space="preserve">не размещались в </w:t>
      </w:r>
      <w:r>
        <w:rPr>
          <w:bCs/>
          <w:sz w:val="24"/>
        </w:rPr>
        <w:t>сети Интернет на официальном сайте Администрации Сосновского сельского поселения</w:t>
      </w:r>
      <w:r w:rsidRPr="00543655">
        <w:t xml:space="preserve"> </w:t>
      </w:r>
      <w:r w:rsidRPr="00543655">
        <w:rPr>
          <w:bCs/>
          <w:sz w:val="24"/>
        </w:rPr>
        <w:t>http://</w:t>
      </w:r>
      <w:r>
        <w:rPr>
          <w:bCs/>
          <w:sz w:val="24"/>
          <w:lang w:val="en-US"/>
        </w:rPr>
        <w:t>www</w:t>
      </w:r>
      <w:r w:rsidRPr="00052637">
        <w:rPr>
          <w:bCs/>
          <w:sz w:val="24"/>
        </w:rPr>
        <w:t>.</w:t>
      </w:r>
      <w:proofErr w:type="spellStart"/>
      <w:r>
        <w:rPr>
          <w:bCs/>
          <w:sz w:val="24"/>
          <w:lang w:val="en-US"/>
        </w:rPr>
        <w:t>sosnovka</w:t>
      </w:r>
      <w:proofErr w:type="spellEnd"/>
      <w:r w:rsidRPr="000C00DA">
        <w:rPr>
          <w:bCs/>
          <w:sz w:val="24"/>
        </w:rPr>
        <w:t>.</w:t>
      </w:r>
      <w:proofErr w:type="spellStart"/>
      <w:r>
        <w:rPr>
          <w:bCs/>
          <w:sz w:val="24"/>
          <w:lang w:val="en-US"/>
        </w:rPr>
        <w:t>kargasok</w:t>
      </w:r>
      <w:proofErr w:type="spellEnd"/>
      <w:r w:rsidRPr="00543655">
        <w:rPr>
          <w:bCs/>
          <w:sz w:val="24"/>
        </w:rPr>
        <w:t>.</w:t>
      </w:r>
      <w:proofErr w:type="spellStart"/>
      <w:r w:rsidRPr="00543655">
        <w:rPr>
          <w:bCs/>
          <w:sz w:val="24"/>
        </w:rPr>
        <w:t>ru</w:t>
      </w:r>
      <w:proofErr w:type="spellEnd"/>
      <w:r w:rsidRPr="00543655">
        <w:rPr>
          <w:bCs/>
          <w:sz w:val="24"/>
        </w:rPr>
        <w:t>/</w:t>
      </w:r>
      <w:r>
        <w:rPr>
          <w:bCs/>
          <w:sz w:val="24"/>
        </w:rPr>
        <w:t>.</w:t>
      </w:r>
    </w:p>
    <w:p w:rsidR="00E9050D" w:rsidRDefault="00E9050D" w:rsidP="00E9050D">
      <w:pPr>
        <w:ind w:firstLine="567"/>
        <w:jc w:val="both"/>
        <w:rPr>
          <w:sz w:val="24"/>
          <w:szCs w:val="24"/>
        </w:rPr>
      </w:pPr>
      <w:r w:rsidRPr="005675CE">
        <w:rPr>
          <w:b/>
          <w:sz w:val="24"/>
          <w:szCs w:val="24"/>
        </w:rPr>
        <w:t>П</w:t>
      </w:r>
      <w:r w:rsidRPr="005675CE">
        <w:rPr>
          <w:sz w:val="24"/>
          <w:szCs w:val="24"/>
        </w:rPr>
        <w:t>редлагается в 20</w:t>
      </w:r>
      <w:r>
        <w:rPr>
          <w:sz w:val="24"/>
          <w:szCs w:val="24"/>
        </w:rPr>
        <w:t>20</w:t>
      </w:r>
      <w:r w:rsidRPr="005675CE">
        <w:rPr>
          <w:sz w:val="24"/>
          <w:szCs w:val="24"/>
        </w:rPr>
        <w:t xml:space="preserve"> году </w:t>
      </w:r>
      <w:r>
        <w:rPr>
          <w:sz w:val="24"/>
          <w:szCs w:val="24"/>
        </w:rPr>
        <w:t xml:space="preserve">составить, утвердить, согласовать и разместить в сети Интернет </w:t>
      </w:r>
      <w:r w:rsidRPr="002460DA">
        <w:rPr>
          <w:sz w:val="24"/>
          <w:szCs w:val="24"/>
        </w:rPr>
        <w:t>О</w:t>
      </w:r>
      <w:r w:rsidRPr="002460DA">
        <w:rPr>
          <w:sz w:val="24"/>
        </w:rPr>
        <w:t>тчет о результатах деятельности муниципального учреждения и об использовании закрепленного за ним муниципаль</w:t>
      </w:r>
      <w:r>
        <w:rPr>
          <w:sz w:val="24"/>
        </w:rPr>
        <w:t xml:space="preserve">ного имущества в 2019 году. Усилить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размещением в сети Интернет в 2019 году квартального, полугодового и девятимесячного отчётов об исполнении бюджета за 201</w:t>
      </w:r>
      <w:r w:rsidR="0088069B">
        <w:rPr>
          <w:sz w:val="24"/>
        </w:rPr>
        <w:t>9</w:t>
      </w:r>
      <w:r>
        <w:rPr>
          <w:sz w:val="24"/>
        </w:rPr>
        <w:t xml:space="preserve"> год.</w:t>
      </w:r>
    </w:p>
    <w:p w:rsidR="00D4068A" w:rsidRDefault="00D4068A" w:rsidP="00D4068A">
      <w:pPr>
        <w:ind w:firstLine="567"/>
        <w:jc w:val="both"/>
        <w:rPr>
          <w:sz w:val="24"/>
        </w:rPr>
      </w:pPr>
    </w:p>
    <w:p w:rsidR="00055138" w:rsidRPr="005675CE" w:rsidRDefault="00055138" w:rsidP="0005513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u w:val="single"/>
        </w:rPr>
      </w:pPr>
      <w:r w:rsidRPr="005675CE">
        <w:rPr>
          <w:rFonts w:ascii="Times New Roman" w:hAnsi="Times New Roman" w:cs="Times New Roman"/>
          <w:sz w:val="24"/>
          <w:u w:val="single"/>
        </w:rPr>
        <w:t>Организация учёта муниципального имущества Администрации поселения и имущества в составе казны муниципального образования «</w:t>
      </w:r>
      <w:r>
        <w:rPr>
          <w:rFonts w:ascii="Times New Roman" w:hAnsi="Times New Roman" w:cs="Times New Roman"/>
          <w:sz w:val="24"/>
          <w:u w:val="single"/>
        </w:rPr>
        <w:t>С</w:t>
      </w:r>
      <w:r w:rsidR="00384112">
        <w:rPr>
          <w:rFonts w:ascii="Times New Roman" w:hAnsi="Times New Roman" w:cs="Times New Roman"/>
          <w:sz w:val="24"/>
          <w:u w:val="single"/>
        </w:rPr>
        <w:t>основ</w:t>
      </w:r>
      <w:r w:rsidRPr="005675CE">
        <w:rPr>
          <w:rFonts w:ascii="Times New Roman" w:hAnsi="Times New Roman" w:cs="Times New Roman"/>
          <w:sz w:val="24"/>
          <w:u w:val="single"/>
        </w:rPr>
        <w:t>ское сельское поселение».</w:t>
      </w:r>
    </w:p>
    <w:p w:rsidR="00384112" w:rsidRDefault="00055138" w:rsidP="00D4068A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87F7A">
        <w:rPr>
          <w:sz w:val="24"/>
          <w:szCs w:val="24"/>
        </w:rPr>
        <w:t>У</w:t>
      </w:r>
      <w:r w:rsidRPr="007E450C">
        <w:rPr>
          <w:sz w:val="24"/>
          <w:szCs w:val="24"/>
        </w:rPr>
        <w:t>чётная  политика</w:t>
      </w:r>
      <w:r>
        <w:rPr>
          <w:sz w:val="24"/>
          <w:szCs w:val="24"/>
        </w:rPr>
        <w:t xml:space="preserve"> Администрации </w:t>
      </w:r>
      <w:r w:rsidRPr="0076067A">
        <w:rPr>
          <w:sz w:val="24"/>
        </w:rPr>
        <w:t>С</w:t>
      </w:r>
      <w:r w:rsidR="00384112">
        <w:rPr>
          <w:sz w:val="24"/>
        </w:rPr>
        <w:t>основ</w:t>
      </w:r>
      <w:r w:rsidRPr="0076067A">
        <w:rPr>
          <w:sz w:val="24"/>
        </w:rPr>
        <w:t>ско</w:t>
      </w:r>
      <w:r>
        <w:rPr>
          <w:sz w:val="24"/>
        </w:rPr>
        <w:t>го</w:t>
      </w:r>
      <w:r w:rsidRPr="0076067A">
        <w:rPr>
          <w:sz w:val="24"/>
        </w:rPr>
        <w:t xml:space="preserve"> сельско</w:t>
      </w:r>
      <w:r>
        <w:rPr>
          <w:sz w:val="24"/>
        </w:rPr>
        <w:t>го</w:t>
      </w:r>
      <w:r w:rsidRPr="0076067A">
        <w:rPr>
          <w:sz w:val="24"/>
        </w:rPr>
        <w:t xml:space="preserve"> поселени</w:t>
      </w:r>
      <w:r>
        <w:rPr>
          <w:sz w:val="24"/>
        </w:rPr>
        <w:t xml:space="preserve">я </w:t>
      </w:r>
      <w:r w:rsidRPr="0058376F">
        <w:rPr>
          <w:sz w:val="24"/>
          <w:szCs w:val="24"/>
        </w:rPr>
        <w:t>составлена в нарушение установленным требованиям инструкций приказов Минфина России: от 01.12.2010 № 157н</w:t>
      </w:r>
      <w:r>
        <w:rPr>
          <w:sz w:val="24"/>
          <w:szCs w:val="24"/>
        </w:rPr>
        <w:t>,</w:t>
      </w:r>
      <w:r w:rsidRPr="0058376F">
        <w:rPr>
          <w:sz w:val="24"/>
          <w:szCs w:val="24"/>
        </w:rPr>
        <w:t xml:space="preserve"> от 06.12. 2010 № 162н</w:t>
      </w:r>
      <w:r>
        <w:rPr>
          <w:sz w:val="24"/>
          <w:szCs w:val="24"/>
        </w:rPr>
        <w:t xml:space="preserve">  и федеральных стандартов применяющихся при ведении бухгалтерского учета с 01.01.2018. </w:t>
      </w:r>
      <w:r w:rsidR="00384112">
        <w:rPr>
          <w:rFonts w:eastAsiaTheme="minorHAnsi"/>
          <w:sz w:val="24"/>
          <w:szCs w:val="24"/>
          <w:lang w:eastAsia="en-US"/>
        </w:rPr>
        <w:t>У</w:t>
      </w:r>
      <w:r w:rsidR="00384112" w:rsidRPr="00C51F4F">
        <w:rPr>
          <w:rFonts w:eastAsiaTheme="minorHAnsi"/>
          <w:sz w:val="24"/>
          <w:szCs w:val="24"/>
          <w:lang w:eastAsia="en-US"/>
        </w:rPr>
        <w:t xml:space="preserve">четная политика учреждения </w:t>
      </w:r>
      <w:r w:rsidR="00384112">
        <w:rPr>
          <w:rFonts w:eastAsiaTheme="minorHAnsi"/>
          <w:sz w:val="24"/>
          <w:szCs w:val="24"/>
          <w:lang w:eastAsia="en-US"/>
        </w:rPr>
        <w:t>не была</w:t>
      </w:r>
      <w:r w:rsidR="00384112" w:rsidRPr="00C51F4F">
        <w:rPr>
          <w:rFonts w:eastAsiaTheme="minorHAnsi"/>
          <w:sz w:val="24"/>
          <w:szCs w:val="24"/>
          <w:lang w:eastAsia="en-US"/>
        </w:rPr>
        <w:t xml:space="preserve"> </w:t>
      </w:r>
      <w:r w:rsidR="00384112">
        <w:rPr>
          <w:rFonts w:eastAsiaTheme="minorHAnsi"/>
          <w:sz w:val="24"/>
          <w:szCs w:val="24"/>
          <w:lang w:eastAsia="en-US"/>
        </w:rPr>
        <w:t>с</w:t>
      </w:r>
      <w:r w:rsidR="00384112" w:rsidRPr="00C51F4F">
        <w:rPr>
          <w:rFonts w:eastAsiaTheme="minorHAnsi"/>
          <w:sz w:val="24"/>
          <w:szCs w:val="24"/>
          <w:lang w:eastAsia="en-US"/>
        </w:rPr>
        <w:t>формирова</w:t>
      </w:r>
      <w:r w:rsidR="00384112">
        <w:rPr>
          <w:rFonts w:eastAsiaTheme="minorHAnsi"/>
          <w:sz w:val="24"/>
          <w:szCs w:val="24"/>
          <w:lang w:eastAsia="en-US"/>
        </w:rPr>
        <w:t>на</w:t>
      </w:r>
      <w:r w:rsidR="00384112" w:rsidRPr="00C51F4F">
        <w:rPr>
          <w:rFonts w:eastAsiaTheme="minorHAnsi"/>
          <w:sz w:val="24"/>
          <w:szCs w:val="24"/>
          <w:lang w:eastAsia="en-US"/>
        </w:rPr>
        <w:t xml:space="preserve"> отдельно для Администрации Сосновского сельского поселения и МКУК «Сосновский ЦК»</w:t>
      </w:r>
      <w:r w:rsidR="00384112">
        <w:rPr>
          <w:rFonts w:eastAsiaTheme="minorHAnsi"/>
          <w:sz w:val="24"/>
          <w:szCs w:val="24"/>
          <w:lang w:eastAsia="en-US"/>
        </w:rPr>
        <w:t>.</w:t>
      </w:r>
    </w:p>
    <w:p w:rsidR="00384112" w:rsidRDefault="00227F91" w:rsidP="00D4068A">
      <w:pPr>
        <w:ind w:firstLine="567"/>
        <w:jc w:val="both"/>
        <w:rPr>
          <w:sz w:val="24"/>
          <w:szCs w:val="24"/>
        </w:rPr>
      </w:pPr>
      <w:r w:rsidRPr="003948B6">
        <w:rPr>
          <w:sz w:val="24"/>
          <w:szCs w:val="24"/>
        </w:rPr>
        <w:t>П</w:t>
      </w:r>
      <w:r w:rsidRPr="00345513">
        <w:rPr>
          <w:sz w:val="24"/>
          <w:szCs w:val="24"/>
        </w:rPr>
        <w:t>редставленные на проверку первичные учетные документы Администрации поселения, были сформированы в соответствии пунктом 11 приказа Минфина 157н Плана счетов.</w:t>
      </w:r>
    </w:p>
    <w:p w:rsidR="00227F91" w:rsidRDefault="00227F91" w:rsidP="00D4068A">
      <w:pPr>
        <w:ind w:firstLine="567"/>
        <w:jc w:val="both"/>
        <w:rPr>
          <w:sz w:val="24"/>
          <w:szCs w:val="24"/>
        </w:rPr>
      </w:pPr>
      <w:r w:rsidRPr="0042027B">
        <w:rPr>
          <w:sz w:val="24"/>
          <w:szCs w:val="24"/>
        </w:rPr>
        <w:t xml:space="preserve">Одноэтажное </w:t>
      </w:r>
      <w:r w:rsidRPr="00227F91">
        <w:rPr>
          <w:sz w:val="24"/>
          <w:szCs w:val="24"/>
        </w:rPr>
        <w:t>нежилое административное здание</w:t>
      </w:r>
      <w:r w:rsidRPr="0042027B">
        <w:rPr>
          <w:sz w:val="24"/>
          <w:szCs w:val="24"/>
        </w:rPr>
        <w:t xml:space="preserve">, расположенное </w:t>
      </w:r>
      <w:r>
        <w:rPr>
          <w:sz w:val="24"/>
          <w:szCs w:val="24"/>
        </w:rPr>
        <w:t>в</w:t>
      </w:r>
      <w:r w:rsidRPr="0042027B">
        <w:rPr>
          <w:sz w:val="24"/>
          <w:szCs w:val="24"/>
        </w:rPr>
        <w:t xml:space="preserve"> </w:t>
      </w:r>
      <w:r w:rsidRPr="00227F91">
        <w:rPr>
          <w:sz w:val="24"/>
          <w:szCs w:val="24"/>
        </w:rPr>
        <w:t>с</w:t>
      </w:r>
      <w:r>
        <w:rPr>
          <w:sz w:val="24"/>
          <w:szCs w:val="24"/>
        </w:rPr>
        <w:t>еле</w:t>
      </w:r>
      <w:r w:rsidRPr="00227F91">
        <w:rPr>
          <w:sz w:val="24"/>
          <w:szCs w:val="24"/>
        </w:rPr>
        <w:t xml:space="preserve"> Сосновка</w:t>
      </w:r>
      <w:r>
        <w:rPr>
          <w:sz w:val="24"/>
          <w:szCs w:val="24"/>
        </w:rPr>
        <w:t xml:space="preserve"> по улице Школьная, д. 18, </w:t>
      </w:r>
      <w:r w:rsidRPr="0042027B">
        <w:rPr>
          <w:sz w:val="24"/>
          <w:szCs w:val="24"/>
        </w:rPr>
        <w:t xml:space="preserve">необоснованно числится  в бухгалтерском учете Администрации </w:t>
      </w:r>
      <w:r>
        <w:rPr>
          <w:sz w:val="24"/>
          <w:szCs w:val="24"/>
        </w:rPr>
        <w:t xml:space="preserve">Сосновского </w:t>
      </w:r>
      <w:r w:rsidRPr="0042027B">
        <w:rPr>
          <w:sz w:val="24"/>
          <w:szCs w:val="24"/>
        </w:rPr>
        <w:t xml:space="preserve">поселения по счету </w:t>
      </w:r>
      <w:r w:rsidRPr="00227F91">
        <w:rPr>
          <w:sz w:val="24"/>
          <w:szCs w:val="24"/>
        </w:rPr>
        <w:t>101</w:t>
      </w:r>
      <w:r w:rsidRPr="0042027B">
        <w:rPr>
          <w:sz w:val="24"/>
          <w:szCs w:val="24"/>
        </w:rPr>
        <w:t xml:space="preserve"> «Основные средства» без регистрированного права </w:t>
      </w:r>
      <w:r w:rsidRPr="00227F91">
        <w:rPr>
          <w:sz w:val="24"/>
          <w:szCs w:val="24"/>
        </w:rPr>
        <w:t>оперативного управления</w:t>
      </w:r>
      <w:r w:rsidRPr="0042027B">
        <w:rPr>
          <w:sz w:val="24"/>
          <w:szCs w:val="24"/>
        </w:rPr>
        <w:t xml:space="preserve"> в </w:t>
      </w:r>
      <w:r w:rsidRPr="0042027B">
        <w:rPr>
          <w:rFonts w:eastAsiaTheme="minorHAnsi"/>
          <w:sz w:val="24"/>
          <w:szCs w:val="24"/>
          <w:lang w:eastAsia="en-US"/>
        </w:rPr>
        <w:t xml:space="preserve">едином государственном реестре </w:t>
      </w:r>
      <w:r w:rsidRPr="0042027B">
        <w:rPr>
          <w:sz w:val="24"/>
          <w:szCs w:val="24"/>
        </w:rPr>
        <w:t>(п.1 статья 131 ГК)</w:t>
      </w:r>
      <w:r>
        <w:rPr>
          <w:sz w:val="24"/>
          <w:szCs w:val="24"/>
        </w:rPr>
        <w:t>.</w:t>
      </w:r>
    </w:p>
    <w:p w:rsidR="00227F91" w:rsidRPr="00F50234" w:rsidRDefault="00227F91" w:rsidP="00227F91">
      <w:pPr>
        <w:ind w:firstLine="567"/>
        <w:jc w:val="both"/>
        <w:rPr>
          <w:sz w:val="24"/>
          <w:szCs w:val="24"/>
        </w:rPr>
      </w:pPr>
      <w:r>
        <w:rPr>
          <w:sz w:val="24"/>
        </w:rPr>
        <w:t>На о</w:t>
      </w:r>
      <w:r w:rsidRPr="00F50234">
        <w:rPr>
          <w:sz w:val="24"/>
          <w:szCs w:val="24"/>
        </w:rPr>
        <w:t>дноэтажное нежилое здание (</w:t>
      </w:r>
      <w:r w:rsidRPr="00227F91">
        <w:rPr>
          <w:sz w:val="24"/>
          <w:szCs w:val="24"/>
        </w:rPr>
        <w:t>склад дровяной</w:t>
      </w:r>
      <w:r w:rsidRPr="00F50234">
        <w:rPr>
          <w:sz w:val="24"/>
          <w:szCs w:val="24"/>
        </w:rPr>
        <w:t>), расположенное</w:t>
      </w:r>
      <w:r>
        <w:rPr>
          <w:sz w:val="24"/>
          <w:szCs w:val="24"/>
        </w:rPr>
        <w:t xml:space="preserve"> в</w:t>
      </w:r>
      <w:r w:rsidRPr="00F50234">
        <w:rPr>
          <w:sz w:val="24"/>
          <w:szCs w:val="24"/>
        </w:rPr>
        <w:t xml:space="preserve"> </w:t>
      </w:r>
      <w:r w:rsidRPr="00227F91">
        <w:rPr>
          <w:sz w:val="24"/>
          <w:szCs w:val="24"/>
        </w:rPr>
        <w:t>с</w:t>
      </w:r>
      <w:r>
        <w:rPr>
          <w:sz w:val="24"/>
          <w:szCs w:val="24"/>
        </w:rPr>
        <w:t>еле</w:t>
      </w:r>
      <w:r w:rsidRPr="00227F91">
        <w:rPr>
          <w:sz w:val="24"/>
          <w:szCs w:val="24"/>
        </w:rPr>
        <w:t xml:space="preserve"> Сосновка</w:t>
      </w:r>
      <w:r>
        <w:rPr>
          <w:sz w:val="24"/>
          <w:szCs w:val="24"/>
        </w:rPr>
        <w:t xml:space="preserve"> по улице Школьная,</w:t>
      </w:r>
      <w:r w:rsidRPr="00F50234">
        <w:rPr>
          <w:sz w:val="24"/>
          <w:szCs w:val="24"/>
        </w:rPr>
        <w:t xml:space="preserve"> </w:t>
      </w:r>
      <w:r>
        <w:rPr>
          <w:sz w:val="24"/>
          <w:szCs w:val="24"/>
        </w:rPr>
        <w:t>не предоставлены правоустанавливающие</w:t>
      </w:r>
      <w:r w:rsidRPr="00F502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документы: постановление Администрации поселения, </w:t>
      </w:r>
      <w:r w:rsidRPr="00E81A77">
        <w:rPr>
          <w:sz w:val="24"/>
          <w:szCs w:val="24"/>
        </w:rPr>
        <w:t xml:space="preserve">договор </w:t>
      </w:r>
      <w:r>
        <w:rPr>
          <w:sz w:val="24"/>
          <w:szCs w:val="24"/>
        </w:rPr>
        <w:t>и  акт приема-передачи объекта, свидетельство о государственной регистрации права.</w:t>
      </w:r>
    </w:p>
    <w:p w:rsidR="00227F91" w:rsidRDefault="00227F91" w:rsidP="00D406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227F91">
        <w:rPr>
          <w:sz w:val="24"/>
          <w:szCs w:val="24"/>
        </w:rPr>
        <w:t>80</w:t>
      </w:r>
      <w:r w:rsidRPr="00116375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>ов</w:t>
      </w:r>
      <w:r w:rsidRPr="00116375">
        <w:rPr>
          <w:sz w:val="24"/>
          <w:szCs w:val="24"/>
        </w:rPr>
        <w:t xml:space="preserve"> движим</w:t>
      </w:r>
      <w:r>
        <w:rPr>
          <w:sz w:val="24"/>
          <w:szCs w:val="24"/>
        </w:rPr>
        <w:t>ого</w:t>
      </w:r>
      <w:r w:rsidRPr="00116375">
        <w:rPr>
          <w:sz w:val="24"/>
          <w:szCs w:val="24"/>
        </w:rPr>
        <w:t xml:space="preserve"> имуществ</w:t>
      </w:r>
      <w:r>
        <w:rPr>
          <w:sz w:val="24"/>
          <w:szCs w:val="24"/>
        </w:rPr>
        <w:t>а</w:t>
      </w:r>
      <w:r w:rsidRPr="00116375">
        <w:rPr>
          <w:sz w:val="24"/>
          <w:szCs w:val="24"/>
        </w:rPr>
        <w:t xml:space="preserve"> </w:t>
      </w:r>
      <w:r w:rsidRPr="001D609F">
        <w:rPr>
          <w:sz w:val="24"/>
          <w:szCs w:val="24"/>
        </w:rPr>
        <w:t>отсутству</w:t>
      </w:r>
      <w:r>
        <w:rPr>
          <w:sz w:val="24"/>
          <w:szCs w:val="24"/>
        </w:rPr>
        <w:t>е</w:t>
      </w:r>
      <w:r w:rsidRPr="001D609F">
        <w:rPr>
          <w:sz w:val="24"/>
          <w:szCs w:val="24"/>
        </w:rPr>
        <w:t>т подтверждение о закреплении их в оперативное управление</w:t>
      </w:r>
      <w:r>
        <w:rPr>
          <w:sz w:val="24"/>
          <w:szCs w:val="24"/>
        </w:rPr>
        <w:t xml:space="preserve"> Администрации поселения в нарушение</w:t>
      </w:r>
      <w:r w:rsidRPr="00116375">
        <w:rPr>
          <w:sz w:val="24"/>
          <w:szCs w:val="24"/>
        </w:rPr>
        <w:t xml:space="preserve"> Положения о порядке управления и распоряжения имуществом в муниципальной собственности</w:t>
      </w:r>
      <w:r>
        <w:rPr>
          <w:sz w:val="24"/>
          <w:szCs w:val="24"/>
        </w:rPr>
        <w:t xml:space="preserve"> Сосновского сельского поселения.</w:t>
      </w:r>
    </w:p>
    <w:p w:rsidR="00227F91" w:rsidRPr="00227F91" w:rsidRDefault="00227F91" w:rsidP="00227F91">
      <w:pPr>
        <w:ind w:firstLine="567"/>
        <w:jc w:val="both"/>
        <w:rPr>
          <w:sz w:val="24"/>
          <w:szCs w:val="24"/>
        </w:rPr>
      </w:pPr>
      <w:r w:rsidRPr="005E4050">
        <w:rPr>
          <w:sz w:val="24"/>
          <w:szCs w:val="24"/>
        </w:rPr>
        <w:t xml:space="preserve">При проверке учета основных средств установлены следующие нарушения </w:t>
      </w:r>
      <w:r w:rsidRPr="00227F91">
        <w:rPr>
          <w:sz w:val="24"/>
          <w:szCs w:val="24"/>
        </w:rPr>
        <w:t>Инструкции по применению единого плана счетов:</w:t>
      </w:r>
    </w:p>
    <w:p w:rsidR="00227F91" w:rsidRDefault="00110157" w:rsidP="00227F9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7F91" w:rsidRPr="00CC455C">
        <w:rPr>
          <w:sz w:val="24"/>
          <w:szCs w:val="24"/>
        </w:rPr>
        <w:t>уч</w:t>
      </w:r>
      <w:r>
        <w:rPr>
          <w:sz w:val="24"/>
          <w:szCs w:val="24"/>
        </w:rPr>
        <w:t>и</w:t>
      </w:r>
      <w:r w:rsidR="00227F91" w:rsidRPr="00CC455C">
        <w:rPr>
          <w:sz w:val="24"/>
          <w:szCs w:val="24"/>
        </w:rPr>
        <w:t>т</w:t>
      </w:r>
      <w:r>
        <w:rPr>
          <w:sz w:val="24"/>
          <w:szCs w:val="24"/>
        </w:rPr>
        <w:t>ываются</w:t>
      </w:r>
      <w:r w:rsidR="006A0CDE">
        <w:rPr>
          <w:sz w:val="24"/>
          <w:szCs w:val="24"/>
        </w:rPr>
        <w:t xml:space="preserve"> не </w:t>
      </w:r>
      <w:r w:rsidR="006A0CDE" w:rsidRPr="00CC455C">
        <w:rPr>
          <w:sz w:val="24"/>
          <w:szCs w:val="24"/>
        </w:rPr>
        <w:t>в составе материальных запасов</w:t>
      </w:r>
      <w:r w:rsidR="006A0CDE">
        <w:rPr>
          <w:sz w:val="24"/>
          <w:szCs w:val="24"/>
        </w:rPr>
        <w:t>, а</w:t>
      </w:r>
      <w:r>
        <w:rPr>
          <w:sz w:val="24"/>
          <w:szCs w:val="24"/>
        </w:rPr>
        <w:t xml:space="preserve"> на счёте 101 </w:t>
      </w:r>
      <w:r w:rsidRPr="00110157">
        <w:rPr>
          <w:sz w:val="24"/>
          <w:szCs w:val="24"/>
        </w:rPr>
        <w:t>«Основные средства»</w:t>
      </w:r>
      <w:r w:rsidR="00227F91" w:rsidRPr="00CC455C">
        <w:rPr>
          <w:sz w:val="24"/>
          <w:szCs w:val="24"/>
        </w:rPr>
        <w:t xml:space="preserve"> </w:t>
      </w:r>
      <w:r>
        <w:rPr>
          <w:sz w:val="24"/>
          <w:szCs w:val="24"/>
        </w:rPr>
        <w:t>два мон</w:t>
      </w:r>
      <w:r w:rsidR="006A0CDE">
        <w:rPr>
          <w:sz w:val="24"/>
          <w:szCs w:val="24"/>
        </w:rPr>
        <w:t>и</w:t>
      </w:r>
      <w:r>
        <w:rPr>
          <w:sz w:val="24"/>
          <w:szCs w:val="24"/>
        </w:rPr>
        <w:t>тора;</w:t>
      </w:r>
    </w:p>
    <w:p w:rsidR="004C6323" w:rsidRDefault="004C6323" w:rsidP="00227F9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учитываются не на </w:t>
      </w:r>
      <w:r w:rsidRPr="00CC455C">
        <w:rPr>
          <w:sz w:val="24"/>
          <w:szCs w:val="24"/>
        </w:rPr>
        <w:t xml:space="preserve">за балансовом </w:t>
      </w:r>
      <w:proofErr w:type="gramStart"/>
      <w:r w:rsidRPr="00CC455C">
        <w:rPr>
          <w:sz w:val="24"/>
          <w:szCs w:val="24"/>
        </w:rPr>
        <w:t>сч</w:t>
      </w:r>
      <w:r w:rsidR="00CF4A52">
        <w:rPr>
          <w:sz w:val="24"/>
          <w:szCs w:val="24"/>
        </w:rPr>
        <w:t>ё</w:t>
      </w:r>
      <w:r w:rsidRPr="00CC455C">
        <w:rPr>
          <w:sz w:val="24"/>
          <w:szCs w:val="24"/>
        </w:rPr>
        <w:t>те</w:t>
      </w:r>
      <w:proofErr w:type="gramEnd"/>
      <w:r w:rsidRPr="00CC455C">
        <w:rPr>
          <w:sz w:val="24"/>
          <w:szCs w:val="24"/>
        </w:rPr>
        <w:t xml:space="preserve"> 21</w:t>
      </w:r>
      <w:r>
        <w:rPr>
          <w:sz w:val="24"/>
          <w:szCs w:val="24"/>
        </w:rPr>
        <w:t xml:space="preserve">, а на счёте 101 четыре огнетушителя ранцевых балансовой стоимостью </w:t>
      </w:r>
      <w:r w:rsidRPr="00CC455C">
        <w:rPr>
          <w:sz w:val="24"/>
          <w:szCs w:val="24"/>
        </w:rPr>
        <w:t xml:space="preserve">до </w:t>
      </w:r>
      <w:r w:rsidRPr="004C6323">
        <w:rPr>
          <w:sz w:val="24"/>
          <w:szCs w:val="24"/>
        </w:rPr>
        <w:t>3 000</w:t>
      </w:r>
      <w:r w:rsidRPr="00CC455C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каждый</w:t>
      </w:r>
      <w:r w:rsidRPr="00CC455C">
        <w:rPr>
          <w:sz w:val="24"/>
          <w:szCs w:val="24"/>
        </w:rPr>
        <w:t xml:space="preserve"> (с 01.01.2018 стоимостью до 10 000 руб.) на 01.01.2019</w:t>
      </w:r>
      <w:r>
        <w:rPr>
          <w:sz w:val="24"/>
          <w:szCs w:val="24"/>
        </w:rPr>
        <w:t>.</w:t>
      </w:r>
    </w:p>
    <w:p w:rsidR="004C6323" w:rsidRDefault="004C6323" w:rsidP="00227F91">
      <w:pPr>
        <w:ind w:firstLine="567"/>
        <w:jc w:val="both"/>
        <w:rPr>
          <w:sz w:val="24"/>
          <w:szCs w:val="24"/>
        </w:rPr>
      </w:pPr>
      <w:r w:rsidRPr="008A1721">
        <w:rPr>
          <w:sz w:val="24"/>
          <w:szCs w:val="24"/>
        </w:rPr>
        <w:t xml:space="preserve">В нарушение </w:t>
      </w:r>
      <w:r w:rsidRPr="008A1721">
        <w:rPr>
          <w:rFonts w:eastAsiaTheme="minorHAnsi"/>
          <w:sz w:val="24"/>
          <w:szCs w:val="24"/>
          <w:lang w:eastAsia="en-US"/>
        </w:rPr>
        <w:t>Постановления Правительства РФ от 1 января 2002 г. N 1 "О Классификации основных средств, включаемых в амортизационные группы"</w:t>
      </w:r>
      <w:r w:rsidRPr="008A1721">
        <w:rPr>
          <w:sz w:val="24"/>
          <w:szCs w:val="24"/>
        </w:rPr>
        <w:t>, не правильно установлен срок полезного использования</w:t>
      </w:r>
      <w:r>
        <w:rPr>
          <w:sz w:val="24"/>
          <w:szCs w:val="24"/>
        </w:rPr>
        <w:t xml:space="preserve"> некоторых объектов.</w:t>
      </w:r>
    </w:p>
    <w:p w:rsidR="004C6323" w:rsidRDefault="003C11AA" w:rsidP="00227F91">
      <w:pPr>
        <w:ind w:firstLine="567"/>
        <w:jc w:val="both"/>
        <w:rPr>
          <w:sz w:val="24"/>
          <w:szCs w:val="24"/>
        </w:rPr>
      </w:pPr>
      <w:r w:rsidRPr="00404020">
        <w:rPr>
          <w:sz w:val="24"/>
          <w:szCs w:val="24"/>
        </w:rPr>
        <w:t>В инвентарных карто</w:t>
      </w:r>
      <w:r w:rsidR="00E4540D">
        <w:rPr>
          <w:sz w:val="24"/>
          <w:szCs w:val="24"/>
        </w:rPr>
        <w:t>чках учета нефинансовых активов</w:t>
      </w:r>
      <w:r w:rsidRPr="00404020">
        <w:rPr>
          <w:sz w:val="24"/>
          <w:szCs w:val="24"/>
        </w:rPr>
        <w:t xml:space="preserve"> отсутствуют данные о документе устанавливающим право-обладание (обременение) объектом</w:t>
      </w:r>
      <w:r w:rsidR="00E4540D">
        <w:rPr>
          <w:sz w:val="24"/>
          <w:szCs w:val="24"/>
        </w:rPr>
        <w:t>.</w:t>
      </w:r>
    </w:p>
    <w:p w:rsidR="00E4540D" w:rsidRDefault="004B054E" w:rsidP="00227F9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4B247D">
        <w:rPr>
          <w:sz w:val="24"/>
          <w:szCs w:val="24"/>
        </w:rPr>
        <w:t>арусели, качели, подвес, лавочка, песочница, и т.д.</w:t>
      </w:r>
      <w:r>
        <w:rPr>
          <w:sz w:val="24"/>
          <w:szCs w:val="24"/>
        </w:rPr>
        <w:t xml:space="preserve"> в количестве 10</w:t>
      </w:r>
      <w:r w:rsidRPr="004B247D">
        <w:rPr>
          <w:b/>
          <w:sz w:val="24"/>
          <w:szCs w:val="24"/>
        </w:rPr>
        <w:t xml:space="preserve"> </w:t>
      </w:r>
      <w:r w:rsidRPr="004B247D">
        <w:rPr>
          <w:sz w:val="24"/>
          <w:szCs w:val="24"/>
        </w:rPr>
        <w:t>объектов длительное время учитывал</w:t>
      </w:r>
      <w:r w:rsidR="00CF4A52">
        <w:rPr>
          <w:sz w:val="24"/>
          <w:szCs w:val="24"/>
        </w:rPr>
        <w:t>и</w:t>
      </w:r>
      <w:r w:rsidRPr="004B247D">
        <w:rPr>
          <w:sz w:val="24"/>
          <w:szCs w:val="24"/>
        </w:rPr>
        <w:t xml:space="preserve">сь на балансовом счете </w:t>
      </w:r>
      <w:r w:rsidRPr="00CF4A52">
        <w:rPr>
          <w:sz w:val="24"/>
          <w:szCs w:val="24"/>
        </w:rPr>
        <w:t>101</w:t>
      </w:r>
      <w:r w:rsidRPr="004B247D">
        <w:rPr>
          <w:sz w:val="24"/>
          <w:szCs w:val="24"/>
        </w:rPr>
        <w:t xml:space="preserve">, а должны были быть переведены на  счет </w:t>
      </w:r>
      <w:r w:rsidRPr="00CF4A52">
        <w:rPr>
          <w:sz w:val="24"/>
          <w:szCs w:val="24"/>
        </w:rPr>
        <w:t>108</w:t>
      </w:r>
      <w:r w:rsidRPr="004B247D">
        <w:rPr>
          <w:sz w:val="24"/>
          <w:szCs w:val="24"/>
        </w:rPr>
        <w:t xml:space="preserve"> «Нефинансовые активы имущества казны»</w:t>
      </w:r>
      <w:r>
        <w:rPr>
          <w:sz w:val="24"/>
          <w:szCs w:val="24"/>
        </w:rPr>
        <w:t>.</w:t>
      </w:r>
    </w:p>
    <w:p w:rsidR="00BE3F7D" w:rsidRDefault="004B054E" w:rsidP="00227F9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проведении годовой инвентаризации председатель комиссии являлся материально-ответственным лицом. На проверку не была представлена</w:t>
      </w:r>
      <w:r w:rsidRPr="004B054E">
        <w:rPr>
          <w:sz w:val="24"/>
          <w:szCs w:val="24"/>
        </w:rPr>
        <w:t xml:space="preserve"> </w:t>
      </w:r>
      <w:r>
        <w:rPr>
          <w:sz w:val="24"/>
          <w:szCs w:val="24"/>
        </w:rPr>
        <w:t>инвентаризационная опись по материально–ответственному лицу</w:t>
      </w:r>
      <w:r w:rsidR="00BE3F7D">
        <w:rPr>
          <w:sz w:val="24"/>
          <w:szCs w:val="24"/>
        </w:rPr>
        <w:t xml:space="preserve"> И.Б.Русановой, у которой на хранении числилась пневматическая винтовка на сумму </w:t>
      </w:r>
      <w:r w:rsidR="00BE3F7D" w:rsidRPr="00BE3F7D">
        <w:rPr>
          <w:sz w:val="24"/>
          <w:szCs w:val="24"/>
        </w:rPr>
        <w:t>5 200,0</w:t>
      </w:r>
      <w:r w:rsidR="00BE3F7D">
        <w:rPr>
          <w:sz w:val="24"/>
          <w:szCs w:val="24"/>
        </w:rPr>
        <w:t xml:space="preserve"> рублей. В инвентаризационных описях не были заполнены графы: </w:t>
      </w:r>
      <w:r w:rsidR="00BE3F7D" w:rsidRPr="00BE3F7D">
        <w:rPr>
          <w:sz w:val="24"/>
          <w:szCs w:val="24"/>
        </w:rPr>
        <w:t>8</w:t>
      </w:r>
      <w:r w:rsidR="00BE3F7D">
        <w:rPr>
          <w:b/>
          <w:sz w:val="24"/>
          <w:szCs w:val="24"/>
        </w:rPr>
        <w:t xml:space="preserve"> </w:t>
      </w:r>
      <w:r w:rsidR="00BE3F7D">
        <w:rPr>
          <w:sz w:val="24"/>
          <w:szCs w:val="24"/>
        </w:rPr>
        <w:t xml:space="preserve">«Статус объекта учета» и </w:t>
      </w:r>
      <w:r w:rsidR="00BE3F7D" w:rsidRPr="00BE3F7D">
        <w:rPr>
          <w:sz w:val="24"/>
          <w:szCs w:val="24"/>
        </w:rPr>
        <w:t>9</w:t>
      </w:r>
      <w:r w:rsidR="00BE3F7D">
        <w:rPr>
          <w:b/>
          <w:sz w:val="24"/>
          <w:szCs w:val="24"/>
        </w:rPr>
        <w:t xml:space="preserve"> </w:t>
      </w:r>
      <w:r w:rsidR="00BE3F7D">
        <w:rPr>
          <w:sz w:val="24"/>
          <w:szCs w:val="24"/>
        </w:rPr>
        <w:t>«Целевая функция актива» в разделе «</w:t>
      </w:r>
      <w:r w:rsidR="00BE3F7D" w:rsidRPr="00BE3F7D">
        <w:rPr>
          <w:sz w:val="24"/>
          <w:szCs w:val="24"/>
        </w:rPr>
        <w:t>Фактическое наличие (состояние</w:t>
      </w:r>
      <w:r w:rsidR="00BE3F7D" w:rsidRPr="002810E7">
        <w:rPr>
          <w:b/>
          <w:sz w:val="24"/>
          <w:szCs w:val="24"/>
        </w:rPr>
        <w:t>)</w:t>
      </w:r>
      <w:r w:rsidR="00BE3F7D">
        <w:rPr>
          <w:sz w:val="24"/>
          <w:szCs w:val="24"/>
        </w:rPr>
        <w:t xml:space="preserve">», </w:t>
      </w:r>
      <w:r w:rsidR="00BE3F7D" w:rsidRPr="00BE3F7D">
        <w:rPr>
          <w:sz w:val="24"/>
          <w:szCs w:val="24"/>
        </w:rPr>
        <w:t>17</w:t>
      </w:r>
      <w:r w:rsidR="00BE3F7D">
        <w:rPr>
          <w:b/>
          <w:sz w:val="24"/>
          <w:szCs w:val="24"/>
        </w:rPr>
        <w:t xml:space="preserve"> </w:t>
      </w:r>
      <w:r w:rsidR="00BE3F7D">
        <w:rPr>
          <w:sz w:val="24"/>
          <w:szCs w:val="24"/>
        </w:rPr>
        <w:t xml:space="preserve">«Количество» и </w:t>
      </w:r>
      <w:r w:rsidR="00BE3F7D" w:rsidRPr="00BE3F7D">
        <w:rPr>
          <w:sz w:val="24"/>
          <w:szCs w:val="24"/>
        </w:rPr>
        <w:t>18</w:t>
      </w:r>
      <w:r w:rsidR="00BE3F7D">
        <w:rPr>
          <w:b/>
          <w:sz w:val="24"/>
          <w:szCs w:val="24"/>
        </w:rPr>
        <w:t xml:space="preserve"> </w:t>
      </w:r>
      <w:r w:rsidR="00BE3F7D">
        <w:rPr>
          <w:sz w:val="24"/>
          <w:szCs w:val="24"/>
        </w:rPr>
        <w:t>«Сумма» в разделе «</w:t>
      </w:r>
      <w:r w:rsidR="00BE3F7D" w:rsidRPr="00BE3F7D">
        <w:rPr>
          <w:sz w:val="24"/>
          <w:szCs w:val="24"/>
        </w:rPr>
        <w:t>Результаты инвентаризации</w:t>
      </w:r>
      <w:r w:rsidR="00BE3F7D">
        <w:rPr>
          <w:sz w:val="24"/>
          <w:szCs w:val="24"/>
        </w:rPr>
        <w:t>».</w:t>
      </w:r>
    </w:p>
    <w:p w:rsidR="00BE3F7D" w:rsidRDefault="006047FF" w:rsidP="00227F91">
      <w:pPr>
        <w:ind w:firstLine="567"/>
        <w:jc w:val="both"/>
        <w:rPr>
          <w:sz w:val="24"/>
          <w:szCs w:val="24"/>
        </w:rPr>
      </w:pPr>
      <w:r w:rsidRPr="00133319">
        <w:rPr>
          <w:sz w:val="24"/>
          <w:szCs w:val="24"/>
        </w:rPr>
        <w:t xml:space="preserve">Балансовый </w:t>
      </w:r>
      <w:r w:rsidRPr="006047FF">
        <w:rPr>
          <w:sz w:val="24"/>
          <w:szCs w:val="24"/>
        </w:rPr>
        <w:t>счет 103 «Непроизведённые активы»</w:t>
      </w:r>
      <w:r w:rsidRPr="00133319">
        <w:rPr>
          <w:sz w:val="24"/>
          <w:szCs w:val="24"/>
        </w:rPr>
        <w:t xml:space="preserve"> (земельные</w:t>
      </w:r>
      <w:r>
        <w:rPr>
          <w:sz w:val="24"/>
          <w:szCs w:val="24"/>
        </w:rPr>
        <w:t xml:space="preserve"> участки) не вёлся.</w:t>
      </w:r>
    </w:p>
    <w:p w:rsidR="006047FF" w:rsidRPr="0024602C" w:rsidRDefault="006047FF" w:rsidP="006047FF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602C">
        <w:rPr>
          <w:sz w:val="24"/>
          <w:szCs w:val="24"/>
        </w:rPr>
        <w:t xml:space="preserve">Стоимость </w:t>
      </w:r>
      <w:r w:rsidRPr="006047FF">
        <w:rPr>
          <w:sz w:val="24"/>
          <w:szCs w:val="24"/>
        </w:rPr>
        <w:t>материальных запасов (счет 105)</w:t>
      </w:r>
      <w:r>
        <w:rPr>
          <w:sz w:val="24"/>
          <w:szCs w:val="24"/>
        </w:rPr>
        <w:t xml:space="preserve"> составлял</w:t>
      </w:r>
      <w:r w:rsidR="00251A21">
        <w:rPr>
          <w:sz w:val="24"/>
          <w:szCs w:val="24"/>
        </w:rPr>
        <w:t>а</w:t>
      </w:r>
      <w:r w:rsidRPr="0024602C">
        <w:rPr>
          <w:sz w:val="24"/>
          <w:szCs w:val="24"/>
        </w:rPr>
        <w:t xml:space="preserve"> на 01.01.2018 </w:t>
      </w:r>
      <w:r>
        <w:rPr>
          <w:sz w:val="24"/>
          <w:szCs w:val="24"/>
        </w:rPr>
        <w:t xml:space="preserve">и на </w:t>
      </w:r>
      <w:r w:rsidRPr="0024602C">
        <w:rPr>
          <w:sz w:val="24"/>
          <w:szCs w:val="24"/>
        </w:rPr>
        <w:t>01.01.2019 –</w:t>
      </w:r>
      <w:r>
        <w:rPr>
          <w:sz w:val="24"/>
          <w:szCs w:val="24"/>
        </w:rPr>
        <w:t xml:space="preserve"> </w:t>
      </w:r>
      <w:r w:rsidRPr="006047FF">
        <w:rPr>
          <w:sz w:val="24"/>
          <w:szCs w:val="24"/>
        </w:rPr>
        <w:t>0,00</w:t>
      </w:r>
      <w:r>
        <w:rPr>
          <w:sz w:val="24"/>
          <w:szCs w:val="24"/>
        </w:rPr>
        <w:t xml:space="preserve"> </w:t>
      </w:r>
      <w:r w:rsidRPr="0024602C">
        <w:rPr>
          <w:sz w:val="24"/>
          <w:szCs w:val="24"/>
        </w:rPr>
        <w:t>руб.</w:t>
      </w:r>
      <w:r>
        <w:rPr>
          <w:sz w:val="24"/>
          <w:szCs w:val="24"/>
        </w:rPr>
        <w:t>, так как все материальные запасы, даже по сроку их использования более двенадцати месяцев, покупались и списывались  в течение 2018 года</w:t>
      </w:r>
      <w:r w:rsidRPr="0024602C">
        <w:rPr>
          <w:sz w:val="24"/>
          <w:szCs w:val="24"/>
        </w:rPr>
        <w:t>.</w:t>
      </w:r>
      <w:r w:rsidR="00251A21">
        <w:rPr>
          <w:sz w:val="24"/>
          <w:szCs w:val="24"/>
        </w:rPr>
        <w:t xml:space="preserve"> По этой причине</w:t>
      </w:r>
      <w:r>
        <w:rPr>
          <w:sz w:val="24"/>
          <w:szCs w:val="24"/>
        </w:rPr>
        <w:t xml:space="preserve"> </w:t>
      </w:r>
      <w:r w:rsidR="00251A21">
        <w:rPr>
          <w:sz w:val="24"/>
          <w:szCs w:val="24"/>
        </w:rPr>
        <w:t>и</w:t>
      </w:r>
      <w:r w:rsidRPr="00D5647E">
        <w:rPr>
          <w:sz w:val="24"/>
          <w:szCs w:val="24"/>
        </w:rPr>
        <w:t xml:space="preserve">нвентаризация </w:t>
      </w:r>
      <w:r>
        <w:rPr>
          <w:sz w:val="24"/>
          <w:szCs w:val="24"/>
        </w:rPr>
        <w:t xml:space="preserve">материальных запасов </w:t>
      </w:r>
      <w:r w:rsidRPr="00D5647E">
        <w:rPr>
          <w:sz w:val="24"/>
          <w:szCs w:val="24"/>
        </w:rPr>
        <w:t xml:space="preserve">в Администрации поселения </w:t>
      </w:r>
      <w:r>
        <w:rPr>
          <w:sz w:val="24"/>
          <w:szCs w:val="24"/>
        </w:rPr>
        <w:t xml:space="preserve">не </w:t>
      </w:r>
      <w:r w:rsidRPr="00D5647E">
        <w:rPr>
          <w:sz w:val="24"/>
          <w:szCs w:val="24"/>
        </w:rPr>
        <w:t>проводилась соглас</w:t>
      </w:r>
      <w:r>
        <w:rPr>
          <w:sz w:val="24"/>
          <w:szCs w:val="24"/>
        </w:rPr>
        <w:t xml:space="preserve">но п. 2.9 Учетной политики </w:t>
      </w:r>
      <w:r w:rsidRPr="00D5647E">
        <w:rPr>
          <w:sz w:val="24"/>
          <w:szCs w:val="24"/>
        </w:rPr>
        <w:t>перед составлением годовой отчетности.</w:t>
      </w:r>
    </w:p>
    <w:p w:rsidR="006047FF" w:rsidRDefault="006047FF" w:rsidP="00227F91">
      <w:pPr>
        <w:ind w:firstLine="567"/>
        <w:jc w:val="both"/>
        <w:rPr>
          <w:sz w:val="24"/>
          <w:szCs w:val="24"/>
        </w:rPr>
      </w:pPr>
      <w:r w:rsidRPr="00203B11">
        <w:rPr>
          <w:sz w:val="24"/>
          <w:szCs w:val="24"/>
        </w:rPr>
        <w:t>Оборотная сторона Путевого листа легкового автомобиля заполнялась не по форме</w:t>
      </w:r>
      <w:r>
        <w:rPr>
          <w:sz w:val="24"/>
          <w:szCs w:val="24"/>
        </w:rPr>
        <w:t>, без указания конкретного маршрута следования</w:t>
      </w:r>
      <w:r w:rsidRPr="00203B11">
        <w:rPr>
          <w:sz w:val="24"/>
          <w:szCs w:val="24"/>
        </w:rPr>
        <w:t>.</w:t>
      </w:r>
      <w:r>
        <w:rPr>
          <w:sz w:val="24"/>
          <w:szCs w:val="24"/>
        </w:rPr>
        <w:t xml:space="preserve"> Путевые листы были оформлены на водителя Чернова С.А., а </w:t>
      </w:r>
      <w:r w:rsidRPr="007A11A2">
        <w:rPr>
          <w:sz w:val="24"/>
          <w:szCs w:val="24"/>
        </w:rPr>
        <w:t>списание ГСМ производилось с подотчета Деева А.М.</w:t>
      </w:r>
    </w:p>
    <w:p w:rsidR="006047FF" w:rsidRDefault="006047FF" w:rsidP="00227F91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Из 92 квартир состоящих на учёте </w:t>
      </w:r>
      <w:r w:rsidRPr="006047FF">
        <w:rPr>
          <w:sz w:val="24"/>
          <w:szCs w:val="24"/>
        </w:rPr>
        <w:t>Имущества казны (счет 108)</w:t>
      </w:r>
      <w:r>
        <w:rPr>
          <w:sz w:val="24"/>
          <w:szCs w:val="24"/>
        </w:rPr>
        <w:t xml:space="preserve"> в 11 никто не проживает, 2 квартиры уже снесены. Н</w:t>
      </w:r>
      <w:r>
        <w:rPr>
          <w:sz w:val="24"/>
          <w:szCs w:val="24"/>
          <w:lang w:eastAsia="ru-RU"/>
        </w:rPr>
        <w:t>е числя</w:t>
      </w:r>
      <w:r w:rsidRPr="001E1C17">
        <w:rPr>
          <w:sz w:val="24"/>
          <w:szCs w:val="24"/>
          <w:lang w:eastAsia="ru-RU"/>
        </w:rPr>
        <w:t>тся по учету имущества казны</w:t>
      </w:r>
      <w:r w:rsidR="00D57F3D">
        <w:rPr>
          <w:sz w:val="24"/>
          <w:szCs w:val="24"/>
          <w:lang w:eastAsia="ru-RU"/>
        </w:rPr>
        <w:t xml:space="preserve"> </w:t>
      </w:r>
      <w:r w:rsidRPr="00D57F3D">
        <w:rPr>
          <w:sz w:val="24"/>
          <w:szCs w:val="24"/>
          <w:lang w:eastAsia="ru-RU"/>
        </w:rPr>
        <w:t>6</w:t>
      </w:r>
      <w:r>
        <w:rPr>
          <w:sz w:val="24"/>
          <w:szCs w:val="24"/>
          <w:lang w:eastAsia="ru-RU"/>
        </w:rPr>
        <w:t xml:space="preserve"> </w:t>
      </w:r>
      <w:r w:rsidRPr="001E1C17">
        <w:rPr>
          <w:sz w:val="24"/>
          <w:szCs w:val="24"/>
          <w:lang w:eastAsia="ru-RU"/>
        </w:rPr>
        <w:t>квартир</w:t>
      </w:r>
      <w:r w:rsidR="00C6281B">
        <w:rPr>
          <w:sz w:val="24"/>
          <w:szCs w:val="24"/>
          <w:lang w:eastAsia="ru-RU"/>
        </w:rPr>
        <w:t xml:space="preserve">, </w:t>
      </w:r>
      <w:r w:rsidR="00C6281B" w:rsidRPr="001E1C17">
        <w:rPr>
          <w:sz w:val="24"/>
          <w:szCs w:val="24"/>
          <w:lang w:eastAsia="ru-RU"/>
        </w:rPr>
        <w:t>но с их жильцами были заключены договора социального найма, и проводилось начисление квартплаты</w:t>
      </w:r>
      <w:r w:rsidR="00C6281B">
        <w:rPr>
          <w:sz w:val="24"/>
          <w:szCs w:val="24"/>
          <w:lang w:eastAsia="ru-RU"/>
        </w:rPr>
        <w:t>.</w:t>
      </w:r>
      <w:r w:rsidR="009E2670">
        <w:rPr>
          <w:sz w:val="24"/>
          <w:szCs w:val="24"/>
          <w:lang w:eastAsia="ru-RU"/>
        </w:rPr>
        <w:t xml:space="preserve"> В тоже время,</w:t>
      </w:r>
      <w:r>
        <w:rPr>
          <w:sz w:val="24"/>
          <w:szCs w:val="24"/>
          <w:lang w:eastAsia="ru-RU"/>
        </w:rPr>
        <w:t xml:space="preserve"> </w:t>
      </w:r>
      <w:r w:rsidR="009E2670">
        <w:rPr>
          <w:sz w:val="24"/>
          <w:szCs w:val="24"/>
          <w:lang w:eastAsia="ru-RU"/>
        </w:rPr>
        <w:t>п</w:t>
      </w:r>
      <w:r w:rsidR="009E2670" w:rsidRPr="001E764C">
        <w:rPr>
          <w:sz w:val="24"/>
          <w:szCs w:val="24"/>
        </w:rPr>
        <w:t>о результатам проведения инвентаризации расхождений по бухгалтерским и фактическим данным не</w:t>
      </w:r>
      <w:r w:rsidR="009E2670">
        <w:rPr>
          <w:sz w:val="24"/>
          <w:szCs w:val="24"/>
        </w:rPr>
        <w:t xml:space="preserve"> было</w:t>
      </w:r>
      <w:r w:rsidR="009E2670" w:rsidRPr="001E764C">
        <w:rPr>
          <w:sz w:val="24"/>
          <w:szCs w:val="24"/>
        </w:rPr>
        <w:t xml:space="preserve"> установлено.</w:t>
      </w:r>
      <w:r w:rsidR="009E2670">
        <w:rPr>
          <w:sz w:val="24"/>
          <w:szCs w:val="24"/>
        </w:rPr>
        <w:t xml:space="preserve"> </w:t>
      </w:r>
    </w:p>
    <w:p w:rsidR="00C6281B" w:rsidRDefault="00C6281B" w:rsidP="00227F91">
      <w:pPr>
        <w:ind w:firstLine="567"/>
        <w:jc w:val="both"/>
        <w:rPr>
          <w:sz w:val="24"/>
          <w:szCs w:val="24"/>
        </w:rPr>
      </w:pPr>
      <w:proofErr w:type="gramStart"/>
      <w:r w:rsidRPr="00AD18BC">
        <w:rPr>
          <w:sz w:val="24"/>
          <w:szCs w:val="24"/>
        </w:rPr>
        <w:t>В соответствии с Реестром жилых помещений (жилых домов) признанны</w:t>
      </w:r>
      <w:r w:rsidR="0034138B">
        <w:rPr>
          <w:sz w:val="24"/>
          <w:szCs w:val="24"/>
        </w:rPr>
        <w:t>х</w:t>
      </w:r>
      <w:r w:rsidRPr="00AD18BC">
        <w:rPr>
          <w:sz w:val="24"/>
          <w:szCs w:val="24"/>
        </w:rPr>
        <w:t xml:space="preserve"> непригодными для проживания по муниципальному образованию «Сосновское сельское поселение» по состоянию на </w:t>
      </w:r>
      <w:r w:rsidRPr="00C6281B">
        <w:rPr>
          <w:sz w:val="24"/>
          <w:szCs w:val="24"/>
        </w:rPr>
        <w:t>01.01.2018</w:t>
      </w:r>
      <w:r w:rsidRPr="00AD18BC">
        <w:rPr>
          <w:b/>
          <w:sz w:val="24"/>
          <w:szCs w:val="24"/>
        </w:rPr>
        <w:t xml:space="preserve"> </w:t>
      </w:r>
      <w:r w:rsidRPr="00AD18BC">
        <w:rPr>
          <w:sz w:val="24"/>
          <w:szCs w:val="24"/>
        </w:rPr>
        <w:t xml:space="preserve">и </w:t>
      </w:r>
      <w:r w:rsidRPr="00C6281B">
        <w:rPr>
          <w:sz w:val="24"/>
          <w:szCs w:val="24"/>
        </w:rPr>
        <w:t>на 01.01.2019</w:t>
      </w:r>
      <w:r w:rsidRPr="00AD18BC">
        <w:rPr>
          <w:sz w:val="24"/>
          <w:szCs w:val="24"/>
        </w:rPr>
        <w:t xml:space="preserve"> определены </w:t>
      </w:r>
      <w:r w:rsidRPr="00C6281B">
        <w:rPr>
          <w:sz w:val="24"/>
          <w:szCs w:val="24"/>
        </w:rPr>
        <w:t>10</w:t>
      </w:r>
      <w:r w:rsidRPr="00AD18BC">
        <w:rPr>
          <w:sz w:val="24"/>
          <w:szCs w:val="24"/>
        </w:rPr>
        <w:t xml:space="preserve"> жилых помещений (квартир).</w:t>
      </w:r>
      <w:proofErr w:type="gramEnd"/>
      <w:r w:rsidRPr="00AD18BC">
        <w:rPr>
          <w:sz w:val="24"/>
          <w:szCs w:val="24"/>
        </w:rPr>
        <w:t xml:space="preserve"> Степень их износа варьируется</w:t>
      </w:r>
      <w:r>
        <w:rPr>
          <w:sz w:val="24"/>
          <w:szCs w:val="24"/>
        </w:rPr>
        <w:t xml:space="preserve"> уже</w:t>
      </w:r>
      <w:r w:rsidRPr="00AD18BC">
        <w:rPr>
          <w:sz w:val="24"/>
          <w:szCs w:val="24"/>
        </w:rPr>
        <w:t xml:space="preserve"> от </w:t>
      </w:r>
      <w:r w:rsidRPr="00C6281B">
        <w:rPr>
          <w:sz w:val="24"/>
          <w:szCs w:val="24"/>
        </w:rPr>
        <w:t>90</w:t>
      </w:r>
      <w:r w:rsidRPr="00AD18BC">
        <w:rPr>
          <w:sz w:val="24"/>
          <w:szCs w:val="24"/>
        </w:rPr>
        <w:t xml:space="preserve">  до </w:t>
      </w:r>
      <w:r w:rsidRPr="00C6281B">
        <w:rPr>
          <w:sz w:val="24"/>
          <w:szCs w:val="24"/>
        </w:rPr>
        <w:t>100</w:t>
      </w:r>
      <w:r w:rsidRPr="00AD18BC">
        <w:rPr>
          <w:sz w:val="24"/>
          <w:szCs w:val="24"/>
        </w:rPr>
        <w:t xml:space="preserve">  </w:t>
      </w:r>
      <w:r>
        <w:rPr>
          <w:sz w:val="24"/>
          <w:szCs w:val="24"/>
        </w:rPr>
        <w:t>процентов</w:t>
      </w:r>
      <w:r w:rsidRPr="00AD18B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4138B" w:rsidRDefault="00C6281B" w:rsidP="00227F91">
      <w:pPr>
        <w:ind w:firstLine="567"/>
        <w:jc w:val="both"/>
        <w:rPr>
          <w:sz w:val="24"/>
          <w:szCs w:val="24"/>
          <w:lang w:eastAsia="ru-RU"/>
        </w:rPr>
      </w:pPr>
      <w:r w:rsidRPr="00AD18BC">
        <w:rPr>
          <w:sz w:val="24"/>
          <w:szCs w:val="24"/>
          <w:lang w:eastAsia="ru-RU"/>
        </w:rPr>
        <w:t>Не со всеми</w:t>
      </w:r>
      <w:r>
        <w:rPr>
          <w:sz w:val="24"/>
          <w:szCs w:val="24"/>
          <w:lang w:eastAsia="ru-RU"/>
        </w:rPr>
        <w:t xml:space="preserve"> 86</w:t>
      </w:r>
      <w:r w:rsidRPr="00AD18BC">
        <w:rPr>
          <w:sz w:val="24"/>
          <w:szCs w:val="24"/>
          <w:lang w:eastAsia="ru-RU"/>
        </w:rPr>
        <w:t xml:space="preserve"> квартиросъемщиками </w:t>
      </w:r>
      <w:r>
        <w:rPr>
          <w:sz w:val="24"/>
          <w:szCs w:val="24"/>
          <w:lang w:eastAsia="ru-RU"/>
        </w:rPr>
        <w:t xml:space="preserve">были </w:t>
      </w:r>
      <w:r w:rsidRPr="00AD18BC">
        <w:rPr>
          <w:sz w:val="24"/>
          <w:szCs w:val="24"/>
          <w:lang w:eastAsia="ru-RU"/>
        </w:rPr>
        <w:t>заключены договора социального найма</w:t>
      </w:r>
      <w:r>
        <w:rPr>
          <w:sz w:val="24"/>
          <w:szCs w:val="24"/>
          <w:lang w:eastAsia="ru-RU"/>
        </w:rPr>
        <w:t>.</w:t>
      </w:r>
    </w:p>
    <w:p w:rsidR="00C6281B" w:rsidRPr="004658BB" w:rsidRDefault="0034138B" w:rsidP="00C6281B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Журнал </w:t>
      </w:r>
      <w:r w:rsidR="00C6281B">
        <w:rPr>
          <w:sz w:val="24"/>
          <w:szCs w:val="24"/>
          <w:lang w:eastAsia="ru-RU"/>
        </w:rPr>
        <w:t xml:space="preserve"> </w:t>
      </w:r>
      <w:r w:rsidRPr="004658BB">
        <w:rPr>
          <w:sz w:val="24"/>
          <w:szCs w:val="24"/>
          <w:lang w:eastAsia="ru-RU"/>
        </w:rPr>
        <w:t>регистрации договоров социального найма</w:t>
      </w:r>
      <w:r>
        <w:rPr>
          <w:sz w:val="24"/>
          <w:szCs w:val="24"/>
          <w:lang w:eastAsia="ru-RU"/>
        </w:rPr>
        <w:t xml:space="preserve"> ведётся на очень ветхом и мало приспособленном для этих целей бумажном носителе.</w:t>
      </w:r>
      <w:r w:rsidR="00E15F2C">
        <w:rPr>
          <w:sz w:val="24"/>
          <w:szCs w:val="24"/>
          <w:lang w:eastAsia="ru-RU"/>
        </w:rPr>
        <w:t xml:space="preserve"> </w:t>
      </w:r>
      <w:r w:rsidR="00C6281B">
        <w:rPr>
          <w:sz w:val="24"/>
          <w:szCs w:val="24"/>
          <w:lang w:eastAsia="ru-RU"/>
        </w:rPr>
        <w:t xml:space="preserve">В </w:t>
      </w:r>
      <w:r w:rsidR="00C6281B" w:rsidRPr="004658BB">
        <w:rPr>
          <w:sz w:val="24"/>
          <w:szCs w:val="24"/>
          <w:lang w:eastAsia="ru-RU"/>
        </w:rPr>
        <w:t>журнал</w:t>
      </w:r>
      <w:r w:rsidR="00C6281B">
        <w:rPr>
          <w:sz w:val="24"/>
          <w:szCs w:val="24"/>
          <w:lang w:eastAsia="ru-RU"/>
        </w:rPr>
        <w:t>е</w:t>
      </w:r>
      <w:r w:rsidR="00C6281B" w:rsidRPr="004658BB">
        <w:rPr>
          <w:sz w:val="24"/>
          <w:szCs w:val="24"/>
          <w:lang w:eastAsia="ru-RU"/>
        </w:rPr>
        <w:t xml:space="preserve"> регистрации договоров нет колон</w:t>
      </w:r>
      <w:r w:rsidR="00C6281B">
        <w:rPr>
          <w:sz w:val="24"/>
          <w:szCs w:val="24"/>
          <w:lang w:eastAsia="ru-RU"/>
        </w:rPr>
        <w:t>ок:</w:t>
      </w:r>
      <w:r w:rsidR="00C6281B" w:rsidRPr="004658BB">
        <w:rPr>
          <w:sz w:val="24"/>
          <w:szCs w:val="24"/>
          <w:lang w:eastAsia="ru-RU"/>
        </w:rPr>
        <w:t xml:space="preserve"> «Подпись нанимателя»</w:t>
      </w:r>
      <w:r w:rsidR="00C6281B">
        <w:rPr>
          <w:sz w:val="24"/>
          <w:szCs w:val="24"/>
          <w:lang w:eastAsia="ru-RU"/>
        </w:rPr>
        <w:t>; «Адрес помещения (квартиры)». Кое-где отсутствовала</w:t>
      </w:r>
      <w:r w:rsidR="00C6281B" w:rsidRPr="004658BB">
        <w:rPr>
          <w:sz w:val="24"/>
          <w:szCs w:val="24"/>
          <w:lang w:eastAsia="ru-RU"/>
        </w:rPr>
        <w:t xml:space="preserve"> информация о расторжение договоров найма, поэтому </w:t>
      </w:r>
      <w:r w:rsidR="00C6281B">
        <w:rPr>
          <w:sz w:val="24"/>
          <w:szCs w:val="24"/>
          <w:lang w:eastAsia="ru-RU"/>
        </w:rPr>
        <w:t>было невозможно понять, где числились</w:t>
      </w:r>
      <w:r w:rsidR="00C6281B" w:rsidRPr="004658BB">
        <w:rPr>
          <w:sz w:val="24"/>
          <w:szCs w:val="24"/>
          <w:lang w:eastAsia="ru-RU"/>
        </w:rPr>
        <w:t xml:space="preserve"> действующие договора, а где договора, которые прекратили свое действие.</w:t>
      </w:r>
    </w:p>
    <w:p w:rsidR="008146A9" w:rsidRDefault="00C6281B" w:rsidP="00227F91">
      <w:pPr>
        <w:ind w:firstLine="567"/>
        <w:jc w:val="both"/>
        <w:rPr>
          <w:sz w:val="24"/>
          <w:szCs w:val="24"/>
          <w:lang w:eastAsia="ru-RU"/>
        </w:rPr>
      </w:pPr>
      <w:r w:rsidRPr="00E15A33">
        <w:rPr>
          <w:sz w:val="24"/>
          <w:szCs w:val="24"/>
          <w:lang w:eastAsia="ru-RU"/>
        </w:rPr>
        <w:t xml:space="preserve">На 1 января 2019 года задолженность за найм жилья, согласно ведомости </w:t>
      </w:r>
      <w:r>
        <w:rPr>
          <w:sz w:val="24"/>
          <w:szCs w:val="24"/>
          <w:lang w:eastAsia="ru-RU"/>
        </w:rPr>
        <w:t>аналитического учета, составляла</w:t>
      </w:r>
      <w:r w:rsidRPr="00E15A33">
        <w:rPr>
          <w:sz w:val="24"/>
          <w:szCs w:val="24"/>
          <w:lang w:eastAsia="ru-RU"/>
        </w:rPr>
        <w:t xml:space="preserve"> </w:t>
      </w:r>
      <w:r w:rsidRPr="008146A9">
        <w:rPr>
          <w:sz w:val="24"/>
          <w:szCs w:val="24"/>
          <w:lang w:eastAsia="ru-RU"/>
        </w:rPr>
        <w:t>256 375,31</w:t>
      </w:r>
      <w:r w:rsidRPr="00E15A33">
        <w:rPr>
          <w:sz w:val="24"/>
          <w:szCs w:val="24"/>
          <w:lang w:eastAsia="ru-RU"/>
        </w:rPr>
        <w:t xml:space="preserve"> руб. при месячном начислении квартплаты </w:t>
      </w:r>
      <w:r w:rsidRPr="008146A9">
        <w:rPr>
          <w:sz w:val="24"/>
          <w:szCs w:val="24"/>
          <w:lang w:eastAsia="ru-RU"/>
        </w:rPr>
        <w:t>14 265,73</w:t>
      </w:r>
      <w:r w:rsidRPr="00E15A33">
        <w:rPr>
          <w:sz w:val="24"/>
          <w:szCs w:val="24"/>
          <w:lang w:eastAsia="ru-RU"/>
        </w:rPr>
        <w:t xml:space="preserve"> руб</w:t>
      </w:r>
      <w:r>
        <w:rPr>
          <w:sz w:val="24"/>
          <w:szCs w:val="24"/>
          <w:lang w:eastAsia="ru-RU"/>
        </w:rPr>
        <w:t>лей. Работа по взысканию задолженности велась.</w:t>
      </w:r>
      <w:r w:rsidR="008146A9">
        <w:rPr>
          <w:sz w:val="24"/>
          <w:szCs w:val="24"/>
          <w:lang w:eastAsia="ru-RU"/>
        </w:rPr>
        <w:t xml:space="preserve"> Установлено р</w:t>
      </w:r>
      <w:r w:rsidR="008146A9" w:rsidRPr="0014448C">
        <w:rPr>
          <w:sz w:val="24"/>
          <w:szCs w:val="24"/>
          <w:lang w:eastAsia="ru-RU"/>
        </w:rPr>
        <w:t xml:space="preserve">асхождение данных двух учетов в размере </w:t>
      </w:r>
      <w:r w:rsidR="008146A9" w:rsidRPr="008146A9">
        <w:rPr>
          <w:sz w:val="24"/>
          <w:szCs w:val="24"/>
          <w:lang w:eastAsia="ru-RU"/>
        </w:rPr>
        <w:t>413,14</w:t>
      </w:r>
      <w:r w:rsidR="008146A9" w:rsidRPr="0014448C">
        <w:rPr>
          <w:sz w:val="24"/>
          <w:szCs w:val="24"/>
          <w:lang w:eastAsia="ru-RU"/>
        </w:rPr>
        <w:t xml:space="preserve"> руб.</w:t>
      </w:r>
    </w:p>
    <w:p w:rsidR="001626A1" w:rsidRDefault="001626A1" w:rsidP="000068C6">
      <w:pPr>
        <w:suppressAutoHyphens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54DF6">
        <w:rPr>
          <w:sz w:val="24"/>
          <w:szCs w:val="24"/>
        </w:rPr>
        <w:t xml:space="preserve">На момент проверки из </w:t>
      </w:r>
      <w:r w:rsidRPr="001626A1">
        <w:rPr>
          <w:sz w:val="24"/>
          <w:szCs w:val="24"/>
        </w:rPr>
        <w:t>60</w:t>
      </w:r>
      <w:r w:rsidRPr="00754DF6">
        <w:rPr>
          <w:sz w:val="24"/>
          <w:szCs w:val="24"/>
        </w:rPr>
        <w:t xml:space="preserve">  объектов движимого имущества казны (субсчет </w:t>
      </w:r>
      <w:r w:rsidRPr="001626A1">
        <w:rPr>
          <w:sz w:val="24"/>
          <w:szCs w:val="24"/>
        </w:rPr>
        <w:t>108.52</w:t>
      </w:r>
      <w:r w:rsidRPr="00754DF6">
        <w:rPr>
          <w:sz w:val="24"/>
          <w:szCs w:val="24"/>
        </w:rPr>
        <w:t xml:space="preserve">) </w:t>
      </w:r>
      <w:r w:rsidRPr="001626A1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Pr="00754DF6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 w:rsidRPr="00754DF6">
        <w:rPr>
          <w:sz w:val="24"/>
          <w:szCs w:val="24"/>
        </w:rPr>
        <w:t>не</w:t>
      </w:r>
      <w:r>
        <w:rPr>
          <w:sz w:val="24"/>
          <w:szCs w:val="24"/>
        </w:rPr>
        <w:t xml:space="preserve"> использовалось, или 42</w:t>
      </w:r>
      <w:r w:rsidRPr="00754DF6">
        <w:rPr>
          <w:sz w:val="24"/>
          <w:szCs w:val="24"/>
        </w:rPr>
        <w:t xml:space="preserve"> %. Основная часть не и</w:t>
      </w:r>
      <w:r>
        <w:rPr>
          <w:sz w:val="24"/>
          <w:szCs w:val="24"/>
        </w:rPr>
        <w:t>спользуемого  имущества, состоял</w:t>
      </w:r>
      <w:r w:rsidR="009E5E06">
        <w:rPr>
          <w:sz w:val="24"/>
          <w:szCs w:val="24"/>
        </w:rPr>
        <w:t>а</w:t>
      </w:r>
      <w:r w:rsidRPr="00754DF6">
        <w:rPr>
          <w:sz w:val="24"/>
          <w:szCs w:val="24"/>
        </w:rPr>
        <w:t xml:space="preserve"> из автомобилей</w:t>
      </w:r>
      <w:r>
        <w:rPr>
          <w:sz w:val="24"/>
          <w:szCs w:val="24"/>
        </w:rPr>
        <w:t xml:space="preserve">, тракторов, сельскохозяйственного оборудования, цеха пилорамного, электрогенератора и т.д. В соответствии с планом приватизации в 2018 году были проданы: трактор ЛТ-64, Трактор ЛТ-154 и Автомобиль Урал на сумму </w:t>
      </w:r>
      <w:r w:rsidRPr="001626A1">
        <w:rPr>
          <w:sz w:val="24"/>
          <w:szCs w:val="24"/>
        </w:rPr>
        <w:t>1 016,7</w:t>
      </w:r>
      <w:r>
        <w:rPr>
          <w:sz w:val="24"/>
          <w:szCs w:val="24"/>
        </w:rPr>
        <w:t xml:space="preserve"> тыс. рублей.</w:t>
      </w:r>
      <w:r w:rsidR="000068C6">
        <w:rPr>
          <w:sz w:val="24"/>
          <w:szCs w:val="24"/>
        </w:rPr>
        <w:t xml:space="preserve"> По причине продажи техника была списана на общую сумму </w:t>
      </w:r>
      <w:r w:rsidR="000068C6" w:rsidRPr="000068C6">
        <w:rPr>
          <w:sz w:val="24"/>
          <w:szCs w:val="24"/>
        </w:rPr>
        <w:t>764,1</w:t>
      </w:r>
      <w:r w:rsidR="000068C6" w:rsidRPr="00B25A24">
        <w:rPr>
          <w:sz w:val="24"/>
          <w:szCs w:val="24"/>
        </w:rPr>
        <w:t xml:space="preserve"> тыс.</w:t>
      </w:r>
      <w:r w:rsidR="000068C6">
        <w:rPr>
          <w:sz w:val="24"/>
          <w:szCs w:val="24"/>
        </w:rPr>
        <w:t xml:space="preserve"> рублей. Списание объектов было оформлено не на основании утверждённых для этой хозяйственной операции бланке </w:t>
      </w:r>
      <w:r w:rsidR="000068C6">
        <w:rPr>
          <w:rFonts w:eastAsiaTheme="minorHAnsi"/>
          <w:sz w:val="24"/>
          <w:szCs w:val="24"/>
          <w:lang w:eastAsia="en-US"/>
        </w:rPr>
        <w:t xml:space="preserve">Акте списания транспортного средства по форме ОКУД 0504105. </w:t>
      </w:r>
      <w:r w:rsidR="00F33985">
        <w:rPr>
          <w:rFonts w:eastAsiaTheme="minorHAnsi"/>
          <w:sz w:val="24"/>
          <w:szCs w:val="24"/>
          <w:lang w:eastAsia="en-US"/>
        </w:rPr>
        <w:t xml:space="preserve">Необходимо было на основании Акта приема-передачи объектов нефинансовых активов по </w:t>
      </w:r>
      <w:hyperlink r:id="rId40" w:history="1">
        <w:r w:rsidR="00F33985" w:rsidRPr="00F33985">
          <w:rPr>
            <w:rFonts w:eastAsiaTheme="minorHAnsi"/>
            <w:sz w:val="24"/>
            <w:szCs w:val="24"/>
            <w:lang w:eastAsia="en-US"/>
          </w:rPr>
          <w:t>форме ОКУД 050410</w:t>
        </w:r>
      </w:hyperlink>
      <w:r w:rsidR="00F33985" w:rsidRPr="00F33985">
        <w:rPr>
          <w:rFonts w:eastAsiaTheme="minorHAnsi"/>
          <w:sz w:val="24"/>
          <w:szCs w:val="24"/>
          <w:lang w:eastAsia="en-US"/>
        </w:rPr>
        <w:t>1</w:t>
      </w:r>
      <w:r w:rsidR="00F33985">
        <w:rPr>
          <w:rFonts w:eastAsiaTheme="minorHAnsi"/>
          <w:sz w:val="24"/>
          <w:szCs w:val="24"/>
          <w:lang w:eastAsia="en-US"/>
        </w:rPr>
        <w:t>.</w:t>
      </w:r>
    </w:p>
    <w:p w:rsidR="00F64756" w:rsidRPr="0098717A" w:rsidRDefault="00F64756" w:rsidP="00F647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435B2B">
        <w:rPr>
          <w:sz w:val="24"/>
          <w:szCs w:val="24"/>
        </w:rPr>
        <w:t>выписк</w:t>
      </w:r>
      <w:r>
        <w:rPr>
          <w:sz w:val="24"/>
          <w:szCs w:val="24"/>
        </w:rPr>
        <w:t>е</w:t>
      </w:r>
      <w:r w:rsidRPr="00435B2B">
        <w:rPr>
          <w:sz w:val="24"/>
          <w:szCs w:val="24"/>
        </w:rPr>
        <w:t xml:space="preserve"> из </w:t>
      </w:r>
      <w:r w:rsidRPr="00F64756">
        <w:rPr>
          <w:sz w:val="24"/>
          <w:szCs w:val="24"/>
        </w:rPr>
        <w:t>Реестра</w:t>
      </w:r>
      <w:r w:rsidRPr="00435B2B">
        <w:rPr>
          <w:sz w:val="24"/>
          <w:szCs w:val="24"/>
        </w:rPr>
        <w:t xml:space="preserve"> муниципа</w:t>
      </w:r>
      <w:bookmarkStart w:id="0" w:name="_GoBack"/>
      <w:bookmarkEnd w:id="0"/>
      <w:r w:rsidRPr="00435B2B">
        <w:rPr>
          <w:sz w:val="24"/>
          <w:szCs w:val="24"/>
        </w:rPr>
        <w:t>льного имущества муниципального образования «Сосновского сельское поселение» по состоянию на 1 января 2018 года и 1</w:t>
      </w:r>
      <w:r>
        <w:rPr>
          <w:sz w:val="24"/>
          <w:szCs w:val="24"/>
        </w:rPr>
        <w:t xml:space="preserve"> </w:t>
      </w:r>
      <w:r w:rsidRPr="00435B2B">
        <w:rPr>
          <w:sz w:val="24"/>
          <w:szCs w:val="24"/>
        </w:rPr>
        <w:t xml:space="preserve">января 2019 </w:t>
      </w:r>
      <w:proofErr w:type="gramStart"/>
      <w:r w:rsidRPr="00435B2B">
        <w:rPr>
          <w:sz w:val="24"/>
          <w:szCs w:val="24"/>
        </w:rPr>
        <w:t>года</w:t>
      </w:r>
      <w:proofErr w:type="gramEnd"/>
      <w:r>
        <w:rPr>
          <w:sz w:val="24"/>
          <w:szCs w:val="24"/>
        </w:rPr>
        <w:t xml:space="preserve"> как по </w:t>
      </w:r>
      <w:r w:rsidRPr="00AB2812">
        <w:rPr>
          <w:sz w:val="24"/>
          <w:szCs w:val="24"/>
        </w:rPr>
        <w:t>группам, так и в целом отсутствуют итоги: количества учитываемых объектов, их балансовой стоимости, начисленной амортизации и т.д.</w:t>
      </w:r>
      <w:r>
        <w:rPr>
          <w:sz w:val="24"/>
          <w:szCs w:val="24"/>
        </w:rPr>
        <w:t xml:space="preserve"> В разделе 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 xml:space="preserve"> выписки отсутствуют данные по Администрации Сосновского сельского поселения и </w:t>
      </w:r>
      <w:r w:rsidRPr="00AB2812">
        <w:rPr>
          <w:sz w:val="24"/>
          <w:szCs w:val="24"/>
        </w:rPr>
        <w:t>МКУК «</w:t>
      </w:r>
      <w:r>
        <w:rPr>
          <w:sz w:val="24"/>
          <w:szCs w:val="24"/>
        </w:rPr>
        <w:t>Сосновский центр культуры</w:t>
      </w:r>
      <w:r w:rsidRPr="00AB281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F64756" w:rsidRDefault="00F64756" w:rsidP="000068C6">
      <w:pPr>
        <w:suppressAutoHyphens w:val="0"/>
        <w:ind w:firstLine="567"/>
        <w:jc w:val="both"/>
        <w:rPr>
          <w:sz w:val="24"/>
          <w:szCs w:val="24"/>
        </w:rPr>
      </w:pPr>
      <w:r w:rsidRPr="0084211C">
        <w:rPr>
          <w:sz w:val="24"/>
          <w:szCs w:val="24"/>
          <w:lang w:eastAsia="ru-RU"/>
        </w:rPr>
        <w:lastRenderedPageBreak/>
        <w:t xml:space="preserve">В должностной инструкции специалиста 1 категории Администрации </w:t>
      </w:r>
      <w:r>
        <w:rPr>
          <w:sz w:val="24"/>
          <w:szCs w:val="24"/>
          <w:lang w:eastAsia="ru-RU"/>
        </w:rPr>
        <w:t xml:space="preserve">Сосновского </w:t>
      </w:r>
      <w:r w:rsidRPr="0084211C">
        <w:rPr>
          <w:sz w:val="24"/>
          <w:szCs w:val="24"/>
          <w:lang w:eastAsia="ru-RU"/>
        </w:rPr>
        <w:t>сельского поселения не прописано об исполнении полномочий главного администратора доходов в разрезе кодов бюджетной классификации.</w:t>
      </w:r>
    </w:p>
    <w:p w:rsidR="00F64756" w:rsidRDefault="00552E82" w:rsidP="000068C6">
      <w:pPr>
        <w:suppressAutoHyphens w:val="0"/>
        <w:ind w:firstLine="567"/>
        <w:jc w:val="both"/>
        <w:rPr>
          <w:sz w:val="24"/>
        </w:rPr>
      </w:pPr>
      <w:r w:rsidRPr="005675CE">
        <w:rPr>
          <w:b/>
          <w:sz w:val="24"/>
        </w:rPr>
        <w:t>П</w:t>
      </w:r>
      <w:r w:rsidRPr="005675CE">
        <w:rPr>
          <w:sz w:val="24"/>
        </w:rPr>
        <w:t>редлагается</w:t>
      </w:r>
      <w:r>
        <w:rPr>
          <w:sz w:val="24"/>
        </w:rPr>
        <w:t xml:space="preserve"> устранить допущенные нарушения.</w:t>
      </w:r>
    </w:p>
    <w:p w:rsidR="00552E82" w:rsidRDefault="00552E82" w:rsidP="000068C6">
      <w:pPr>
        <w:suppressAutoHyphens w:val="0"/>
        <w:ind w:firstLine="567"/>
        <w:jc w:val="both"/>
        <w:rPr>
          <w:sz w:val="24"/>
        </w:rPr>
      </w:pPr>
    </w:p>
    <w:p w:rsidR="00552E82" w:rsidRDefault="00552E82" w:rsidP="000068C6">
      <w:pPr>
        <w:suppressAutoHyphens w:val="0"/>
        <w:ind w:firstLine="567"/>
        <w:jc w:val="both"/>
        <w:rPr>
          <w:sz w:val="24"/>
          <w:szCs w:val="24"/>
        </w:rPr>
      </w:pPr>
    </w:p>
    <w:p w:rsidR="00552E82" w:rsidRDefault="00552E82" w:rsidP="000068C6">
      <w:pPr>
        <w:suppressAutoHyphens w:val="0"/>
        <w:ind w:firstLine="567"/>
        <w:jc w:val="both"/>
        <w:rPr>
          <w:sz w:val="24"/>
          <w:szCs w:val="24"/>
        </w:rPr>
      </w:pPr>
    </w:p>
    <w:p w:rsidR="00552E82" w:rsidRDefault="00552E82" w:rsidP="000068C6">
      <w:pPr>
        <w:suppressAutoHyphens w:val="0"/>
        <w:ind w:firstLine="567"/>
        <w:jc w:val="both"/>
        <w:rPr>
          <w:sz w:val="24"/>
          <w:szCs w:val="24"/>
        </w:rPr>
      </w:pPr>
    </w:p>
    <w:p w:rsidR="00552E82" w:rsidRDefault="00552E82" w:rsidP="00552E82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сотрудников Контрольного органа Каргасокского района:</w:t>
      </w:r>
    </w:p>
    <w:p w:rsidR="00552E82" w:rsidRDefault="00552E82" w:rsidP="00552E82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Председателя:</w:t>
      </w:r>
    </w:p>
    <w:p w:rsidR="00552E82" w:rsidRDefault="00552E82" w:rsidP="00552E82">
      <w:pPr>
        <w:rPr>
          <w:sz w:val="24"/>
          <w:szCs w:val="24"/>
        </w:rPr>
      </w:pPr>
      <w:r>
        <w:rPr>
          <w:sz w:val="24"/>
          <w:szCs w:val="24"/>
        </w:rPr>
        <w:t xml:space="preserve">/Ю.А.Машковцев/     _________________________________ </w:t>
      </w:r>
    </w:p>
    <w:p w:rsidR="00552E82" w:rsidRDefault="00552E82" w:rsidP="00552E82">
      <w:pPr>
        <w:rPr>
          <w:sz w:val="24"/>
          <w:szCs w:val="24"/>
        </w:rPr>
      </w:pPr>
      <w:r>
        <w:rPr>
          <w:sz w:val="24"/>
          <w:szCs w:val="24"/>
        </w:rPr>
        <w:t>Аудитора:</w:t>
      </w:r>
    </w:p>
    <w:p w:rsidR="00552E82" w:rsidRDefault="00552E82" w:rsidP="00552E82">
      <w:pPr>
        <w:rPr>
          <w:sz w:val="24"/>
          <w:szCs w:val="24"/>
        </w:rPr>
      </w:pPr>
      <w:r>
        <w:rPr>
          <w:sz w:val="24"/>
          <w:szCs w:val="24"/>
        </w:rPr>
        <w:t>/С.В.Шичанин/          _________________________________</w:t>
      </w:r>
    </w:p>
    <w:p w:rsidR="00552E82" w:rsidRDefault="00552E82" w:rsidP="00552E82">
      <w:pPr>
        <w:rPr>
          <w:sz w:val="24"/>
          <w:szCs w:val="24"/>
        </w:rPr>
      </w:pPr>
      <w:r>
        <w:rPr>
          <w:sz w:val="24"/>
          <w:szCs w:val="24"/>
        </w:rPr>
        <w:t>Инспектора:</w:t>
      </w:r>
    </w:p>
    <w:p w:rsidR="00552E82" w:rsidRDefault="00552E82" w:rsidP="00552E82">
      <w:pPr>
        <w:rPr>
          <w:sz w:val="24"/>
          <w:szCs w:val="24"/>
        </w:rPr>
      </w:pPr>
      <w:r>
        <w:rPr>
          <w:sz w:val="24"/>
          <w:szCs w:val="24"/>
        </w:rPr>
        <w:t xml:space="preserve">/Е.В.Мусатова /         _________________________________ </w:t>
      </w:r>
    </w:p>
    <w:p w:rsidR="00552E82" w:rsidRDefault="00552E82" w:rsidP="00552E82">
      <w:pPr>
        <w:rPr>
          <w:sz w:val="24"/>
          <w:szCs w:val="24"/>
        </w:rPr>
      </w:pPr>
    </w:p>
    <w:p w:rsidR="00552E82" w:rsidRDefault="00552E82" w:rsidP="00552E82">
      <w:pPr>
        <w:rPr>
          <w:sz w:val="24"/>
          <w:szCs w:val="24"/>
        </w:rPr>
      </w:pPr>
      <w:r>
        <w:rPr>
          <w:sz w:val="24"/>
          <w:szCs w:val="24"/>
        </w:rPr>
        <w:t xml:space="preserve">С актом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 xml:space="preserve"> и один экземпляр получили:</w:t>
      </w:r>
    </w:p>
    <w:p w:rsidR="00552E82" w:rsidRDefault="00552E82" w:rsidP="00552E82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4B6675">
        <w:rPr>
          <w:sz w:val="24"/>
          <w:szCs w:val="24"/>
        </w:rPr>
        <w:t xml:space="preserve">лава </w:t>
      </w:r>
    </w:p>
    <w:p w:rsidR="00552E82" w:rsidRDefault="00552E82" w:rsidP="00552E82">
      <w:pPr>
        <w:jc w:val="both"/>
        <w:rPr>
          <w:sz w:val="24"/>
          <w:szCs w:val="24"/>
        </w:rPr>
      </w:pPr>
      <w:r w:rsidRPr="004B6675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С</w:t>
      </w:r>
      <w:r w:rsidR="00507359">
        <w:rPr>
          <w:sz w:val="24"/>
          <w:szCs w:val="24"/>
        </w:rPr>
        <w:t>основ</w:t>
      </w:r>
      <w:r w:rsidRPr="004B6675">
        <w:rPr>
          <w:sz w:val="24"/>
          <w:szCs w:val="24"/>
        </w:rPr>
        <w:t xml:space="preserve">ского сельского поселения </w:t>
      </w:r>
    </w:p>
    <w:p w:rsidR="00552E82" w:rsidRDefault="00552E82" w:rsidP="00552E8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/</w:t>
      </w:r>
      <w:r w:rsidRPr="007A7D55">
        <w:rPr>
          <w:sz w:val="24"/>
          <w:szCs w:val="24"/>
        </w:rPr>
        <w:t xml:space="preserve"> </w:t>
      </w:r>
      <w:r w:rsidR="00507359">
        <w:rPr>
          <w:sz w:val="24"/>
          <w:szCs w:val="24"/>
        </w:rPr>
        <w:t>А.М.Деев</w:t>
      </w:r>
      <w:r>
        <w:rPr>
          <w:sz w:val="24"/>
          <w:szCs w:val="24"/>
        </w:rPr>
        <w:t xml:space="preserve">/      </w:t>
      </w:r>
      <w:r w:rsidR="0050735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________________________________</w:t>
      </w:r>
    </w:p>
    <w:p w:rsidR="00552E82" w:rsidRDefault="00552E82" w:rsidP="00552E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 </w:t>
      </w:r>
    </w:p>
    <w:p w:rsidR="00552E82" w:rsidRDefault="00552E82" w:rsidP="00552E82">
      <w:pPr>
        <w:jc w:val="both"/>
        <w:rPr>
          <w:sz w:val="24"/>
          <w:szCs w:val="24"/>
        </w:rPr>
      </w:pPr>
      <w:r w:rsidRPr="004B6675">
        <w:rPr>
          <w:sz w:val="24"/>
          <w:szCs w:val="24"/>
        </w:rPr>
        <w:t xml:space="preserve">Администрации </w:t>
      </w:r>
      <w:r w:rsidR="00507359">
        <w:rPr>
          <w:sz w:val="24"/>
          <w:szCs w:val="24"/>
        </w:rPr>
        <w:t>Соснов</w:t>
      </w:r>
      <w:r w:rsidR="00507359" w:rsidRPr="004B6675">
        <w:rPr>
          <w:sz w:val="24"/>
          <w:szCs w:val="24"/>
        </w:rPr>
        <w:t>ского</w:t>
      </w:r>
      <w:r w:rsidRPr="004B6675">
        <w:rPr>
          <w:sz w:val="24"/>
          <w:szCs w:val="24"/>
        </w:rPr>
        <w:t xml:space="preserve"> сельского поселения</w:t>
      </w:r>
      <w:r>
        <w:rPr>
          <w:sz w:val="24"/>
        </w:rPr>
        <w:t xml:space="preserve"> </w:t>
      </w:r>
    </w:p>
    <w:p w:rsidR="00552E82" w:rsidRDefault="00552E82" w:rsidP="00552E82">
      <w:pPr>
        <w:jc w:val="both"/>
        <w:rPr>
          <w:sz w:val="24"/>
        </w:rPr>
      </w:pP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Е.</w:t>
      </w:r>
      <w:r w:rsidR="00507359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="00507359">
        <w:rPr>
          <w:sz w:val="24"/>
          <w:szCs w:val="24"/>
        </w:rPr>
        <w:t>Романова</w:t>
      </w:r>
      <w:proofErr w:type="spellEnd"/>
      <w:r w:rsidR="005073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         </w:t>
      </w:r>
      <w:r>
        <w:rPr>
          <w:sz w:val="24"/>
        </w:rPr>
        <w:t>________________________________</w:t>
      </w: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both"/>
        <w:rPr>
          <w:sz w:val="24"/>
        </w:rPr>
      </w:pPr>
      <w:r>
        <w:rPr>
          <w:sz w:val="24"/>
        </w:rPr>
        <w:t xml:space="preserve">Специалист 1 категории </w:t>
      </w:r>
    </w:p>
    <w:p w:rsidR="00552E82" w:rsidRDefault="00552E82" w:rsidP="00552E82">
      <w:pPr>
        <w:jc w:val="both"/>
        <w:rPr>
          <w:sz w:val="24"/>
        </w:rPr>
      </w:pPr>
      <w:r>
        <w:rPr>
          <w:sz w:val="24"/>
        </w:rPr>
        <w:t>Администрации С</w:t>
      </w:r>
      <w:r w:rsidR="00507359">
        <w:rPr>
          <w:sz w:val="24"/>
        </w:rPr>
        <w:t>основ</w:t>
      </w:r>
      <w:r>
        <w:rPr>
          <w:sz w:val="24"/>
        </w:rPr>
        <w:t xml:space="preserve">ского сельского поселения </w:t>
      </w:r>
    </w:p>
    <w:p w:rsidR="00552E82" w:rsidRDefault="00552E82" w:rsidP="00552E82">
      <w:pPr>
        <w:jc w:val="both"/>
        <w:rPr>
          <w:b/>
          <w:sz w:val="24"/>
          <w:szCs w:val="24"/>
        </w:rPr>
      </w:pPr>
      <w:r>
        <w:rPr>
          <w:sz w:val="24"/>
        </w:rPr>
        <w:t>/</w:t>
      </w:r>
      <w:r w:rsidRPr="00833335">
        <w:rPr>
          <w:sz w:val="24"/>
        </w:rPr>
        <w:t xml:space="preserve"> </w:t>
      </w:r>
      <w:r>
        <w:rPr>
          <w:sz w:val="24"/>
        </w:rPr>
        <w:t>В.</w:t>
      </w:r>
      <w:r w:rsidR="00507359">
        <w:rPr>
          <w:sz w:val="24"/>
        </w:rPr>
        <w:t>С.Иванченко</w:t>
      </w:r>
      <w:r>
        <w:rPr>
          <w:sz w:val="24"/>
        </w:rPr>
        <w:t xml:space="preserve">/    ________________________________ </w:t>
      </w: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</w:p>
    <w:p w:rsidR="00507359" w:rsidRDefault="00507359" w:rsidP="00552E82">
      <w:pPr>
        <w:jc w:val="center"/>
        <w:rPr>
          <w:b/>
          <w:sz w:val="24"/>
          <w:szCs w:val="24"/>
        </w:rPr>
      </w:pPr>
    </w:p>
    <w:p w:rsidR="00507359" w:rsidRDefault="00507359" w:rsidP="00552E82">
      <w:pPr>
        <w:jc w:val="center"/>
        <w:rPr>
          <w:b/>
          <w:sz w:val="24"/>
          <w:szCs w:val="24"/>
        </w:rPr>
      </w:pPr>
    </w:p>
    <w:p w:rsidR="00552E82" w:rsidRDefault="00552E82" w:rsidP="00552E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Расписка</w:t>
      </w:r>
    </w:p>
    <w:p w:rsidR="00552E82" w:rsidRDefault="00552E82" w:rsidP="00552E82">
      <w:pPr>
        <w:ind w:firstLine="540"/>
        <w:jc w:val="both"/>
        <w:rPr>
          <w:sz w:val="24"/>
          <w:szCs w:val="24"/>
        </w:rPr>
      </w:pPr>
    </w:p>
    <w:p w:rsidR="00552E82" w:rsidRDefault="00552E82" w:rsidP="00552E82">
      <w:pPr>
        <w:ind w:firstLine="540"/>
        <w:jc w:val="both"/>
        <w:rPr>
          <w:sz w:val="24"/>
          <w:szCs w:val="24"/>
        </w:rPr>
      </w:pPr>
    </w:p>
    <w:p w:rsidR="00552E82" w:rsidRDefault="00552E82" w:rsidP="00552E82">
      <w:pPr>
        <w:ind w:firstLine="540"/>
        <w:jc w:val="both"/>
        <w:rPr>
          <w:sz w:val="24"/>
          <w:szCs w:val="24"/>
        </w:rPr>
      </w:pPr>
    </w:p>
    <w:p w:rsidR="00552E82" w:rsidRDefault="00552E82" w:rsidP="00552E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ходе проверки все необходимые документы, касающиеся вопросов, отражённых в настоящем акте, а так же обстоятельств, имеющих значение для принятия правильных решений по результатам контрольного мероприятия, были предоставлены в полном объёме. От специалистов Органа муниципального финансового контроля, проводивших контрольные мероприятия, сокрытия документов для последующего дополнительного представления не имеется.</w:t>
      </w:r>
    </w:p>
    <w:p w:rsidR="00552E82" w:rsidRDefault="00552E82" w:rsidP="00552E82">
      <w:pPr>
        <w:jc w:val="both"/>
        <w:rPr>
          <w:sz w:val="24"/>
          <w:szCs w:val="24"/>
        </w:rPr>
      </w:pPr>
    </w:p>
    <w:p w:rsidR="00552E82" w:rsidRDefault="00552E82" w:rsidP="00552E82">
      <w:pPr>
        <w:jc w:val="both"/>
        <w:rPr>
          <w:sz w:val="24"/>
          <w:szCs w:val="24"/>
        </w:rPr>
      </w:pPr>
    </w:p>
    <w:p w:rsidR="00552E82" w:rsidRDefault="00552E82" w:rsidP="00552E82">
      <w:pPr>
        <w:jc w:val="both"/>
        <w:rPr>
          <w:sz w:val="24"/>
          <w:szCs w:val="24"/>
        </w:rPr>
      </w:pPr>
    </w:p>
    <w:p w:rsidR="00552E82" w:rsidRDefault="00552E82" w:rsidP="00552E82">
      <w:pPr>
        <w:jc w:val="both"/>
        <w:rPr>
          <w:sz w:val="24"/>
          <w:szCs w:val="24"/>
        </w:rPr>
      </w:pPr>
    </w:p>
    <w:p w:rsidR="00507359" w:rsidRDefault="00507359" w:rsidP="005073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 </w:t>
      </w:r>
    </w:p>
    <w:p w:rsidR="00507359" w:rsidRDefault="00507359" w:rsidP="00507359">
      <w:pPr>
        <w:jc w:val="both"/>
        <w:rPr>
          <w:sz w:val="24"/>
          <w:szCs w:val="24"/>
        </w:rPr>
      </w:pPr>
      <w:r w:rsidRPr="004B6675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Соснов</w:t>
      </w:r>
      <w:r w:rsidRPr="004B6675">
        <w:rPr>
          <w:sz w:val="24"/>
          <w:szCs w:val="24"/>
        </w:rPr>
        <w:t>ского сельского поселения</w:t>
      </w:r>
      <w:r>
        <w:rPr>
          <w:sz w:val="24"/>
        </w:rPr>
        <w:t xml:space="preserve"> </w:t>
      </w:r>
    </w:p>
    <w:p w:rsidR="00507359" w:rsidRDefault="00507359" w:rsidP="00507359">
      <w:pPr>
        <w:jc w:val="both"/>
        <w:rPr>
          <w:sz w:val="24"/>
        </w:rPr>
      </w:pP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Е.Н.Романова</w:t>
      </w:r>
      <w:proofErr w:type="spellEnd"/>
      <w:r>
        <w:rPr>
          <w:sz w:val="24"/>
          <w:szCs w:val="24"/>
        </w:rPr>
        <w:t xml:space="preserve"> /          </w:t>
      </w:r>
      <w:r>
        <w:rPr>
          <w:sz w:val="24"/>
        </w:rPr>
        <w:t>________________________________</w:t>
      </w:r>
    </w:p>
    <w:p w:rsidR="00507359" w:rsidRDefault="00507359" w:rsidP="00507359">
      <w:pPr>
        <w:jc w:val="center"/>
        <w:rPr>
          <w:b/>
          <w:sz w:val="24"/>
          <w:szCs w:val="24"/>
        </w:rPr>
      </w:pPr>
    </w:p>
    <w:p w:rsidR="00552E82" w:rsidRPr="006047FF" w:rsidRDefault="00552E82" w:rsidP="000068C6">
      <w:pPr>
        <w:suppressAutoHyphens w:val="0"/>
        <w:ind w:firstLine="567"/>
        <w:jc w:val="both"/>
        <w:rPr>
          <w:sz w:val="24"/>
          <w:szCs w:val="24"/>
        </w:rPr>
      </w:pPr>
    </w:p>
    <w:sectPr w:rsidR="00552E82" w:rsidRPr="006047FF" w:rsidSect="00500F7F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6C7" w:rsidRDefault="007916C7" w:rsidP="00C3078F">
      <w:r>
        <w:separator/>
      </w:r>
    </w:p>
  </w:endnote>
  <w:endnote w:type="continuationSeparator" w:id="0">
    <w:p w:rsidR="007916C7" w:rsidRDefault="007916C7" w:rsidP="00C3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C7" w:rsidRDefault="007916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C7" w:rsidRDefault="007916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C7" w:rsidRDefault="007916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6C7" w:rsidRDefault="007916C7" w:rsidP="00C3078F">
      <w:r>
        <w:separator/>
      </w:r>
    </w:p>
  </w:footnote>
  <w:footnote w:type="continuationSeparator" w:id="0">
    <w:p w:rsidR="007916C7" w:rsidRDefault="007916C7" w:rsidP="00C30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C7" w:rsidRDefault="007916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58905"/>
      <w:docPartObj>
        <w:docPartGallery w:val="Page Numbers (Top of Page)"/>
        <w:docPartUnique/>
      </w:docPartObj>
    </w:sdtPr>
    <w:sdtContent>
      <w:p w:rsidR="007916C7" w:rsidRDefault="007916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E06">
          <w:rPr>
            <w:noProof/>
          </w:rPr>
          <w:t>40</w:t>
        </w:r>
        <w:r>
          <w:fldChar w:fldCharType="end"/>
        </w:r>
      </w:p>
    </w:sdtContent>
  </w:sdt>
  <w:p w:rsidR="007916C7" w:rsidRDefault="007916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C7" w:rsidRDefault="007916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6499"/>
    <w:multiLevelType w:val="hybridMultilevel"/>
    <w:tmpl w:val="48B83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7D6"/>
    <w:rsid w:val="00001614"/>
    <w:rsid w:val="00002298"/>
    <w:rsid w:val="000068C6"/>
    <w:rsid w:val="0001286B"/>
    <w:rsid w:val="000144FF"/>
    <w:rsid w:val="000154A0"/>
    <w:rsid w:val="00016356"/>
    <w:rsid w:val="000173C7"/>
    <w:rsid w:val="000213F2"/>
    <w:rsid w:val="00026AD8"/>
    <w:rsid w:val="00026C7A"/>
    <w:rsid w:val="00027BE8"/>
    <w:rsid w:val="00027DA0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436F"/>
    <w:rsid w:val="00034F3A"/>
    <w:rsid w:val="00035971"/>
    <w:rsid w:val="00036F34"/>
    <w:rsid w:val="00040B9F"/>
    <w:rsid w:val="00042A5B"/>
    <w:rsid w:val="00045AF0"/>
    <w:rsid w:val="00045D9A"/>
    <w:rsid w:val="00053671"/>
    <w:rsid w:val="000548CB"/>
    <w:rsid w:val="00055138"/>
    <w:rsid w:val="000569EA"/>
    <w:rsid w:val="0005707D"/>
    <w:rsid w:val="00060088"/>
    <w:rsid w:val="00060F6D"/>
    <w:rsid w:val="00062C41"/>
    <w:rsid w:val="00063067"/>
    <w:rsid w:val="000646FC"/>
    <w:rsid w:val="000648AB"/>
    <w:rsid w:val="00064A7C"/>
    <w:rsid w:val="00066CDD"/>
    <w:rsid w:val="000675EE"/>
    <w:rsid w:val="00067EFB"/>
    <w:rsid w:val="00071B50"/>
    <w:rsid w:val="00072B2F"/>
    <w:rsid w:val="000737FD"/>
    <w:rsid w:val="0007566F"/>
    <w:rsid w:val="00076D27"/>
    <w:rsid w:val="000815FE"/>
    <w:rsid w:val="00082C93"/>
    <w:rsid w:val="0008424F"/>
    <w:rsid w:val="0008435F"/>
    <w:rsid w:val="00085415"/>
    <w:rsid w:val="000923BC"/>
    <w:rsid w:val="0009284D"/>
    <w:rsid w:val="00092DB6"/>
    <w:rsid w:val="000950B1"/>
    <w:rsid w:val="00095738"/>
    <w:rsid w:val="00095E29"/>
    <w:rsid w:val="000A04B2"/>
    <w:rsid w:val="000A1F0B"/>
    <w:rsid w:val="000A54C5"/>
    <w:rsid w:val="000A5C35"/>
    <w:rsid w:val="000A7B70"/>
    <w:rsid w:val="000B02C8"/>
    <w:rsid w:val="000B179F"/>
    <w:rsid w:val="000B4361"/>
    <w:rsid w:val="000B7989"/>
    <w:rsid w:val="000C0CF1"/>
    <w:rsid w:val="000C0F10"/>
    <w:rsid w:val="000C12DA"/>
    <w:rsid w:val="000C1F5C"/>
    <w:rsid w:val="000C341B"/>
    <w:rsid w:val="000C3CC8"/>
    <w:rsid w:val="000C42CA"/>
    <w:rsid w:val="000C513A"/>
    <w:rsid w:val="000C5332"/>
    <w:rsid w:val="000C66B5"/>
    <w:rsid w:val="000D0DE6"/>
    <w:rsid w:val="000D2530"/>
    <w:rsid w:val="000D5DD0"/>
    <w:rsid w:val="000D6B85"/>
    <w:rsid w:val="000D6BEE"/>
    <w:rsid w:val="000E1C2B"/>
    <w:rsid w:val="000E3236"/>
    <w:rsid w:val="000E564C"/>
    <w:rsid w:val="000E7D4F"/>
    <w:rsid w:val="000F2515"/>
    <w:rsid w:val="000F288E"/>
    <w:rsid w:val="000F2F4D"/>
    <w:rsid w:val="000F5E9A"/>
    <w:rsid w:val="000F6170"/>
    <w:rsid w:val="000F62BB"/>
    <w:rsid w:val="0010264E"/>
    <w:rsid w:val="00102813"/>
    <w:rsid w:val="0010311A"/>
    <w:rsid w:val="001034B2"/>
    <w:rsid w:val="00105899"/>
    <w:rsid w:val="00105CE6"/>
    <w:rsid w:val="00107667"/>
    <w:rsid w:val="00110157"/>
    <w:rsid w:val="001108FE"/>
    <w:rsid w:val="00112093"/>
    <w:rsid w:val="001122DE"/>
    <w:rsid w:val="00113A00"/>
    <w:rsid w:val="00114F5E"/>
    <w:rsid w:val="00116B61"/>
    <w:rsid w:val="001203D6"/>
    <w:rsid w:val="00120C5B"/>
    <w:rsid w:val="0012220D"/>
    <w:rsid w:val="0012479F"/>
    <w:rsid w:val="00126C0A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9A7"/>
    <w:rsid w:val="00147EBC"/>
    <w:rsid w:val="00153FFF"/>
    <w:rsid w:val="0015450F"/>
    <w:rsid w:val="00154EBE"/>
    <w:rsid w:val="001559B0"/>
    <w:rsid w:val="001604F3"/>
    <w:rsid w:val="001624DE"/>
    <w:rsid w:val="001626A1"/>
    <w:rsid w:val="00163E39"/>
    <w:rsid w:val="00167A40"/>
    <w:rsid w:val="00170E44"/>
    <w:rsid w:val="0017526F"/>
    <w:rsid w:val="00175E76"/>
    <w:rsid w:val="0017600D"/>
    <w:rsid w:val="001761DD"/>
    <w:rsid w:val="001766D1"/>
    <w:rsid w:val="001772D5"/>
    <w:rsid w:val="0018128E"/>
    <w:rsid w:val="001826F9"/>
    <w:rsid w:val="001831BE"/>
    <w:rsid w:val="00183836"/>
    <w:rsid w:val="00183D9F"/>
    <w:rsid w:val="001859F6"/>
    <w:rsid w:val="00187D02"/>
    <w:rsid w:val="00190165"/>
    <w:rsid w:val="00191722"/>
    <w:rsid w:val="001948E2"/>
    <w:rsid w:val="00194CFD"/>
    <w:rsid w:val="00194FCF"/>
    <w:rsid w:val="00197F1D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0E01"/>
    <w:rsid w:val="001D1FC5"/>
    <w:rsid w:val="001D398A"/>
    <w:rsid w:val="001D497D"/>
    <w:rsid w:val="001D74DB"/>
    <w:rsid w:val="001E32A4"/>
    <w:rsid w:val="001E398B"/>
    <w:rsid w:val="001E5C3F"/>
    <w:rsid w:val="001E67FB"/>
    <w:rsid w:val="001E7140"/>
    <w:rsid w:val="001F0F70"/>
    <w:rsid w:val="001F4695"/>
    <w:rsid w:val="001F4F6E"/>
    <w:rsid w:val="001F51E9"/>
    <w:rsid w:val="001F6CF7"/>
    <w:rsid w:val="001F7DD1"/>
    <w:rsid w:val="00200A91"/>
    <w:rsid w:val="00201147"/>
    <w:rsid w:val="00201A95"/>
    <w:rsid w:val="002023AF"/>
    <w:rsid w:val="0020321B"/>
    <w:rsid w:val="00204DD5"/>
    <w:rsid w:val="00207DDE"/>
    <w:rsid w:val="00210461"/>
    <w:rsid w:val="00210CD9"/>
    <w:rsid w:val="00213009"/>
    <w:rsid w:val="0021418D"/>
    <w:rsid w:val="00214C50"/>
    <w:rsid w:val="002152A7"/>
    <w:rsid w:val="00216379"/>
    <w:rsid w:val="00221B3C"/>
    <w:rsid w:val="00222E19"/>
    <w:rsid w:val="00224C2F"/>
    <w:rsid w:val="002275EB"/>
    <w:rsid w:val="002277D2"/>
    <w:rsid w:val="00227F91"/>
    <w:rsid w:val="00230ACB"/>
    <w:rsid w:val="002315FC"/>
    <w:rsid w:val="002322D6"/>
    <w:rsid w:val="002334AB"/>
    <w:rsid w:val="00233C16"/>
    <w:rsid w:val="00242123"/>
    <w:rsid w:val="00251762"/>
    <w:rsid w:val="00251923"/>
    <w:rsid w:val="00251A21"/>
    <w:rsid w:val="00253BEA"/>
    <w:rsid w:val="00253D3F"/>
    <w:rsid w:val="0025490C"/>
    <w:rsid w:val="00255915"/>
    <w:rsid w:val="00257114"/>
    <w:rsid w:val="00257DAB"/>
    <w:rsid w:val="00260A8F"/>
    <w:rsid w:val="00260FBE"/>
    <w:rsid w:val="00261630"/>
    <w:rsid w:val="0026278C"/>
    <w:rsid w:val="00263C59"/>
    <w:rsid w:val="00264DAA"/>
    <w:rsid w:val="00267B36"/>
    <w:rsid w:val="0027239A"/>
    <w:rsid w:val="0027299A"/>
    <w:rsid w:val="00273274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4ABA"/>
    <w:rsid w:val="00297BE9"/>
    <w:rsid w:val="002A026B"/>
    <w:rsid w:val="002A340C"/>
    <w:rsid w:val="002A6B3A"/>
    <w:rsid w:val="002B059A"/>
    <w:rsid w:val="002B1FD2"/>
    <w:rsid w:val="002B3100"/>
    <w:rsid w:val="002B6F11"/>
    <w:rsid w:val="002C0138"/>
    <w:rsid w:val="002C022F"/>
    <w:rsid w:val="002C0B2C"/>
    <w:rsid w:val="002C2358"/>
    <w:rsid w:val="002C4DA8"/>
    <w:rsid w:val="002C5E67"/>
    <w:rsid w:val="002C7755"/>
    <w:rsid w:val="002D11A0"/>
    <w:rsid w:val="002D5714"/>
    <w:rsid w:val="002E0654"/>
    <w:rsid w:val="002E45AD"/>
    <w:rsid w:val="002E5A26"/>
    <w:rsid w:val="002E5DFF"/>
    <w:rsid w:val="002E67F4"/>
    <w:rsid w:val="002E7FAC"/>
    <w:rsid w:val="002F1DA7"/>
    <w:rsid w:val="002F2E62"/>
    <w:rsid w:val="002F46AE"/>
    <w:rsid w:val="002F4C46"/>
    <w:rsid w:val="002F7705"/>
    <w:rsid w:val="002F7940"/>
    <w:rsid w:val="00301B14"/>
    <w:rsid w:val="00304C9C"/>
    <w:rsid w:val="00304D76"/>
    <w:rsid w:val="00305646"/>
    <w:rsid w:val="00313503"/>
    <w:rsid w:val="00314D7E"/>
    <w:rsid w:val="00316716"/>
    <w:rsid w:val="00316F4D"/>
    <w:rsid w:val="00322D30"/>
    <w:rsid w:val="00323434"/>
    <w:rsid w:val="00324C44"/>
    <w:rsid w:val="00326FFA"/>
    <w:rsid w:val="00333B70"/>
    <w:rsid w:val="00334ACF"/>
    <w:rsid w:val="003355C4"/>
    <w:rsid w:val="00335813"/>
    <w:rsid w:val="0034138B"/>
    <w:rsid w:val="003418CC"/>
    <w:rsid w:val="00341CF5"/>
    <w:rsid w:val="003427A0"/>
    <w:rsid w:val="0034581C"/>
    <w:rsid w:val="003472DD"/>
    <w:rsid w:val="00347484"/>
    <w:rsid w:val="00347792"/>
    <w:rsid w:val="00354567"/>
    <w:rsid w:val="003551A9"/>
    <w:rsid w:val="00355AA2"/>
    <w:rsid w:val="0036118E"/>
    <w:rsid w:val="00362B04"/>
    <w:rsid w:val="00363DA7"/>
    <w:rsid w:val="003677B5"/>
    <w:rsid w:val="003678C4"/>
    <w:rsid w:val="00370A1E"/>
    <w:rsid w:val="00372CB6"/>
    <w:rsid w:val="00375EE6"/>
    <w:rsid w:val="00376269"/>
    <w:rsid w:val="00377B93"/>
    <w:rsid w:val="00377C5B"/>
    <w:rsid w:val="00382161"/>
    <w:rsid w:val="0038239A"/>
    <w:rsid w:val="00382448"/>
    <w:rsid w:val="00383A4B"/>
    <w:rsid w:val="00384112"/>
    <w:rsid w:val="00385994"/>
    <w:rsid w:val="00386CC8"/>
    <w:rsid w:val="0038760C"/>
    <w:rsid w:val="00387762"/>
    <w:rsid w:val="00387CF7"/>
    <w:rsid w:val="00394839"/>
    <w:rsid w:val="003965F8"/>
    <w:rsid w:val="003A07AD"/>
    <w:rsid w:val="003A0BFB"/>
    <w:rsid w:val="003A61CA"/>
    <w:rsid w:val="003A6663"/>
    <w:rsid w:val="003A6ED1"/>
    <w:rsid w:val="003A75FE"/>
    <w:rsid w:val="003A7629"/>
    <w:rsid w:val="003B061E"/>
    <w:rsid w:val="003B0B00"/>
    <w:rsid w:val="003B0D64"/>
    <w:rsid w:val="003B33FB"/>
    <w:rsid w:val="003B4F97"/>
    <w:rsid w:val="003B78E7"/>
    <w:rsid w:val="003C11AA"/>
    <w:rsid w:val="003D0293"/>
    <w:rsid w:val="003D06A5"/>
    <w:rsid w:val="003D0989"/>
    <w:rsid w:val="003D1BEC"/>
    <w:rsid w:val="003D4304"/>
    <w:rsid w:val="003D4520"/>
    <w:rsid w:val="003D631F"/>
    <w:rsid w:val="003D76C1"/>
    <w:rsid w:val="003D785D"/>
    <w:rsid w:val="003E1252"/>
    <w:rsid w:val="003E1442"/>
    <w:rsid w:val="003E1BDE"/>
    <w:rsid w:val="003E207F"/>
    <w:rsid w:val="003E3164"/>
    <w:rsid w:val="003E4C17"/>
    <w:rsid w:val="003E5253"/>
    <w:rsid w:val="003E55C4"/>
    <w:rsid w:val="003E5736"/>
    <w:rsid w:val="003E6B7C"/>
    <w:rsid w:val="003E6EAF"/>
    <w:rsid w:val="003E7799"/>
    <w:rsid w:val="003E7BAE"/>
    <w:rsid w:val="003F430D"/>
    <w:rsid w:val="003F5766"/>
    <w:rsid w:val="003F6950"/>
    <w:rsid w:val="00402A86"/>
    <w:rsid w:val="00402E9B"/>
    <w:rsid w:val="00405787"/>
    <w:rsid w:val="00406D87"/>
    <w:rsid w:val="004111A0"/>
    <w:rsid w:val="004117A0"/>
    <w:rsid w:val="00411F58"/>
    <w:rsid w:val="00413A61"/>
    <w:rsid w:val="00414874"/>
    <w:rsid w:val="00414F9C"/>
    <w:rsid w:val="004157DA"/>
    <w:rsid w:val="00422C01"/>
    <w:rsid w:val="00427504"/>
    <w:rsid w:val="00427530"/>
    <w:rsid w:val="004276AE"/>
    <w:rsid w:val="0043041F"/>
    <w:rsid w:val="004304B3"/>
    <w:rsid w:val="00430DB7"/>
    <w:rsid w:val="00432489"/>
    <w:rsid w:val="004324E3"/>
    <w:rsid w:val="00433D2F"/>
    <w:rsid w:val="004349AD"/>
    <w:rsid w:val="00435880"/>
    <w:rsid w:val="004364A4"/>
    <w:rsid w:val="00436BF0"/>
    <w:rsid w:val="00441A32"/>
    <w:rsid w:val="0044243E"/>
    <w:rsid w:val="00446113"/>
    <w:rsid w:val="00446679"/>
    <w:rsid w:val="00446B26"/>
    <w:rsid w:val="004525E7"/>
    <w:rsid w:val="0045466B"/>
    <w:rsid w:val="004562F2"/>
    <w:rsid w:val="00462011"/>
    <w:rsid w:val="00464EB6"/>
    <w:rsid w:val="004676A9"/>
    <w:rsid w:val="00467AF6"/>
    <w:rsid w:val="004701AD"/>
    <w:rsid w:val="00471015"/>
    <w:rsid w:val="00472092"/>
    <w:rsid w:val="004734ED"/>
    <w:rsid w:val="00473905"/>
    <w:rsid w:val="00474695"/>
    <w:rsid w:val="00474932"/>
    <w:rsid w:val="00474991"/>
    <w:rsid w:val="00475DAB"/>
    <w:rsid w:val="00476957"/>
    <w:rsid w:val="00477CD5"/>
    <w:rsid w:val="004815A6"/>
    <w:rsid w:val="00483E6B"/>
    <w:rsid w:val="004846CD"/>
    <w:rsid w:val="00485397"/>
    <w:rsid w:val="00490732"/>
    <w:rsid w:val="00492AC5"/>
    <w:rsid w:val="00493F5A"/>
    <w:rsid w:val="00494EB4"/>
    <w:rsid w:val="00497F91"/>
    <w:rsid w:val="004A011C"/>
    <w:rsid w:val="004A0AD8"/>
    <w:rsid w:val="004A1369"/>
    <w:rsid w:val="004A215F"/>
    <w:rsid w:val="004A2817"/>
    <w:rsid w:val="004A2A92"/>
    <w:rsid w:val="004A4AFF"/>
    <w:rsid w:val="004A6F1E"/>
    <w:rsid w:val="004B054E"/>
    <w:rsid w:val="004B2154"/>
    <w:rsid w:val="004B2973"/>
    <w:rsid w:val="004B2ED9"/>
    <w:rsid w:val="004B3D0C"/>
    <w:rsid w:val="004B761E"/>
    <w:rsid w:val="004B7931"/>
    <w:rsid w:val="004C0C3E"/>
    <w:rsid w:val="004C146A"/>
    <w:rsid w:val="004C159C"/>
    <w:rsid w:val="004C3A6C"/>
    <w:rsid w:val="004C5598"/>
    <w:rsid w:val="004C62E2"/>
    <w:rsid w:val="004C6323"/>
    <w:rsid w:val="004C6FD9"/>
    <w:rsid w:val="004D00C7"/>
    <w:rsid w:val="004D0226"/>
    <w:rsid w:val="004D4115"/>
    <w:rsid w:val="004D6D4A"/>
    <w:rsid w:val="004D7D77"/>
    <w:rsid w:val="004E1C5F"/>
    <w:rsid w:val="004E56A2"/>
    <w:rsid w:val="00500077"/>
    <w:rsid w:val="00500F00"/>
    <w:rsid w:val="00500F7F"/>
    <w:rsid w:val="00505457"/>
    <w:rsid w:val="00505EBC"/>
    <w:rsid w:val="005067EA"/>
    <w:rsid w:val="00507359"/>
    <w:rsid w:val="005073A2"/>
    <w:rsid w:val="005101F8"/>
    <w:rsid w:val="00513A80"/>
    <w:rsid w:val="00514AC1"/>
    <w:rsid w:val="0051582E"/>
    <w:rsid w:val="00520A6B"/>
    <w:rsid w:val="00521D03"/>
    <w:rsid w:val="005226EB"/>
    <w:rsid w:val="0052289A"/>
    <w:rsid w:val="005235FD"/>
    <w:rsid w:val="00523CDA"/>
    <w:rsid w:val="00523FD3"/>
    <w:rsid w:val="005241F1"/>
    <w:rsid w:val="0052444E"/>
    <w:rsid w:val="005252E2"/>
    <w:rsid w:val="00525E8B"/>
    <w:rsid w:val="005267AF"/>
    <w:rsid w:val="00526CDE"/>
    <w:rsid w:val="00530D54"/>
    <w:rsid w:val="005311BA"/>
    <w:rsid w:val="00533567"/>
    <w:rsid w:val="00537EF1"/>
    <w:rsid w:val="005411BC"/>
    <w:rsid w:val="00541966"/>
    <w:rsid w:val="00543325"/>
    <w:rsid w:val="00546669"/>
    <w:rsid w:val="0054760C"/>
    <w:rsid w:val="00550369"/>
    <w:rsid w:val="00551F93"/>
    <w:rsid w:val="00552AB6"/>
    <w:rsid w:val="00552E82"/>
    <w:rsid w:val="00553CE4"/>
    <w:rsid w:val="00554B3C"/>
    <w:rsid w:val="005619A8"/>
    <w:rsid w:val="00563C66"/>
    <w:rsid w:val="00566B4A"/>
    <w:rsid w:val="00567A19"/>
    <w:rsid w:val="0057053C"/>
    <w:rsid w:val="005706A7"/>
    <w:rsid w:val="005754E2"/>
    <w:rsid w:val="00575972"/>
    <w:rsid w:val="00576B82"/>
    <w:rsid w:val="00581146"/>
    <w:rsid w:val="0058131D"/>
    <w:rsid w:val="00582B22"/>
    <w:rsid w:val="00583AA4"/>
    <w:rsid w:val="0058464F"/>
    <w:rsid w:val="00586639"/>
    <w:rsid w:val="00587D40"/>
    <w:rsid w:val="00587FB5"/>
    <w:rsid w:val="00590F29"/>
    <w:rsid w:val="00591D1F"/>
    <w:rsid w:val="005940D4"/>
    <w:rsid w:val="005946DA"/>
    <w:rsid w:val="00595EEC"/>
    <w:rsid w:val="005964E2"/>
    <w:rsid w:val="00596C1C"/>
    <w:rsid w:val="005973F5"/>
    <w:rsid w:val="005A0C43"/>
    <w:rsid w:val="005A1BC7"/>
    <w:rsid w:val="005A1CA7"/>
    <w:rsid w:val="005A71F5"/>
    <w:rsid w:val="005B14F0"/>
    <w:rsid w:val="005B2183"/>
    <w:rsid w:val="005B2424"/>
    <w:rsid w:val="005B3045"/>
    <w:rsid w:val="005B4E8F"/>
    <w:rsid w:val="005B5A46"/>
    <w:rsid w:val="005B6BF0"/>
    <w:rsid w:val="005C0961"/>
    <w:rsid w:val="005C450D"/>
    <w:rsid w:val="005C575F"/>
    <w:rsid w:val="005C5E18"/>
    <w:rsid w:val="005C7B47"/>
    <w:rsid w:val="005D0057"/>
    <w:rsid w:val="005D33FD"/>
    <w:rsid w:val="005D3A5A"/>
    <w:rsid w:val="005D7316"/>
    <w:rsid w:val="005D797F"/>
    <w:rsid w:val="005E0159"/>
    <w:rsid w:val="005E23EF"/>
    <w:rsid w:val="005F01DF"/>
    <w:rsid w:val="005F24D8"/>
    <w:rsid w:val="005F32F8"/>
    <w:rsid w:val="006004BE"/>
    <w:rsid w:val="006006A2"/>
    <w:rsid w:val="0060123A"/>
    <w:rsid w:val="00601367"/>
    <w:rsid w:val="006047FF"/>
    <w:rsid w:val="00605070"/>
    <w:rsid w:val="00605374"/>
    <w:rsid w:val="00606DFB"/>
    <w:rsid w:val="00610101"/>
    <w:rsid w:val="00610177"/>
    <w:rsid w:val="00611B9C"/>
    <w:rsid w:val="00614EA1"/>
    <w:rsid w:val="006200FA"/>
    <w:rsid w:val="006201C6"/>
    <w:rsid w:val="00622518"/>
    <w:rsid w:val="0062272E"/>
    <w:rsid w:val="0062280B"/>
    <w:rsid w:val="00626CFB"/>
    <w:rsid w:val="00626ECD"/>
    <w:rsid w:val="006273EA"/>
    <w:rsid w:val="0063064C"/>
    <w:rsid w:val="006317B9"/>
    <w:rsid w:val="0063366C"/>
    <w:rsid w:val="0063492D"/>
    <w:rsid w:val="006349B0"/>
    <w:rsid w:val="00642356"/>
    <w:rsid w:val="0064394E"/>
    <w:rsid w:val="0064553C"/>
    <w:rsid w:val="00650181"/>
    <w:rsid w:val="00651024"/>
    <w:rsid w:val="00651685"/>
    <w:rsid w:val="00651ED4"/>
    <w:rsid w:val="00651ED7"/>
    <w:rsid w:val="00654C8D"/>
    <w:rsid w:val="00656607"/>
    <w:rsid w:val="006622F9"/>
    <w:rsid w:val="006633F2"/>
    <w:rsid w:val="0066389F"/>
    <w:rsid w:val="00663C97"/>
    <w:rsid w:val="0066415D"/>
    <w:rsid w:val="00665551"/>
    <w:rsid w:val="00665679"/>
    <w:rsid w:val="00665787"/>
    <w:rsid w:val="006665A8"/>
    <w:rsid w:val="00666C02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0E91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5620"/>
    <w:rsid w:val="0069659E"/>
    <w:rsid w:val="006A0CDE"/>
    <w:rsid w:val="006A2110"/>
    <w:rsid w:val="006A24EF"/>
    <w:rsid w:val="006A2C85"/>
    <w:rsid w:val="006A6005"/>
    <w:rsid w:val="006A6532"/>
    <w:rsid w:val="006B01F0"/>
    <w:rsid w:val="006B2BB2"/>
    <w:rsid w:val="006B3398"/>
    <w:rsid w:val="006B3EED"/>
    <w:rsid w:val="006B5D35"/>
    <w:rsid w:val="006B6DC2"/>
    <w:rsid w:val="006B7080"/>
    <w:rsid w:val="006B7996"/>
    <w:rsid w:val="006C0983"/>
    <w:rsid w:val="006C6ABC"/>
    <w:rsid w:val="006C6B86"/>
    <w:rsid w:val="006C70D4"/>
    <w:rsid w:val="006C7A43"/>
    <w:rsid w:val="006D00F3"/>
    <w:rsid w:val="006D3F04"/>
    <w:rsid w:val="006D4345"/>
    <w:rsid w:val="006D6047"/>
    <w:rsid w:val="006D674B"/>
    <w:rsid w:val="006E019F"/>
    <w:rsid w:val="006E190F"/>
    <w:rsid w:val="006E225C"/>
    <w:rsid w:val="006E4358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0EB4"/>
    <w:rsid w:val="00721885"/>
    <w:rsid w:val="00724675"/>
    <w:rsid w:val="00725407"/>
    <w:rsid w:val="007263D8"/>
    <w:rsid w:val="00730323"/>
    <w:rsid w:val="00736FA8"/>
    <w:rsid w:val="00741CEE"/>
    <w:rsid w:val="00741E66"/>
    <w:rsid w:val="00741FF3"/>
    <w:rsid w:val="007440FD"/>
    <w:rsid w:val="00745328"/>
    <w:rsid w:val="00750282"/>
    <w:rsid w:val="00750BB4"/>
    <w:rsid w:val="00752270"/>
    <w:rsid w:val="00752AF8"/>
    <w:rsid w:val="00754F29"/>
    <w:rsid w:val="00755DDC"/>
    <w:rsid w:val="00756B44"/>
    <w:rsid w:val="00760053"/>
    <w:rsid w:val="0076378C"/>
    <w:rsid w:val="007640A6"/>
    <w:rsid w:val="007668D5"/>
    <w:rsid w:val="00767E19"/>
    <w:rsid w:val="00773CF7"/>
    <w:rsid w:val="00775996"/>
    <w:rsid w:val="00786F37"/>
    <w:rsid w:val="007870A7"/>
    <w:rsid w:val="007879BF"/>
    <w:rsid w:val="00790DC4"/>
    <w:rsid w:val="007916C7"/>
    <w:rsid w:val="00791710"/>
    <w:rsid w:val="00793B24"/>
    <w:rsid w:val="00793EDB"/>
    <w:rsid w:val="007943B3"/>
    <w:rsid w:val="00794BD4"/>
    <w:rsid w:val="007952D6"/>
    <w:rsid w:val="007A35D9"/>
    <w:rsid w:val="007A4F0A"/>
    <w:rsid w:val="007A7698"/>
    <w:rsid w:val="007A7F31"/>
    <w:rsid w:val="007B0DBD"/>
    <w:rsid w:val="007B0E26"/>
    <w:rsid w:val="007B12C2"/>
    <w:rsid w:val="007B1409"/>
    <w:rsid w:val="007B66A9"/>
    <w:rsid w:val="007C0C69"/>
    <w:rsid w:val="007C181F"/>
    <w:rsid w:val="007C4011"/>
    <w:rsid w:val="007C6ECD"/>
    <w:rsid w:val="007C6FA4"/>
    <w:rsid w:val="007D20D2"/>
    <w:rsid w:val="007D2E2A"/>
    <w:rsid w:val="007D5847"/>
    <w:rsid w:val="007D5EE4"/>
    <w:rsid w:val="007E0CD8"/>
    <w:rsid w:val="007E1A59"/>
    <w:rsid w:val="007E74AF"/>
    <w:rsid w:val="007E7B29"/>
    <w:rsid w:val="007F1C14"/>
    <w:rsid w:val="007F4466"/>
    <w:rsid w:val="007F660E"/>
    <w:rsid w:val="007F6964"/>
    <w:rsid w:val="007F78D0"/>
    <w:rsid w:val="00803807"/>
    <w:rsid w:val="00803CCF"/>
    <w:rsid w:val="008075E0"/>
    <w:rsid w:val="0081035D"/>
    <w:rsid w:val="008116AB"/>
    <w:rsid w:val="008122B3"/>
    <w:rsid w:val="00812CB1"/>
    <w:rsid w:val="008130D1"/>
    <w:rsid w:val="00813522"/>
    <w:rsid w:val="008145C2"/>
    <w:rsid w:val="008146A9"/>
    <w:rsid w:val="008148F1"/>
    <w:rsid w:val="00821397"/>
    <w:rsid w:val="00824A5B"/>
    <w:rsid w:val="00824B99"/>
    <w:rsid w:val="00824BB1"/>
    <w:rsid w:val="0082510B"/>
    <w:rsid w:val="00827852"/>
    <w:rsid w:val="00830A09"/>
    <w:rsid w:val="00831242"/>
    <w:rsid w:val="00834312"/>
    <w:rsid w:val="00835161"/>
    <w:rsid w:val="008355E2"/>
    <w:rsid w:val="00836E95"/>
    <w:rsid w:val="00840F38"/>
    <w:rsid w:val="008423DA"/>
    <w:rsid w:val="00847BC3"/>
    <w:rsid w:val="0085006C"/>
    <w:rsid w:val="00851317"/>
    <w:rsid w:val="008529D2"/>
    <w:rsid w:val="00853957"/>
    <w:rsid w:val="00853D0C"/>
    <w:rsid w:val="008553A1"/>
    <w:rsid w:val="0086049F"/>
    <w:rsid w:val="00861D6E"/>
    <w:rsid w:val="00861F93"/>
    <w:rsid w:val="00862093"/>
    <w:rsid w:val="0086354B"/>
    <w:rsid w:val="00863A9F"/>
    <w:rsid w:val="00863C2E"/>
    <w:rsid w:val="00864ED8"/>
    <w:rsid w:val="00866A2C"/>
    <w:rsid w:val="00872543"/>
    <w:rsid w:val="00872DD4"/>
    <w:rsid w:val="00874B63"/>
    <w:rsid w:val="0088069B"/>
    <w:rsid w:val="008815F5"/>
    <w:rsid w:val="00881A04"/>
    <w:rsid w:val="00882D10"/>
    <w:rsid w:val="00883653"/>
    <w:rsid w:val="008851CE"/>
    <w:rsid w:val="00887814"/>
    <w:rsid w:val="008933E0"/>
    <w:rsid w:val="00894D11"/>
    <w:rsid w:val="00897AB4"/>
    <w:rsid w:val="00897D09"/>
    <w:rsid w:val="008A1529"/>
    <w:rsid w:val="008A25FB"/>
    <w:rsid w:val="008A40CD"/>
    <w:rsid w:val="008A4D7B"/>
    <w:rsid w:val="008A7F6A"/>
    <w:rsid w:val="008B0E3C"/>
    <w:rsid w:val="008B2626"/>
    <w:rsid w:val="008B3067"/>
    <w:rsid w:val="008B4F16"/>
    <w:rsid w:val="008B6025"/>
    <w:rsid w:val="008B740C"/>
    <w:rsid w:val="008C24D3"/>
    <w:rsid w:val="008C27EB"/>
    <w:rsid w:val="008C3C7E"/>
    <w:rsid w:val="008C43F0"/>
    <w:rsid w:val="008C64E2"/>
    <w:rsid w:val="008D0775"/>
    <w:rsid w:val="008D0B4E"/>
    <w:rsid w:val="008D112C"/>
    <w:rsid w:val="008D5041"/>
    <w:rsid w:val="008D6448"/>
    <w:rsid w:val="008E28F2"/>
    <w:rsid w:val="008E2A1B"/>
    <w:rsid w:val="008E307D"/>
    <w:rsid w:val="008E3198"/>
    <w:rsid w:val="008E32E0"/>
    <w:rsid w:val="008E495A"/>
    <w:rsid w:val="008E7887"/>
    <w:rsid w:val="008F1282"/>
    <w:rsid w:val="008F12AA"/>
    <w:rsid w:val="008F6667"/>
    <w:rsid w:val="008F6A37"/>
    <w:rsid w:val="008F72B5"/>
    <w:rsid w:val="00900073"/>
    <w:rsid w:val="00900305"/>
    <w:rsid w:val="00900469"/>
    <w:rsid w:val="0090133C"/>
    <w:rsid w:val="00901985"/>
    <w:rsid w:val="009045D9"/>
    <w:rsid w:val="00906FAD"/>
    <w:rsid w:val="0091035E"/>
    <w:rsid w:val="0091085F"/>
    <w:rsid w:val="009111F8"/>
    <w:rsid w:val="00912610"/>
    <w:rsid w:val="00912632"/>
    <w:rsid w:val="0091718A"/>
    <w:rsid w:val="00917907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58DE"/>
    <w:rsid w:val="00947966"/>
    <w:rsid w:val="00952084"/>
    <w:rsid w:val="009572B2"/>
    <w:rsid w:val="0096083F"/>
    <w:rsid w:val="0096106A"/>
    <w:rsid w:val="00963929"/>
    <w:rsid w:val="00966EB7"/>
    <w:rsid w:val="009705AC"/>
    <w:rsid w:val="0097290E"/>
    <w:rsid w:val="0097427F"/>
    <w:rsid w:val="00975C47"/>
    <w:rsid w:val="00975F7B"/>
    <w:rsid w:val="00976DD4"/>
    <w:rsid w:val="009804D3"/>
    <w:rsid w:val="009825A5"/>
    <w:rsid w:val="00982BE5"/>
    <w:rsid w:val="00983B24"/>
    <w:rsid w:val="00987B8B"/>
    <w:rsid w:val="0099104F"/>
    <w:rsid w:val="00991D14"/>
    <w:rsid w:val="00991ED4"/>
    <w:rsid w:val="00997FF3"/>
    <w:rsid w:val="009A16DB"/>
    <w:rsid w:val="009A22FB"/>
    <w:rsid w:val="009A26CD"/>
    <w:rsid w:val="009A3489"/>
    <w:rsid w:val="009A43E9"/>
    <w:rsid w:val="009A54A0"/>
    <w:rsid w:val="009A73BF"/>
    <w:rsid w:val="009B0F06"/>
    <w:rsid w:val="009B2748"/>
    <w:rsid w:val="009B2CEB"/>
    <w:rsid w:val="009B4646"/>
    <w:rsid w:val="009B4D67"/>
    <w:rsid w:val="009C03B5"/>
    <w:rsid w:val="009C0864"/>
    <w:rsid w:val="009C1D4E"/>
    <w:rsid w:val="009C2661"/>
    <w:rsid w:val="009C2EC3"/>
    <w:rsid w:val="009C62BF"/>
    <w:rsid w:val="009C68B8"/>
    <w:rsid w:val="009D0EB0"/>
    <w:rsid w:val="009D1270"/>
    <w:rsid w:val="009D2035"/>
    <w:rsid w:val="009D25A6"/>
    <w:rsid w:val="009D44C1"/>
    <w:rsid w:val="009D4CDF"/>
    <w:rsid w:val="009D7582"/>
    <w:rsid w:val="009E1866"/>
    <w:rsid w:val="009E2670"/>
    <w:rsid w:val="009E3D04"/>
    <w:rsid w:val="009E5DA5"/>
    <w:rsid w:val="009E5E06"/>
    <w:rsid w:val="009F1575"/>
    <w:rsid w:val="009F2075"/>
    <w:rsid w:val="009F7493"/>
    <w:rsid w:val="009F7EB0"/>
    <w:rsid w:val="00A02FB4"/>
    <w:rsid w:val="00A033EC"/>
    <w:rsid w:val="00A04E11"/>
    <w:rsid w:val="00A04FDB"/>
    <w:rsid w:val="00A064E4"/>
    <w:rsid w:val="00A065E1"/>
    <w:rsid w:val="00A06B0D"/>
    <w:rsid w:val="00A070EC"/>
    <w:rsid w:val="00A079FA"/>
    <w:rsid w:val="00A12251"/>
    <w:rsid w:val="00A12BB7"/>
    <w:rsid w:val="00A14D00"/>
    <w:rsid w:val="00A16911"/>
    <w:rsid w:val="00A174C5"/>
    <w:rsid w:val="00A205BB"/>
    <w:rsid w:val="00A2063E"/>
    <w:rsid w:val="00A2073B"/>
    <w:rsid w:val="00A21F16"/>
    <w:rsid w:val="00A23363"/>
    <w:rsid w:val="00A23A89"/>
    <w:rsid w:val="00A23EB5"/>
    <w:rsid w:val="00A24079"/>
    <w:rsid w:val="00A24195"/>
    <w:rsid w:val="00A24DF7"/>
    <w:rsid w:val="00A256B5"/>
    <w:rsid w:val="00A27CA1"/>
    <w:rsid w:val="00A30560"/>
    <w:rsid w:val="00A314D6"/>
    <w:rsid w:val="00A31DEA"/>
    <w:rsid w:val="00A3224A"/>
    <w:rsid w:val="00A32E29"/>
    <w:rsid w:val="00A352BF"/>
    <w:rsid w:val="00A35423"/>
    <w:rsid w:val="00A356A5"/>
    <w:rsid w:val="00A428D9"/>
    <w:rsid w:val="00A43D8C"/>
    <w:rsid w:val="00A44D9F"/>
    <w:rsid w:val="00A45561"/>
    <w:rsid w:val="00A46A86"/>
    <w:rsid w:val="00A529CA"/>
    <w:rsid w:val="00A53107"/>
    <w:rsid w:val="00A55590"/>
    <w:rsid w:val="00A60880"/>
    <w:rsid w:val="00A60FBE"/>
    <w:rsid w:val="00A62309"/>
    <w:rsid w:val="00A65EE6"/>
    <w:rsid w:val="00A67D01"/>
    <w:rsid w:val="00A70E54"/>
    <w:rsid w:val="00A74C3D"/>
    <w:rsid w:val="00A75120"/>
    <w:rsid w:val="00A75311"/>
    <w:rsid w:val="00A82313"/>
    <w:rsid w:val="00A86355"/>
    <w:rsid w:val="00A86A96"/>
    <w:rsid w:val="00A86AAB"/>
    <w:rsid w:val="00A87314"/>
    <w:rsid w:val="00A92C08"/>
    <w:rsid w:val="00A93B1A"/>
    <w:rsid w:val="00A97847"/>
    <w:rsid w:val="00AA0F9B"/>
    <w:rsid w:val="00AA0FFC"/>
    <w:rsid w:val="00AA21D2"/>
    <w:rsid w:val="00AA43F6"/>
    <w:rsid w:val="00AB06CA"/>
    <w:rsid w:val="00AB4EA2"/>
    <w:rsid w:val="00AB6FC7"/>
    <w:rsid w:val="00AC0895"/>
    <w:rsid w:val="00AC13F7"/>
    <w:rsid w:val="00AC1E35"/>
    <w:rsid w:val="00AC1FDF"/>
    <w:rsid w:val="00AC47F3"/>
    <w:rsid w:val="00AC4D70"/>
    <w:rsid w:val="00AC6862"/>
    <w:rsid w:val="00AD3C67"/>
    <w:rsid w:val="00AD4C1A"/>
    <w:rsid w:val="00AD5058"/>
    <w:rsid w:val="00AD754A"/>
    <w:rsid w:val="00AD7BF3"/>
    <w:rsid w:val="00AE0881"/>
    <w:rsid w:val="00AE33BD"/>
    <w:rsid w:val="00AE3D33"/>
    <w:rsid w:val="00AE5733"/>
    <w:rsid w:val="00AE7014"/>
    <w:rsid w:val="00AF0D41"/>
    <w:rsid w:val="00AF1976"/>
    <w:rsid w:val="00AF3DCD"/>
    <w:rsid w:val="00AF5A20"/>
    <w:rsid w:val="00B0319C"/>
    <w:rsid w:val="00B03EB6"/>
    <w:rsid w:val="00B10632"/>
    <w:rsid w:val="00B10DCD"/>
    <w:rsid w:val="00B116E6"/>
    <w:rsid w:val="00B170AF"/>
    <w:rsid w:val="00B205E6"/>
    <w:rsid w:val="00B21A01"/>
    <w:rsid w:val="00B21E2F"/>
    <w:rsid w:val="00B25139"/>
    <w:rsid w:val="00B25A22"/>
    <w:rsid w:val="00B2678E"/>
    <w:rsid w:val="00B3048B"/>
    <w:rsid w:val="00B30C56"/>
    <w:rsid w:val="00B321D9"/>
    <w:rsid w:val="00B33052"/>
    <w:rsid w:val="00B33261"/>
    <w:rsid w:val="00B34E27"/>
    <w:rsid w:val="00B35727"/>
    <w:rsid w:val="00B36EA7"/>
    <w:rsid w:val="00B37597"/>
    <w:rsid w:val="00B4069A"/>
    <w:rsid w:val="00B41786"/>
    <w:rsid w:val="00B447C1"/>
    <w:rsid w:val="00B4608C"/>
    <w:rsid w:val="00B50557"/>
    <w:rsid w:val="00B50FA4"/>
    <w:rsid w:val="00B53F52"/>
    <w:rsid w:val="00B541DC"/>
    <w:rsid w:val="00B55514"/>
    <w:rsid w:val="00B57283"/>
    <w:rsid w:val="00B6054C"/>
    <w:rsid w:val="00B6111B"/>
    <w:rsid w:val="00B612A7"/>
    <w:rsid w:val="00B628B9"/>
    <w:rsid w:val="00B62AB5"/>
    <w:rsid w:val="00B62C02"/>
    <w:rsid w:val="00B658F5"/>
    <w:rsid w:val="00B71293"/>
    <w:rsid w:val="00B722AD"/>
    <w:rsid w:val="00B763C6"/>
    <w:rsid w:val="00B76E86"/>
    <w:rsid w:val="00B806E9"/>
    <w:rsid w:val="00B80A0F"/>
    <w:rsid w:val="00B81CAC"/>
    <w:rsid w:val="00B82522"/>
    <w:rsid w:val="00B82E15"/>
    <w:rsid w:val="00B8334F"/>
    <w:rsid w:val="00B838F3"/>
    <w:rsid w:val="00B8654D"/>
    <w:rsid w:val="00B8750E"/>
    <w:rsid w:val="00B87FBD"/>
    <w:rsid w:val="00B92141"/>
    <w:rsid w:val="00B927EF"/>
    <w:rsid w:val="00B9435F"/>
    <w:rsid w:val="00B944A2"/>
    <w:rsid w:val="00B964BE"/>
    <w:rsid w:val="00BA3D5A"/>
    <w:rsid w:val="00BA4229"/>
    <w:rsid w:val="00BB02A6"/>
    <w:rsid w:val="00BB4B9A"/>
    <w:rsid w:val="00BB6EF2"/>
    <w:rsid w:val="00BC355D"/>
    <w:rsid w:val="00BC55C6"/>
    <w:rsid w:val="00BC59EC"/>
    <w:rsid w:val="00BC5E33"/>
    <w:rsid w:val="00BC64E4"/>
    <w:rsid w:val="00BC780F"/>
    <w:rsid w:val="00BD40CC"/>
    <w:rsid w:val="00BD45AA"/>
    <w:rsid w:val="00BD6438"/>
    <w:rsid w:val="00BD69CB"/>
    <w:rsid w:val="00BE37A8"/>
    <w:rsid w:val="00BE3F7D"/>
    <w:rsid w:val="00BE4754"/>
    <w:rsid w:val="00BE58A0"/>
    <w:rsid w:val="00BF1F20"/>
    <w:rsid w:val="00BF28A9"/>
    <w:rsid w:val="00BF5B98"/>
    <w:rsid w:val="00BF7379"/>
    <w:rsid w:val="00C00046"/>
    <w:rsid w:val="00C00B81"/>
    <w:rsid w:val="00C0312A"/>
    <w:rsid w:val="00C0389C"/>
    <w:rsid w:val="00C04450"/>
    <w:rsid w:val="00C04D49"/>
    <w:rsid w:val="00C05973"/>
    <w:rsid w:val="00C06C25"/>
    <w:rsid w:val="00C07E91"/>
    <w:rsid w:val="00C106A1"/>
    <w:rsid w:val="00C12857"/>
    <w:rsid w:val="00C13414"/>
    <w:rsid w:val="00C15B16"/>
    <w:rsid w:val="00C15E0A"/>
    <w:rsid w:val="00C16B53"/>
    <w:rsid w:val="00C21026"/>
    <w:rsid w:val="00C23082"/>
    <w:rsid w:val="00C24936"/>
    <w:rsid w:val="00C2658B"/>
    <w:rsid w:val="00C26A0E"/>
    <w:rsid w:val="00C272F2"/>
    <w:rsid w:val="00C276A2"/>
    <w:rsid w:val="00C3078F"/>
    <w:rsid w:val="00C310C3"/>
    <w:rsid w:val="00C34090"/>
    <w:rsid w:val="00C347E9"/>
    <w:rsid w:val="00C34CC9"/>
    <w:rsid w:val="00C34F6D"/>
    <w:rsid w:val="00C3566E"/>
    <w:rsid w:val="00C36406"/>
    <w:rsid w:val="00C36854"/>
    <w:rsid w:val="00C37FB1"/>
    <w:rsid w:val="00C42891"/>
    <w:rsid w:val="00C4471D"/>
    <w:rsid w:val="00C45694"/>
    <w:rsid w:val="00C4627B"/>
    <w:rsid w:val="00C510D7"/>
    <w:rsid w:val="00C51F4F"/>
    <w:rsid w:val="00C52DB9"/>
    <w:rsid w:val="00C53913"/>
    <w:rsid w:val="00C53CBD"/>
    <w:rsid w:val="00C53F79"/>
    <w:rsid w:val="00C548B8"/>
    <w:rsid w:val="00C54B64"/>
    <w:rsid w:val="00C554DC"/>
    <w:rsid w:val="00C566BF"/>
    <w:rsid w:val="00C5696F"/>
    <w:rsid w:val="00C57C2A"/>
    <w:rsid w:val="00C60F89"/>
    <w:rsid w:val="00C6281B"/>
    <w:rsid w:val="00C63626"/>
    <w:rsid w:val="00C6445B"/>
    <w:rsid w:val="00C66966"/>
    <w:rsid w:val="00C678A3"/>
    <w:rsid w:val="00C71E71"/>
    <w:rsid w:val="00C73A88"/>
    <w:rsid w:val="00C73BDF"/>
    <w:rsid w:val="00C7577B"/>
    <w:rsid w:val="00C76498"/>
    <w:rsid w:val="00C77EA6"/>
    <w:rsid w:val="00C837AD"/>
    <w:rsid w:val="00C843CE"/>
    <w:rsid w:val="00C854FA"/>
    <w:rsid w:val="00C86142"/>
    <w:rsid w:val="00C867DF"/>
    <w:rsid w:val="00C87964"/>
    <w:rsid w:val="00C91CCA"/>
    <w:rsid w:val="00C92CCB"/>
    <w:rsid w:val="00C92F13"/>
    <w:rsid w:val="00C954B2"/>
    <w:rsid w:val="00C95EB0"/>
    <w:rsid w:val="00CA0FD3"/>
    <w:rsid w:val="00CA12E2"/>
    <w:rsid w:val="00CA19EF"/>
    <w:rsid w:val="00CA7944"/>
    <w:rsid w:val="00CA7F26"/>
    <w:rsid w:val="00CB369D"/>
    <w:rsid w:val="00CB3BED"/>
    <w:rsid w:val="00CB4413"/>
    <w:rsid w:val="00CB453E"/>
    <w:rsid w:val="00CB497E"/>
    <w:rsid w:val="00CB4A65"/>
    <w:rsid w:val="00CB4ADA"/>
    <w:rsid w:val="00CB4D29"/>
    <w:rsid w:val="00CC0019"/>
    <w:rsid w:val="00CC0D67"/>
    <w:rsid w:val="00CC25DF"/>
    <w:rsid w:val="00CC36E7"/>
    <w:rsid w:val="00CC37EB"/>
    <w:rsid w:val="00CC7A76"/>
    <w:rsid w:val="00CD1975"/>
    <w:rsid w:val="00CD1A56"/>
    <w:rsid w:val="00CD3BD7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4A52"/>
    <w:rsid w:val="00CF4FCF"/>
    <w:rsid w:val="00CF5669"/>
    <w:rsid w:val="00CF5AFE"/>
    <w:rsid w:val="00D01942"/>
    <w:rsid w:val="00D037CB"/>
    <w:rsid w:val="00D03DB5"/>
    <w:rsid w:val="00D0627A"/>
    <w:rsid w:val="00D110EE"/>
    <w:rsid w:val="00D111B7"/>
    <w:rsid w:val="00D11E7A"/>
    <w:rsid w:val="00D1338A"/>
    <w:rsid w:val="00D150FD"/>
    <w:rsid w:val="00D16713"/>
    <w:rsid w:val="00D17543"/>
    <w:rsid w:val="00D20828"/>
    <w:rsid w:val="00D20D54"/>
    <w:rsid w:val="00D219FB"/>
    <w:rsid w:val="00D23E91"/>
    <w:rsid w:val="00D25153"/>
    <w:rsid w:val="00D25293"/>
    <w:rsid w:val="00D257D6"/>
    <w:rsid w:val="00D2716F"/>
    <w:rsid w:val="00D31547"/>
    <w:rsid w:val="00D346D6"/>
    <w:rsid w:val="00D352B9"/>
    <w:rsid w:val="00D35F24"/>
    <w:rsid w:val="00D4068A"/>
    <w:rsid w:val="00D42677"/>
    <w:rsid w:val="00D44668"/>
    <w:rsid w:val="00D44BC7"/>
    <w:rsid w:val="00D44C07"/>
    <w:rsid w:val="00D47040"/>
    <w:rsid w:val="00D50A10"/>
    <w:rsid w:val="00D5147F"/>
    <w:rsid w:val="00D52077"/>
    <w:rsid w:val="00D54ADF"/>
    <w:rsid w:val="00D54B14"/>
    <w:rsid w:val="00D553C2"/>
    <w:rsid w:val="00D55DD3"/>
    <w:rsid w:val="00D56D38"/>
    <w:rsid w:val="00D570E6"/>
    <w:rsid w:val="00D57845"/>
    <w:rsid w:val="00D57AA0"/>
    <w:rsid w:val="00D57F3D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65F4F"/>
    <w:rsid w:val="00D66F1E"/>
    <w:rsid w:val="00D7031C"/>
    <w:rsid w:val="00D704B0"/>
    <w:rsid w:val="00D71333"/>
    <w:rsid w:val="00D718A8"/>
    <w:rsid w:val="00D723A6"/>
    <w:rsid w:val="00D73A9E"/>
    <w:rsid w:val="00D74ADB"/>
    <w:rsid w:val="00D74D13"/>
    <w:rsid w:val="00D75019"/>
    <w:rsid w:val="00D772FE"/>
    <w:rsid w:val="00D80451"/>
    <w:rsid w:val="00D829FF"/>
    <w:rsid w:val="00D83ED5"/>
    <w:rsid w:val="00D84724"/>
    <w:rsid w:val="00D84AAA"/>
    <w:rsid w:val="00D85883"/>
    <w:rsid w:val="00D85B4D"/>
    <w:rsid w:val="00D861BA"/>
    <w:rsid w:val="00D95D9B"/>
    <w:rsid w:val="00D96C1A"/>
    <w:rsid w:val="00D97E68"/>
    <w:rsid w:val="00DA2053"/>
    <w:rsid w:val="00DA2881"/>
    <w:rsid w:val="00DA4E63"/>
    <w:rsid w:val="00DA6222"/>
    <w:rsid w:val="00DB32BA"/>
    <w:rsid w:val="00DB3526"/>
    <w:rsid w:val="00DB3C1F"/>
    <w:rsid w:val="00DB71E0"/>
    <w:rsid w:val="00DC1FD7"/>
    <w:rsid w:val="00DC30AE"/>
    <w:rsid w:val="00DC3AC6"/>
    <w:rsid w:val="00DC3BFD"/>
    <w:rsid w:val="00DC427D"/>
    <w:rsid w:val="00DC7DFC"/>
    <w:rsid w:val="00DD0C24"/>
    <w:rsid w:val="00DD1727"/>
    <w:rsid w:val="00DD26DA"/>
    <w:rsid w:val="00DD2757"/>
    <w:rsid w:val="00DE0D0D"/>
    <w:rsid w:val="00DE1812"/>
    <w:rsid w:val="00DE586A"/>
    <w:rsid w:val="00DE5FF8"/>
    <w:rsid w:val="00DE7FAF"/>
    <w:rsid w:val="00DF0C1E"/>
    <w:rsid w:val="00DF1CAA"/>
    <w:rsid w:val="00DF38C7"/>
    <w:rsid w:val="00DF64DA"/>
    <w:rsid w:val="00E0068A"/>
    <w:rsid w:val="00E00D8E"/>
    <w:rsid w:val="00E01A84"/>
    <w:rsid w:val="00E021EC"/>
    <w:rsid w:val="00E024BE"/>
    <w:rsid w:val="00E03231"/>
    <w:rsid w:val="00E0699C"/>
    <w:rsid w:val="00E06B7F"/>
    <w:rsid w:val="00E10608"/>
    <w:rsid w:val="00E11DF4"/>
    <w:rsid w:val="00E12730"/>
    <w:rsid w:val="00E133A8"/>
    <w:rsid w:val="00E13468"/>
    <w:rsid w:val="00E1448F"/>
    <w:rsid w:val="00E15F2C"/>
    <w:rsid w:val="00E202FE"/>
    <w:rsid w:val="00E212BB"/>
    <w:rsid w:val="00E225FA"/>
    <w:rsid w:val="00E22BFC"/>
    <w:rsid w:val="00E233A5"/>
    <w:rsid w:val="00E30E6B"/>
    <w:rsid w:val="00E32576"/>
    <w:rsid w:val="00E3525B"/>
    <w:rsid w:val="00E42962"/>
    <w:rsid w:val="00E429DB"/>
    <w:rsid w:val="00E4451D"/>
    <w:rsid w:val="00E4540D"/>
    <w:rsid w:val="00E47086"/>
    <w:rsid w:val="00E47BC9"/>
    <w:rsid w:val="00E52164"/>
    <w:rsid w:val="00E52228"/>
    <w:rsid w:val="00E552E9"/>
    <w:rsid w:val="00E562E5"/>
    <w:rsid w:val="00E61B41"/>
    <w:rsid w:val="00E63B21"/>
    <w:rsid w:val="00E65404"/>
    <w:rsid w:val="00E7487C"/>
    <w:rsid w:val="00E75066"/>
    <w:rsid w:val="00E758DE"/>
    <w:rsid w:val="00E76695"/>
    <w:rsid w:val="00E76E4E"/>
    <w:rsid w:val="00E80327"/>
    <w:rsid w:val="00E83C06"/>
    <w:rsid w:val="00E83CE4"/>
    <w:rsid w:val="00E84F6C"/>
    <w:rsid w:val="00E857B5"/>
    <w:rsid w:val="00E87295"/>
    <w:rsid w:val="00E87D1E"/>
    <w:rsid w:val="00E9050D"/>
    <w:rsid w:val="00E96CEC"/>
    <w:rsid w:val="00E97118"/>
    <w:rsid w:val="00E97A4F"/>
    <w:rsid w:val="00EA3115"/>
    <w:rsid w:val="00EA348C"/>
    <w:rsid w:val="00EA3BB3"/>
    <w:rsid w:val="00EA3C29"/>
    <w:rsid w:val="00EA3F43"/>
    <w:rsid w:val="00EA6CA5"/>
    <w:rsid w:val="00EA6F02"/>
    <w:rsid w:val="00EA72B7"/>
    <w:rsid w:val="00EB1A73"/>
    <w:rsid w:val="00EB1ECD"/>
    <w:rsid w:val="00EB2D50"/>
    <w:rsid w:val="00EB3209"/>
    <w:rsid w:val="00EB4D4A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3072"/>
    <w:rsid w:val="00ED642A"/>
    <w:rsid w:val="00ED7121"/>
    <w:rsid w:val="00ED7147"/>
    <w:rsid w:val="00EE0E0B"/>
    <w:rsid w:val="00EE1D39"/>
    <w:rsid w:val="00EE2191"/>
    <w:rsid w:val="00EE2297"/>
    <w:rsid w:val="00EE38E0"/>
    <w:rsid w:val="00EE51C3"/>
    <w:rsid w:val="00EE6BF3"/>
    <w:rsid w:val="00EF11C2"/>
    <w:rsid w:val="00EF228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2341"/>
    <w:rsid w:val="00F13774"/>
    <w:rsid w:val="00F170D3"/>
    <w:rsid w:val="00F17183"/>
    <w:rsid w:val="00F20625"/>
    <w:rsid w:val="00F24BFE"/>
    <w:rsid w:val="00F2557C"/>
    <w:rsid w:val="00F27BE7"/>
    <w:rsid w:val="00F31B14"/>
    <w:rsid w:val="00F31D6A"/>
    <w:rsid w:val="00F33985"/>
    <w:rsid w:val="00F34269"/>
    <w:rsid w:val="00F37207"/>
    <w:rsid w:val="00F42477"/>
    <w:rsid w:val="00F431B4"/>
    <w:rsid w:val="00F43D12"/>
    <w:rsid w:val="00F45C47"/>
    <w:rsid w:val="00F45F24"/>
    <w:rsid w:val="00F46CD6"/>
    <w:rsid w:val="00F474C7"/>
    <w:rsid w:val="00F47DCE"/>
    <w:rsid w:val="00F51873"/>
    <w:rsid w:val="00F523C7"/>
    <w:rsid w:val="00F5330D"/>
    <w:rsid w:val="00F53610"/>
    <w:rsid w:val="00F54BB6"/>
    <w:rsid w:val="00F56220"/>
    <w:rsid w:val="00F570D2"/>
    <w:rsid w:val="00F5713F"/>
    <w:rsid w:val="00F572B4"/>
    <w:rsid w:val="00F57FC8"/>
    <w:rsid w:val="00F603D5"/>
    <w:rsid w:val="00F6091F"/>
    <w:rsid w:val="00F61496"/>
    <w:rsid w:val="00F61602"/>
    <w:rsid w:val="00F6464F"/>
    <w:rsid w:val="00F64756"/>
    <w:rsid w:val="00F64993"/>
    <w:rsid w:val="00F73524"/>
    <w:rsid w:val="00F73BD1"/>
    <w:rsid w:val="00F761AA"/>
    <w:rsid w:val="00F77B57"/>
    <w:rsid w:val="00F80106"/>
    <w:rsid w:val="00F809BD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5B88"/>
    <w:rsid w:val="00F96309"/>
    <w:rsid w:val="00F9704D"/>
    <w:rsid w:val="00F977F4"/>
    <w:rsid w:val="00FA0672"/>
    <w:rsid w:val="00FA113C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038D"/>
    <w:rsid w:val="00FC2325"/>
    <w:rsid w:val="00FC2CD1"/>
    <w:rsid w:val="00FC5362"/>
    <w:rsid w:val="00FD183A"/>
    <w:rsid w:val="00FD4DAB"/>
    <w:rsid w:val="00FE20FA"/>
    <w:rsid w:val="00FE374A"/>
    <w:rsid w:val="00FE44E2"/>
    <w:rsid w:val="00FE6D4C"/>
    <w:rsid w:val="00FE70DB"/>
    <w:rsid w:val="00FE72CD"/>
    <w:rsid w:val="00FF14C7"/>
    <w:rsid w:val="00FF16AF"/>
    <w:rsid w:val="00FF18EE"/>
    <w:rsid w:val="00FF5089"/>
    <w:rsid w:val="00FF58B5"/>
    <w:rsid w:val="00FF6C95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A6005"/>
    <w:pPr>
      <w:keepNext/>
      <w:suppressAutoHyphens w:val="0"/>
      <w:jc w:val="center"/>
      <w:outlineLvl w:val="4"/>
    </w:pPr>
    <w:rPr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9A7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C307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07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C307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07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1E32A4"/>
    <w:pPr>
      <w:spacing w:line="360" w:lineRule="auto"/>
      <w:jc w:val="both"/>
    </w:pPr>
    <w:rPr>
      <w:rFonts w:ascii="Arial" w:hAnsi="Arial" w:cs="Arial"/>
      <w:iCs/>
    </w:rPr>
  </w:style>
  <w:style w:type="character" w:customStyle="1" w:styleId="a8">
    <w:name w:val="Основной текст Знак"/>
    <w:basedOn w:val="a0"/>
    <w:link w:val="a7"/>
    <w:rsid w:val="001E32A4"/>
    <w:rPr>
      <w:rFonts w:ascii="Arial" w:eastAsia="Times New Roman" w:hAnsi="Arial" w:cs="Arial"/>
      <w:iCs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A60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081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13A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13A6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Normal (Web)"/>
    <w:basedOn w:val="a"/>
    <w:uiPriority w:val="99"/>
    <w:rsid w:val="00413A61"/>
    <w:pPr>
      <w:suppressAutoHyphens w:val="0"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413A61"/>
    <w:pPr>
      <w:suppressAutoHyphens w:val="0"/>
      <w:jc w:val="center"/>
    </w:pPr>
    <w:rPr>
      <w:b/>
      <w:b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413A6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c">
    <w:name w:val="Table Grid"/>
    <w:basedOn w:val="a1"/>
    <w:uiPriority w:val="59"/>
    <w:rsid w:val="0000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275EB"/>
    <w:rPr>
      <w:color w:val="0000FF" w:themeColor="hyperlink"/>
      <w:u w:val="single"/>
    </w:rPr>
  </w:style>
  <w:style w:type="paragraph" w:customStyle="1" w:styleId="ConsTitle">
    <w:name w:val="ConsTitle"/>
    <w:rsid w:val="00372CB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e">
    <w:name w:val="No Spacing"/>
    <w:uiPriority w:val="1"/>
    <w:qFormat/>
    <w:rsid w:val="00F12341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paragraph" w:customStyle="1" w:styleId="tex1st">
    <w:name w:val="tex1st"/>
    <w:basedOn w:val="a"/>
    <w:rsid w:val="00092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Strong"/>
    <w:qFormat/>
    <w:rsid w:val="00120C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1949314EEA4DEA2D9C168E804553A2A617F440D21F3283B67192D11EDFB444C32B65E5EB38E6860EEDCDEKAa0H" TargetMode="External"/><Relationship Id="rId18" Type="http://schemas.openxmlformats.org/officeDocument/2006/relationships/hyperlink" Target="consultantplus://offline/ref=577CC44C4141119AF12DFEF925E16509DB924F35E278491B867B8EEC450FC071D040CF1420D9E607F16DF5B4D51B52C419A3211103533726l6XED" TargetMode="External"/><Relationship Id="rId26" Type="http://schemas.openxmlformats.org/officeDocument/2006/relationships/hyperlink" Target="consultantplus://offline/ref=7AFA4A4B92EED918165C5FEBDB581C5D5D4B01FE69679096C5412E3010B091010EB0A7B1B09FA19321B2A75BA6E623F98F0E8AA3P3W8J" TargetMode="External"/><Relationship Id="rId39" Type="http://schemas.openxmlformats.org/officeDocument/2006/relationships/hyperlink" Target="consultantplus://offline/ref=4219B114DED292FD07F5C471A0424BEBE6D58A200AF46A8727493C8034906B9B3D51B46A819C9071j6K2I" TargetMode="External"/><Relationship Id="rId21" Type="http://schemas.openxmlformats.org/officeDocument/2006/relationships/hyperlink" Target="consultantplus://offline/ref=7AFA4A4B92EED918165C5FEBDB581C5D5D4B01FE69679096C5412E3010B091010EB0A7B1B09FA19321B2A75BA6E623F98F0E8AA3P3W8J" TargetMode="External"/><Relationship Id="rId34" Type="http://schemas.openxmlformats.org/officeDocument/2006/relationships/hyperlink" Target="consultantplus://offline/ref=A7EF17F64EEA73E96B4794FFCF6511DF7AE1C60895C2E3D4B8DE8F8065FF7D103F29E74E70B0F4F19C0B9F355B1525E7523FDA32459BA231WDn1H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EB488953D434E5CC1CD0723CE74A4E9798E26D5D175BF5F822B03A526E7E007134830B0C2772C6BA2E70188018ED83B0968DA7DF974EBD2E1o0E" TargetMode="External"/><Relationship Id="rId29" Type="http://schemas.openxmlformats.org/officeDocument/2006/relationships/hyperlink" Target="consultantplus://offline/ref=7AFA4A4B92EED918165C5FEBDB581C5D5D4202FB6E639096C5412E3010B091010EB0A7B5B094F4C262ECFE08E3AD2EFE90128AA72F2481B7P0W7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osnovka.kargasok.ru/" TargetMode="External"/><Relationship Id="rId24" Type="http://schemas.openxmlformats.org/officeDocument/2006/relationships/hyperlink" Target="consultantplus://offline/ref=7AFA4A4B92EED918165C5FEBDB581C5D5D4B01FE69679096C5412E3010B091010EB0A7B1B09FA19321B2A75BA6E623F98F0E8AA3P3W8J" TargetMode="External"/><Relationship Id="rId32" Type="http://schemas.openxmlformats.org/officeDocument/2006/relationships/hyperlink" Target="consultantplus://offline/ref=17154245D6B8CD3CDFA12ABFC4996A2C476BB9AB38F9D326DCCD004739992DA3FBDCB577C43BABB41731B303983C4FF9A2735E57A5R5L7F" TargetMode="External"/><Relationship Id="rId37" Type="http://schemas.openxmlformats.org/officeDocument/2006/relationships/hyperlink" Target="consultantplus://offline/ref=DB9358D2FE08D446422F39FC9094DB91F93FDA53F482880B095A51CED518BE4A1554C7C488C9116EDB06E591F5B5BD5412B773846FC8A4PBzCI" TargetMode="External"/><Relationship Id="rId40" Type="http://schemas.openxmlformats.org/officeDocument/2006/relationships/hyperlink" Target="consultantplus://offline/ref=4219B114DED292FD07F5C471A0424BEBE6D58A200AF46A8727493C8034906B9B3D51B46A819C9071j6K2I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7DBB707D08B100F413CF72C833A93F0D6FB9039886FE6C09C5A1C0B4D27FF58578C51CE95D38240212185817A0F09AF6ED2BA95A946A59AAcCJ" TargetMode="External"/><Relationship Id="rId23" Type="http://schemas.openxmlformats.org/officeDocument/2006/relationships/hyperlink" Target="consultantplus://offline/ref=7AFA4A4B92EED918165C5FEBDB581C5D5D4B01FE69679096C5412E3010B091010EB0A7B0B99FA19321B2A75BA6E623F98F0E8AA3P3W8J" TargetMode="External"/><Relationship Id="rId28" Type="http://schemas.openxmlformats.org/officeDocument/2006/relationships/hyperlink" Target="consultantplus://offline/ref=7AFA4A4B92EED918165C5FEBDB581C5D5D4B01FE69679096C5412E3010B091010EB0A7B3B79FA19321B2A75BA6E623F98F0E8AA3P3W8J" TargetMode="External"/><Relationship Id="rId36" Type="http://schemas.openxmlformats.org/officeDocument/2006/relationships/hyperlink" Target="consultantplus://offline/ref=DB9358D2FE08D446422F39FC9094DB91F33CD657F382880B095A51CED518BE4A1554C7C489C01463DB06E591F5B5BD5412B773846FC8A4PBzCI" TargetMode="External"/><Relationship Id="rId10" Type="http://schemas.openxmlformats.org/officeDocument/2006/relationships/hyperlink" Target="consultantplus://offline/ref=F9B6B0EFFE2F805C03E38BB7657C1340041396D91C304FD9807E1BAA8CR3VCH" TargetMode="External"/><Relationship Id="rId19" Type="http://schemas.openxmlformats.org/officeDocument/2006/relationships/hyperlink" Target="consultantplus://offline/ref=4E5CAB9CAC1B0BA97E8D8728A7A99D2839EB743BAC714E5669289C506Do7tED" TargetMode="External"/><Relationship Id="rId31" Type="http://schemas.openxmlformats.org/officeDocument/2006/relationships/hyperlink" Target="consultantplus://offline/ref=17154245D6B8CD3CDFA12ABFC4996A2C476BB9AB32FBD326DCCD004739992DA3FBDCB573C239A3E84F7EB25FDD615CF8AB735C56BA5CABFER7L1F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5137BCF489F37D0A84D9A377066D3A69751F4147CD5CAD3D39D42F315608AFD9B437B682321673KDlBC" TargetMode="External"/><Relationship Id="rId14" Type="http://schemas.openxmlformats.org/officeDocument/2006/relationships/hyperlink" Target="consultantplus://offline/ref=C1949314EEA4DEA2D9C168E804553A2A617F440D21F3283B67192D11EDFB444C32B65E5EB38E6860EEDCDEKAa0H" TargetMode="External"/><Relationship Id="rId22" Type="http://schemas.openxmlformats.org/officeDocument/2006/relationships/hyperlink" Target="consultantplus://offline/ref=7AFA4A4B92EED918165C5FEBDB581C5D5D4B01FE69679096C5412E3010B091010EB0A7B5B69CFE9634A3FF54A5F93DFC941288A230P2WFJ" TargetMode="External"/><Relationship Id="rId27" Type="http://schemas.openxmlformats.org/officeDocument/2006/relationships/hyperlink" Target="consultantplus://offline/ref=7AFA4A4B92EED918165C5FEBDB581C5D5D4B01FE69679096C5412E3010B091010EB0A7B3B69FA19321B2A75BA6E623F98F0E8AA3P3W8J" TargetMode="External"/><Relationship Id="rId30" Type="http://schemas.openxmlformats.org/officeDocument/2006/relationships/hyperlink" Target="consultantplus://offline/ref=7AFA4A4B92EED918165C5FEBDB581C5D5D4B01FE69679096C5412E3010B091010EB0A7B5B09FA19321B2A75BA6E623F98F0E8AA3P3W8J" TargetMode="External"/><Relationship Id="rId35" Type="http://schemas.openxmlformats.org/officeDocument/2006/relationships/hyperlink" Target="consultantplus://offline/ref=DB9358D2FE08D446422F24EE869F859DFA61D25FF480DD5C0B0B04C0D010EE020508829185CB1074D050AAD7A0B9PBz6I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B39C6952ABEE16C4D5D7FC5822F49E2C15AC9BB298232F3A61EEC59B3D6E01852342A01893D0F84AP3h1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C1949314EEA4DEA2D9C168E804553A2A617F440D21FC2A3861192D11EDFB444C32B65E5EB38E6860EED6D5KAa6H" TargetMode="External"/><Relationship Id="rId17" Type="http://schemas.openxmlformats.org/officeDocument/2006/relationships/hyperlink" Target="consultantplus://offline/ref=577CC44C4141119AF12DFEF925E16509DB924F35E278491B867B8EEC450FC071D040CF1420D9E608F96DF5B4D51B52C419A3211103533726l6XED" TargetMode="External"/><Relationship Id="rId25" Type="http://schemas.openxmlformats.org/officeDocument/2006/relationships/hyperlink" Target="consultantplus://offline/ref=7AFA4A4B92EED918165C5FEBDB581C5D5D4B01FE69679096C5412E3010B091010EB0A7B0B99FA19321B2A75BA6E623F98F0E8AA3P3W8J" TargetMode="External"/><Relationship Id="rId33" Type="http://schemas.openxmlformats.org/officeDocument/2006/relationships/hyperlink" Target="consultantplus://offline/ref=A7EF17F64EEA73E96B4794FFCF6511DF7AE1C60895C2E3D4B8DE8F8065FF7D103F29E74E70B0F4F19C0B9F355B1525E7523FDA32459BA231WDn1H" TargetMode="External"/><Relationship Id="rId38" Type="http://schemas.openxmlformats.org/officeDocument/2006/relationships/hyperlink" Target="consultantplus://offline/ref=A7EF17F64EEA73E96B4794FFCF6511DF7AE1C60895C2E3D4B8DE8F8065FF7D103F29E74E70B0F4F19C0B9F355B1525E7523FDA32459BA231WDn1H" TargetMode="External"/><Relationship Id="rId46" Type="http://schemas.openxmlformats.org/officeDocument/2006/relationships/footer" Target="footer3.xml"/><Relationship Id="rId20" Type="http://schemas.openxmlformats.org/officeDocument/2006/relationships/hyperlink" Target="consultantplus://offline/ref=7AFA4A4B92EED918165C5FEBDB581C5D5D4B01FE69679096C5412E3010B091010EB0A7B0B99FA19321B2A75BA6E623F98F0E8AA3P3W8J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3459</TotalTime>
  <Pages>42</Pages>
  <Words>21631</Words>
  <Characters>123299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267</cp:revision>
  <cp:lastPrinted>2019-05-15T02:50:00Z</cp:lastPrinted>
  <dcterms:created xsi:type="dcterms:W3CDTF">2019-05-13T07:41:00Z</dcterms:created>
  <dcterms:modified xsi:type="dcterms:W3CDTF">2019-06-26T03:07:00Z</dcterms:modified>
</cp:coreProperties>
</file>