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7A9" w:rsidRPr="002E17A9" w:rsidRDefault="002E17A9" w:rsidP="002E17A9">
      <w:pPr>
        <w:jc w:val="center"/>
      </w:pPr>
      <w:r w:rsidRPr="002E17A9">
        <w:t>ТОМСКАЯ ОБЛАСТЬ</w:t>
      </w:r>
    </w:p>
    <w:p w:rsidR="002E17A9" w:rsidRPr="002E17A9" w:rsidRDefault="002E17A9" w:rsidP="002E17A9">
      <w:pPr>
        <w:jc w:val="center"/>
      </w:pPr>
      <w:r w:rsidRPr="002E17A9">
        <w:t>КАРГАСОКСКИЙ РАЙОН</w:t>
      </w:r>
    </w:p>
    <w:p w:rsidR="002E17A9" w:rsidRPr="002E17A9" w:rsidRDefault="002E17A9" w:rsidP="002E17A9">
      <w:pPr>
        <w:jc w:val="center"/>
      </w:pPr>
      <w:r w:rsidRPr="002E17A9">
        <w:t>СОВЕТ СОСНОВСКОГО СЕЛЬСКОГО ПОСЕЛЕНИЯ</w:t>
      </w:r>
    </w:p>
    <w:p w:rsidR="002E17A9" w:rsidRPr="002E17A9" w:rsidRDefault="002E17A9" w:rsidP="002E17A9"/>
    <w:p w:rsidR="002E17A9" w:rsidRPr="002E17A9" w:rsidRDefault="002E17A9" w:rsidP="002E17A9">
      <w:pPr>
        <w:jc w:val="center"/>
      </w:pPr>
      <w:r w:rsidRPr="002E17A9">
        <w:t xml:space="preserve">    РЕШЕНИЕ</w:t>
      </w:r>
    </w:p>
    <w:p w:rsidR="002E17A9" w:rsidRPr="002E17A9" w:rsidRDefault="002E17A9" w:rsidP="002E17A9">
      <w:pPr>
        <w:jc w:val="center"/>
      </w:pPr>
    </w:p>
    <w:p w:rsidR="002E17A9" w:rsidRPr="002E17A9" w:rsidRDefault="002E17A9" w:rsidP="002E17A9">
      <w:r w:rsidRPr="002E17A9">
        <w:t xml:space="preserve"> 2</w:t>
      </w:r>
      <w:r w:rsidR="001A167A">
        <w:t>8</w:t>
      </w:r>
      <w:r w:rsidRPr="002E17A9">
        <w:t>.0</w:t>
      </w:r>
      <w:r w:rsidR="00B86318">
        <w:t>3</w:t>
      </w:r>
      <w:r w:rsidRPr="002E17A9">
        <w:t>.202</w:t>
      </w:r>
      <w:r w:rsidR="00B86318">
        <w:t>4</w:t>
      </w:r>
      <w:r w:rsidRPr="002E17A9">
        <w:t xml:space="preserve"> г.</w:t>
      </w:r>
      <w:r w:rsidRPr="002E17A9">
        <w:tab/>
      </w:r>
      <w:r w:rsidRPr="002E17A9">
        <w:tab/>
        <w:t xml:space="preserve">                                                                           </w:t>
      </w:r>
      <w:r w:rsidR="00B86318">
        <w:t xml:space="preserve">          </w:t>
      </w:r>
      <w:r w:rsidR="00CC1C32">
        <w:t xml:space="preserve">       </w:t>
      </w:r>
      <w:r w:rsidRPr="002E17A9">
        <w:t xml:space="preserve">№ </w:t>
      </w:r>
      <w:r w:rsidR="001A167A">
        <w:t>50</w:t>
      </w:r>
    </w:p>
    <w:p w:rsidR="002E17A9" w:rsidRPr="002E17A9" w:rsidRDefault="002E17A9" w:rsidP="002E17A9"/>
    <w:p w:rsidR="002E17A9" w:rsidRPr="002E17A9" w:rsidRDefault="002E17A9" w:rsidP="002E17A9">
      <w:r w:rsidRPr="002E17A9">
        <w:t>с. Сосновка</w:t>
      </w:r>
    </w:p>
    <w:p w:rsidR="002E17A9" w:rsidRPr="002E17A9" w:rsidRDefault="002E17A9" w:rsidP="002E17A9">
      <w:pPr>
        <w:shd w:val="clear" w:color="auto" w:fill="FFFFFF"/>
        <w:ind w:firstLine="567"/>
        <w:jc w:val="center"/>
        <w:rPr>
          <w:color w:val="000000"/>
        </w:rPr>
      </w:pPr>
    </w:p>
    <w:p w:rsidR="00CC1C32" w:rsidRDefault="002E17A9" w:rsidP="002E17A9">
      <w:pPr>
        <w:jc w:val="center"/>
        <w:rPr>
          <w:color w:val="000000"/>
        </w:rPr>
      </w:pPr>
      <w:r w:rsidRPr="002E17A9">
        <w:rPr>
          <w:color w:val="000000"/>
        </w:rPr>
        <w:t>О признании утратившим</w:t>
      </w:r>
      <w:r w:rsidR="00CC1C32">
        <w:rPr>
          <w:color w:val="000000"/>
        </w:rPr>
        <w:t>и</w:t>
      </w:r>
      <w:r w:rsidRPr="002E17A9">
        <w:rPr>
          <w:color w:val="000000"/>
        </w:rPr>
        <w:t xml:space="preserve"> силу </w:t>
      </w:r>
      <w:r w:rsidR="00CC1C32">
        <w:rPr>
          <w:color w:val="000000"/>
        </w:rPr>
        <w:t xml:space="preserve">некоторых </w:t>
      </w:r>
      <w:r w:rsidRPr="002E17A9">
        <w:rPr>
          <w:color w:val="000000"/>
        </w:rPr>
        <w:t>решени</w:t>
      </w:r>
      <w:r w:rsidR="00CC1C32">
        <w:rPr>
          <w:color w:val="000000"/>
        </w:rPr>
        <w:t>й</w:t>
      </w:r>
      <w:r w:rsidRPr="002E17A9">
        <w:rPr>
          <w:color w:val="000000"/>
        </w:rPr>
        <w:t xml:space="preserve"> </w:t>
      </w:r>
    </w:p>
    <w:p w:rsidR="002E17A9" w:rsidRPr="002E17A9" w:rsidRDefault="002E17A9" w:rsidP="002E17A9">
      <w:pPr>
        <w:jc w:val="center"/>
        <w:rPr>
          <w:color w:val="000000"/>
        </w:rPr>
      </w:pPr>
      <w:bookmarkStart w:id="0" w:name="_GoBack"/>
      <w:bookmarkEnd w:id="0"/>
      <w:r w:rsidRPr="002E17A9">
        <w:rPr>
          <w:color w:val="000000"/>
        </w:rPr>
        <w:t xml:space="preserve">Совета Сосновского сельского поселения </w:t>
      </w:r>
      <w:bookmarkStart w:id="1" w:name="_Hlk77686366"/>
    </w:p>
    <w:bookmarkEnd w:id="1"/>
    <w:p w:rsidR="002E17A9" w:rsidRPr="002E17A9" w:rsidRDefault="002E17A9" w:rsidP="002E17A9">
      <w:pPr>
        <w:shd w:val="clear" w:color="auto" w:fill="FFFFFF"/>
        <w:rPr>
          <w:color w:val="000000"/>
        </w:rPr>
      </w:pPr>
    </w:p>
    <w:p w:rsidR="002E17A9" w:rsidRPr="002E17A9" w:rsidRDefault="002E17A9" w:rsidP="002E17A9">
      <w:pPr>
        <w:shd w:val="clear" w:color="auto" w:fill="FFFFFF"/>
        <w:ind w:firstLine="709"/>
        <w:jc w:val="both"/>
      </w:pPr>
      <w:r w:rsidRPr="002E17A9">
        <w:rPr>
          <w:color w:val="2C2D2E"/>
          <w:shd w:val="clear" w:color="auto" w:fill="FFFFFF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статьями 23.4-23.13 Федерального закона от 27 октября 2010 года № 190-ФЗ «О теплоснабжении», устанавливающими особенности правового регулирования в ценовых зонах теплоснабжения, Федеральным законом от 31 июля 2020 года № 248-ФЗ «О государственном контроле (надзоре) и муниципальном контроле в Российской Федерации», письмом Министерства Экономического развития Российской Федерации от 10 февраля 2022 года № Д24 и-3606, в связи с отсутствием объекта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</w:t>
      </w:r>
      <w:r w:rsidRPr="002E17A9">
        <w:rPr>
          <w:color w:val="2C2D2E"/>
          <w:shd w:val="clear" w:color="auto" w:fill="FFFFFF"/>
        </w:rPr>
        <w:t xml:space="preserve"> Сосновское сельское поселение</w:t>
      </w:r>
    </w:p>
    <w:p w:rsidR="002E17A9" w:rsidRDefault="002E17A9" w:rsidP="002E17A9">
      <w:pPr>
        <w:shd w:val="clear" w:color="auto" w:fill="FFFFFF"/>
        <w:ind w:firstLine="709"/>
        <w:jc w:val="both"/>
      </w:pPr>
    </w:p>
    <w:p w:rsidR="002E17A9" w:rsidRPr="002E17A9" w:rsidRDefault="002E17A9" w:rsidP="002E17A9">
      <w:pPr>
        <w:shd w:val="clear" w:color="auto" w:fill="FFFFFF"/>
        <w:ind w:firstLine="709"/>
        <w:jc w:val="both"/>
      </w:pPr>
      <w:r w:rsidRPr="002E17A9">
        <w:t xml:space="preserve">Совет Сосновского сельского поселения </w:t>
      </w:r>
      <w:r w:rsidRPr="002E17A9">
        <w:rPr>
          <w:color w:val="000000"/>
        </w:rPr>
        <w:t>РЕШИЛ</w:t>
      </w:r>
      <w:r w:rsidRPr="002E17A9">
        <w:t>:</w:t>
      </w:r>
    </w:p>
    <w:p w:rsidR="002E17A9" w:rsidRPr="002E17A9" w:rsidRDefault="002E17A9" w:rsidP="002E17A9">
      <w:pPr>
        <w:shd w:val="clear" w:color="auto" w:fill="FFFFFF"/>
        <w:ind w:firstLine="709"/>
        <w:jc w:val="both"/>
      </w:pPr>
    </w:p>
    <w:p w:rsidR="00CC1C32" w:rsidRDefault="00CC1C32" w:rsidP="002E17A9">
      <w:pPr>
        <w:pStyle w:val="a6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Признать утратившими силу:</w:t>
      </w:r>
    </w:p>
    <w:p w:rsidR="002E17A9" w:rsidRPr="00CC1C32" w:rsidRDefault="002E17A9" w:rsidP="00CC1C32">
      <w:pPr>
        <w:pStyle w:val="a6"/>
        <w:numPr>
          <w:ilvl w:val="1"/>
          <w:numId w:val="2"/>
        </w:numPr>
        <w:rPr>
          <w:color w:val="000000"/>
        </w:rPr>
      </w:pPr>
      <w:r w:rsidRPr="00CC1C32">
        <w:rPr>
          <w:color w:val="000000"/>
        </w:rPr>
        <w:t xml:space="preserve">Решение Совета </w:t>
      </w:r>
      <w:r w:rsidRPr="00CC1C32">
        <w:rPr>
          <w:color w:val="000000"/>
        </w:rPr>
        <w:t>Сосновского сельского поселения от 29.09.2021 № 115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Сосновском сельском поселении»</w:t>
      </w:r>
      <w:r w:rsidR="00CC1C32" w:rsidRPr="00CC1C32">
        <w:rPr>
          <w:color w:val="000000"/>
        </w:rPr>
        <w:t>;</w:t>
      </w:r>
    </w:p>
    <w:p w:rsidR="00CC1C32" w:rsidRPr="00CC1C32" w:rsidRDefault="00CC1C32" w:rsidP="00CC1C32">
      <w:pPr>
        <w:pStyle w:val="a6"/>
        <w:numPr>
          <w:ilvl w:val="1"/>
          <w:numId w:val="2"/>
        </w:numPr>
        <w:rPr>
          <w:color w:val="000000"/>
        </w:rPr>
      </w:pPr>
      <w:r w:rsidRPr="00CC1C32">
        <w:rPr>
          <w:color w:val="000000"/>
        </w:rPr>
        <w:t>Решение Совета Сосновского сельского поселения от 26.04.2023 № 25 «</w:t>
      </w:r>
      <w:r w:rsidRPr="00CC1C32">
        <w:rPr>
          <w:color w:val="000000"/>
        </w:rPr>
        <w:t>О внесении изменений в Положение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Сосновском сельском поселении, утвержденное решением Совета Сосновского сельского поселения от 29.09.2021 № 115</w:t>
      </w:r>
      <w:r>
        <w:rPr>
          <w:color w:val="000000"/>
        </w:rPr>
        <w:t>».</w:t>
      </w:r>
    </w:p>
    <w:p w:rsidR="00CC1C32" w:rsidRPr="00CC1C32" w:rsidRDefault="00CC1C32" w:rsidP="00CC1C32">
      <w:pPr>
        <w:pStyle w:val="a6"/>
        <w:ind w:left="1080"/>
        <w:rPr>
          <w:color w:val="000000"/>
        </w:rPr>
      </w:pPr>
    </w:p>
    <w:p w:rsidR="002E17A9" w:rsidRPr="002E17A9" w:rsidRDefault="002E17A9" w:rsidP="002E17A9">
      <w:pPr>
        <w:pStyle w:val="a6"/>
        <w:numPr>
          <w:ilvl w:val="0"/>
          <w:numId w:val="1"/>
        </w:numPr>
        <w:rPr>
          <w:color w:val="000000"/>
        </w:rPr>
      </w:pPr>
      <w:r w:rsidRPr="002E17A9">
        <w:rPr>
          <w:color w:val="000000"/>
        </w:rPr>
        <w:t>Настоящее решение вступает в силу со дня его обнародования.</w:t>
      </w:r>
    </w:p>
    <w:p w:rsidR="002E17A9" w:rsidRPr="002E17A9" w:rsidRDefault="002E17A9" w:rsidP="002E17A9">
      <w:pPr>
        <w:shd w:val="clear" w:color="auto" w:fill="FFFFFF"/>
        <w:ind w:firstLine="709"/>
        <w:jc w:val="both"/>
      </w:pPr>
    </w:p>
    <w:p w:rsidR="002E17A9" w:rsidRPr="002E17A9" w:rsidRDefault="002E17A9" w:rsidP="002E17A9">
      <w:pPr>
        <w:shd w:val="clear" w:color="auto" w:fill="FFFFFF"/>
        <w:jc w:val="both"/>
        <w:rPr>
          <w:color w:val="000000"/>
        </w:rPr>
      </w:pPr>
    </w:p>
    <w:p w:rsidR="002E17A9" w:rsidRPr="002E17A9" w:rsidRDefault="002E17A9" w:rsidP="002E17A9">
      <w:pPr>
        <w:shd w:val="clear" w:color="auto" w:fill="FFFFFF"/>
        <w:jc w:val="both"/>
        <w:rPr>
          <w:color w:val="000000"/>
        </w:rPr>
      </w:pPr>
    </w:p>
    <w:p w:rsidR="002E17A9" w:rsidRPr="002E17A9" w:rsidRDefault="002E17A9" w:rsidP="002E17A9">
      <w:pPr>
        <w:spacing w:line="240" w:lineRule="exact"/>
        <w:jc w:val="both"/>
        <w:rPr>
          <w:color w:val="000000"/>
        </w:rPr>
      </w:pPr>
      <w:r w:rsidRPr="002E17A9">
        <w:rPr>
          <w:color w:val="000000"/>
        </w:rPr>
        <w:t>Председатель Совета</w:t>
      </w:r>
    </w:p>
    <w:p w:rsidR="002E17A9" w:rsidRDefault="002E17A9" w:rsidP="002E17A9">
      <w:pPr>
        <w:spacing w:line="240" w:lineRule="exact"/>
        <w:jc w:val="both"/>
        <w:rPr>
          <w:color w:val="000000"/>
        </w:rPr>
      </w:pPr>
      <w:r w:rsidRPr="002E17A9">
        <w:rPr>
          <w:color w:val="000000"/>
        </w:rPr>
        <w:t xml:space="preserve">Сосновского сельского поселения                                                    </w:t>
      </w:r>
      <w:proofErr w:type="spellStart"/>
      <w:r w:rsidRPr="002E17A9">
        <w:rPr>
          <w:color w:val="000000"/>
        </w:rPr>
        <w:t>А.</w:t>
      </w:r>
      <w:r>
        <w:rPr>
          <w:color w:val="000000"/>
        </w:rPr>
        <w:t>А.Беляков</w:t>
      </w:r>
      <w:proofErr w:type="spellEnd"/>
    </w:p>
    <w:p w:rsidR="002E17A9" w:rsidRDefault="002E17A9" w:rsidP="002E17A9">
      <w:pPr>
        <w:spacing w:line="240" w:lineRule="exact"/>
        <w:jc w:val="both"/>
        <w:rPr>
          <w:color w:val="000000"/>
        </w:rPr>
      </w:pPr>
    </w:p>
    <w:p w:rsidR="001A167A" w:rsidRDefault="001A167A" w:rsidP="002E17A9">
      <w:pPr>
        <w:spacing w:line="240" w:lineRule="exact"/>
        <w:jc w:val="both"/>
        <w:rPr>
          <w:color w:val="000000"/>
        </w:rPr>
      </w:pPr>
    </w:p>
    <w:p w:rsidR="002E17A9" w:rsidRPr="002E17A9" w:rsidRDefault="002E17A9" w:rsidP="002E17A9">
      <w:pPr>
        <w:spacing w:line="240" w:lineRule="exact"/>
        <w:jc w:val="both"/>
        <w:rPr>
          <w:color w:val="000000"/>
        </w:rPr>
      </w:pPr>
      <w:r>
        <w:rPr>
          <w:color w:val="000000"/>
        </w:rPr>
        <w:t>Глава Сосновского сельского поселения                                         А.М.Деев</w:t>
      </w:r>
    </w:p>
    <w:p w:rsidR="002E17A9" w:rsidRPr="00915AF7" w:rsidRDefault="002E17A9" w:rsidP="00915AF7">
      <w:pPr>
        <w:spacing w:line="240" w:lineRule="exact"/>
        <w:rPr>
          <w:b/>
          <w:color w:val="000000"/>
        </w:rPr>
      </w:pPr>
    </w:p>
    <w:sectPr w:rsidR="002E17A9" w:rsidRPr="00915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C97" w:rsidRDefault="00BA2C97" w:rsidP="002E17A9">
      <w:r>
        <w:separator/>
      </w:r>
    </w:p>
  </w:endnote>
  <w:endnote w:type="continuationSeparator" w:id="0">
    <w:p w:rsidR="00BA2C97" w:rsidRDefault="00BA2C97" w:rsidP="002E1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C97" w:rsidRDefault="00BA2C97" w:rsidP="002E17A9">
      <w:r>
        <w:separator/>
      </w:r>
    </w:p>
  </w:footnote>
  <w:footnote w:type="continuationSeparator" w:id="0">
    <w:p w:rsidR="00BA2C97" w:rsidRDefault="00BA2C97" w:rsidP="002E1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1694"/>
    <w:multiLevelType w:val="multilevel"/>
    <w:tmpl w:val="DEB66C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46A27FD9"/>
    <w:multiLevelType w:val="multilevel"/>
    <w:tmpl w:val="DFEE2A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A9"/>
    <w:rsid w:val="001A167A"/>
    <w:rsid w:val="002E17A9"/>
    <w:rsid w:val="00915AF7"/>
    <w:rsid w:val="00B86318"/>
    <w:rsid w:val="00BA2C97"/>
    <w:rsid w:val="00CC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9EBD"/>
  <w15:chartTrackingRefBased/>
  <w15:docId w15:val="{3932743A-09BD-4BAD-BFAD-60267323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rsid w:val="002E17A9"/>
    <w:rPr>
      <w:sz w:val="20"/>
      <w:szCs w:val="20"/>
    </w:rPr>
  </w:style>
  <w:style w:type="character" w:customStyle="1" w:styleId="a4">
    <w:name w:val="Текст сноски Знак"/>
    <w:basedOn w:val="a0"/>
    <w:uiPriority w:val="99"/>
    <w:semiHidden/>
    <w:rsid w:val="002E17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3"/>
    <w:rsid w:val="002E17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2E17A9"/>
    <w:rPr>
      <w:vertAlign w:val="superscript"/>
    </w:rPr>
  </w:style>
  <w:style w:type="paragraph" w:styleId="a6">
    <w:name w:val="List Paragraph"/>
    <w:basedOn w:val="a"/>
    <w:uiPriority w:val="34"/>
    <w:qFormat/>
    <w:rsid w:val="002E1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2024-03-28T09:01:00Z</cp:lastPrinted>
  <dcterms:created xsi:type="dcterms:W3CDTF">2024-03-28T03:11:00Z</dcterms:created>
  <dcterms:modified xsi:type="dcterms:W3CDTF">2024-03-28T09:02:00Z</dcterms:modified>
</cp:coreProperties>
</file>