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05" w:rsidRPr="00553EC3" w:rsidRDefault="00C70905" w:rsidP="00C70905">
      <w:pPr>
        <w:jc w:val="center"/>
        <w:rPr>
          <w:rFonts w:ascii="Times New Roman" w:hAnsi="Times New Roman" w:cs="Times New Roman"/>
          <w:b/>
        </w:rPr>
      </w:pPr>
      <w:r w:rsidRPr="00553EC3">
        <w:rPr>
          <w:rFonts w:ascii="Times New Roman" w:hAnsi="Times New Roman" w:cs="Times New Roman"/>
          <w:b/>
        </w:rPr>
        <w:t>ТОМСКАЯ ОБЛАСТЬ</w:t>
      </w:r>
    </w:p>
    <w:p w:rsidR="00C70905" w:rsidRPr="00553EC3" w:rsidRDefault="00C70905" w:rsidP="00C70905">
      <w:pPr>
        <w:jc w:val="center"/>
        <w:rPr>
          <w:rFonts w:ascii="Times New Roman" w:hAnsi="Times New Roman" w:cs="Times New Roman"/>
          <w:b/>
        </w:rPr>
      </w:pPr>
      <w:r w:rsidRPr="00553EC3">
        <w:rPr>
          <w:rFonts w:ascii="Times New Roman" w:hAnsi="Times New Roman" w:cs="Times New Roman"/>
          <w:b/>
        </w:rPr>
        <w:t>КАРГАСОКСКИЙ РАЙОН</w:t>
      </w:r>
    </w:p>
    <w:p w:rsidR="00C70905" w:rsidRPr="00553EC3" w:rsidRDefault="00C70905" w:rsidP="00C70905">
      <w:pPr>
        <w:jc w:val="center"/>
        <w:rPr>
          <w:rFonts w:ascii="Times New Roman" w:hAnsi="Times New Roman" w:cs="Times New Roman"/>
          <w:b/>
        </w:rPr>
      </w:pPr>
      <w:r w:rsidRPr="00553EC3">
        <w:rPr>
          <w:rFonts w:ascii="Times New Roman" w:hAnsi="Times New Roman" w:cs="Times New Roman"/>
          <w:b/>
        </w:rPr>
        <w:t>МКУ «АДМИНИСТРАЦИЯ СОСНОВСКОГО СЕЛЬСКОГО ПОСЕЛЕНИЯ»</w:t>
      </w:r>
    </w:p>
    <w:p w:rsidR="00C70905" w:rsidRPr="00553EC3" w:rsidRDefault="00C70905" w:rsidP="00C709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70905" w:rsidRPr="00553EC3" w:rsidTr="00603E06">
        <w:tc>
          <w:tcPr>
            <w:tcW w:w="9571" w:type="dxa"/>
          </w:tcPr>
          <w:p w:rsidR="00C70905" w:rsidRPr="00553EC3" w:rsidRDefault="00C70905" w:rsidP="00C70905">
            <w:pPr>
              <w:pStyle w:val="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3EC3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</w:p>
          <w:p w:rsidR="00C70905" w:rsidRPr="00553EC3" w:rsidRDefault="00C70905" w:rsidP="00603E06">
            <w:pPr>
              <w:rPr>
                <w:rFonts w:ascii="Times New Roman" w:hAnsi="Times New Roman" w:cs="Times New Roman"/>
              </w:rPr>
            </w:pPr>
          </w:p>
        </w:tc>
      </w:tr>
    </w:tbl>
    <w:p w:rsidR="00AE49E8" w:rsidRPr="00553EC3" w:rsidRDefault="001F6520" w:rsidP="00AE4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AE49E8" w:rsidRPr="00553EC3">
        <w:rPr>
          <w:rFonts w:ascii="Times New Roman" w:hAnsi="Times New Roman" w:cs="Times New Roman"/>
        </w:rPr>
        <w:t>.01.202</w:t>
      </w:r>
      <w:r w:rsidR="00AA7460">
        <w:rPr>
          <w:rFonts w:ascii="Times New Roman" w:hAnsi="Times New Roman" w:cs="Times New Roman"/>
        </w:rPr>
        <w:t>2</w:t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 w:rsidR="00AE49E8" w:rsidRPr="00553E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AE49E8" w:rsidRPr="00553EC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8</w:t>
      </w:r>
    </w:p>
    <w:p w:rsidR="00AE49E8" w:rsidRPr="00553EC3" w:rsidRDefault="00AE49E8" w:rsidP="00AE49E8">
      <w:pPr>
        <w:pStyle w:val="a5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с. Сосновка</w:t>
      </w:r>
    </w:p>
    <w:p w:rsidR="00AE49E8" w:rsidRPr="00553EC3" w:rsidRDefault="00AE49E8" w:rsidP="00AE49E8">
      <w:pPr>
        <w:pStyle w:val="a5"/>
        <w:rPr>
          <w:rFonts w:ascii="Times New Roman" w:hAnsi="Times New Roman"/>
        </w:rPr>
      </w:pPr>
    </w:p>
    <w:p w:rsidR="00AE49E8" w:rsidRPr="00553EC3" w:rsidRDefault="00AE49E8" w:rsidP="00AE49E8">
      <w:pPr>
        <w:rPr>
          <w:rFonts w:ascii="Times New Roman" w:hAnsi="Times New Roman" w:cs="Times New Roman"/>
        </w:rPr>
      </w:pPr>
    </w:p>
    <w:p w:rsidR="00AE49E8" w:rsidRPr="00553EC3" w:rsidRDefault="00AE49E8" w:rsidP="008E0B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Об утверждении Методики</w:t>
      </w:r>
      <w:r w:rsidR="00584369" w:rsidRPr="00553EC3">
        <w:rPr>
          <w:rFonts w:ascii="Times New Roman" w:hAnsi="Times New Roman"/>
          <w:sz w:val="24"/>
          <w:szCs w:val="24"/>
        </w:rPr>
        <w:t xml:space="preserve"> расчета</w:t>
      </w:r>
      <w:r w:rsidRPr="00553EC3">
        <w:rPr>
          <w:rFonts w:ascii="Times New Roman" w:hAnsi="Times New Roman"/>
          <w:sz w:val="24"/>
          <w:szCs w:val="24"/>
        </w:rPr>
        <w:t>,</w:t>
      </w:r>
      <w:r w:rsidR="008E0B83">
        <w:rPr>
          <w:rFonts w:ascii="Times New Roman" w:hAnsi="Times New Roman"/>
          <w:sz w:val="24"/>
          <w:szCs w:val="24"/>
        </w:rPr>
        <w:t xml:space="preserve"> </w:t>
      </w:r>
      <w:r w:rsidRPr="00553EC3">
        <w:rPr>
          <w:rFonts w:ascii="Times New Roman" w:hAnsi="Times New Roman"/>
          <w:sz w:val="24"/>
          <w:szCs w:val="24"/>
        </w:rPr>
        <w:t>Порядка и Условий предоставления</w:t>
      </w:r>
    </w:p>
    <w:p w:rsidR="00F230B8" w:rsidRPr="00553EC3" w:rsidRDefault="00AE49E8" w:rsidP="008E0B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межбюджетных трансфертов</w:t>
      </w:r>
      <w:r w:rsidR="00C70905" w:rsidRPr="00553EC3">
        <w:rPr>
          <w:rFonts w:ascii="Times New Roman" w:hAnsi="Times New Roman"/>
          <w:sz w:val="24"/>
          <w:szCs w:val="24"/>
        </w:rPr>
        <w:t>,</w:t>
      </w:r>
      <w:r w:rsidR="00F230B8" w:rsidRPr="00553EC3">
        <w:rPr>
          <w:rFonts w:ascii="Times New Roman" w:hAnsi="Times New Roman"/>
          <w:sz w:val="24"/>
          <w:szCs w:val="24"/>
        </w:rPr>
        <w:t xml:space="preserve"> </w:t>
      </w:r>
      <w:r w:rsidR="006B0F55" w:rsidRPr="00553EC3">
        <w:rPr>
          <w:rFonts w:ascii="Times New Roman" w:hAnsi="Times New Roman"/>
          <w:sz w:val="24"/>
          <w:szCs w:val="24"/>
        </w:rPr>
        <w:t>п</w:t>
      </w:r>
      <w:r w:rsidR="00F230B8" w:rsidRPr="00553EC3">
        <w:rPr>
          <w:rFonts w:ascii="Times New Roman" w:hAnsi="Times New Roman"/>
          <w:sz w:val="24"/>
          <w:szCs w:val="24"/>
        </w:rPr>
        <w:t>еред</w:t>
      </w:r>
      <w:r w:rsidR="006B0F55" w:rsidRPr="00553EC3">
        <w:rPr>
          <w:rFonts w:ascii="Times New Roman" w:hAnsi="Times New Roman"/>
          <w:sz w:val="24"/>
          <w:szCs w:val="24"/>
        </w:rPr>
        <w:t>аваемых</w:t>
      </w:r>
      <w:r w:rsidR="008E0B83">
        <w:rPr>
          <w:rFonts w:ascii="Times New Roman" w:hAnsi="Times New Roman"/>
          <w:sz w:val="24"/>
          <w:szCs w:val="24"/>
        </w:rPr>
        <w:t xml:space="preserve"> </w:t>
      </w:r>
      <w:r w:rsidR="00F230B8" w:rsidRPr="00553EC3">
        <w:rPr>
          <w:rFonts w:ascii="Times New Roman" w:hAnsi="Times New Roman"/>
          <w:sz w:val="24"/>
          <w:szCs w:val="24"/>
        </w:rPr>
        <w:t>из бюджета Сосновского сельского поселения</w:t>
      </w:r>
    </w:p>
    <w:p w:rsidR="00116165" w:rsidRPr="00553EC3" w:rsidRDefault="00F230B8" w:rsidP="008E0B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бюджету МО «Каргасокский ра</w:t>
      </w:r>
      <w:r w:rsidR="00B37E39" w:rsidRPr="00553EC3">
        <w:rPr>
          <w:rFonts w:ascii="Times New Roman" w:hAnsi="Times New Roman"/>
          <w:sz w:val="24"/>
          <w:szCs w:val="24"/>
        </w:rPr>
        <w:t>й</w:t>
      </w:r>
      <w:r w:rsidRPr="00553EC3">
        <w:rPr>
          <w:rFonts w:ascii="Times New Roman" w:hAnsi="Times New Roman"/>
          <w:sz w:val="24"/>
          <w:szCs w:val="24"/>
        </w:rPr>
        <w:t>он»</w:t>
      </w:r>
      <w:r w:rsidR="00B37E39" w:rsidRPr="00553EC3">
        <w:rPr>
          <w:rFonts w:ascii="Times New Roman" w:hAnsi="Times New Roman"/>
          <w:sz w:val="24"/>
          <w:szCs w:val="24"/>
        </w:rPr>
        <w:t xml:space="preserve"> на осуществление</w:t>
      </w:r>
      <w:r w:rsidR="008E0B83">
        <w:rPr>
          <w:rFonts w:ascii="Times New Roman" w:hAnsi="Times New Roman"/>
          <w:sz w:val="24"/>
          <w:szCs w:val="24"/>
        </w:rPr>
        <w:t xml:space="preserve"> </w:t>
      </w:r>
      <w:r w:rsidR="00B37E39" w:rsidRPr="00553EC3">
        <w:rPr>
          <w:rFonts w:ascii="Times New Roman" w:hAnsi="Times New Roman"/>
          <w:sz w:val="24"/>
          <w:szCs w:val="24"/>
        </w:rPr>
        <w:t>полномочий поселения по созданию условий</w:t>
      </w:r>
      <w:r w:rsidR="008E0B83">
        <w:rPr>
          <w:rFonts w:ascii="Times New Roman" w:hAnsi="Times New Roman"/>
          <w:sz w:val="24"/>
          <w:szCs w:val="24"/>
        </w:rPr>
        <w:t xml:space="preserve"> </w:t>
      </w:r>
      <w:r w:rsidR="00116165" w:rsidRPr="00553EC3">
        <w:rPr>
          <w:rFonts w:ascii="Times New Roman" w:hAnsi="Times New Roman"/>
          <w:sz w:val="24"/>
          <w:szCs w:val="24"/>
        </w:rPr>
        <w:t xml:space="preserve">для организации </w:t>
      </w:r>
      <w:r w:rsidR="00B37E39" w:rsidRPr="00553EC3">
        <w:rPr>
          <w:rFonts w:ascii="Times New Roman" w:hAnsi="Times New Roman"/>
          <w:sz w:val="24"/>
          <w:szCs w:val="24"/>
        </w:rPr>
        <w:t>досуга и обеспечения жителей</w:t>
      </w:r>
    </w:p>
    <w:p w:rsidR="00116165" w:rsidRPr="00553EC3" w:rsidRDefault="00B37E39" w:rsidP="008E0B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поселения</w:t>
      </w:r>
      <w:r w:rsidR="00116165" w:rsidRPr="00553EC3">
        <w:rPr>
          <w:rFonts w:ascii="Times New Roman" w:hAnsi="Times New Roman"/>
          <w:sz w:val="24"/>
          <w:szCs w:val="24"/>
        </w:rPr>
        <w:t xml:space="preserve"> услугами организаций культуры</w:t>
      </w:r>
    </w:p>
    <w:p w:rsidR="00AE49E8" w:rsidRPr="00553EC3" w:rsidRDefault="00AE49E8" w:rsidP="00AE49E8">
      <w:pPr>
        <w:pStyle w:val="a5"/>
        <w:rPr>
          <w:rFonts w:ascii="Times New Roman" w:hAnsi="Times New Roman"/>
          <w:sz w:val="24"/>
          <w:szCs w:val="24"/>
        </w:rPr>
      </w:pPr>
    </w:p>
    <w:p w:rsidR="00AE49E8" w:rsidRPr="00553EC3" w:rsidRDefault="00AE49E8" w:rsidP="00AE49E8">
      <w:pPr>
        <w:pStyle w:val="a5"/>
        <w:ind w:left="786"/>
        <w:rPr>
          <w:rFonts w:ascii="Times New Roman" w:hAnsi="Times New Roman"/>
          <w:sz w:val="24"/>
          <w:szCs w:val="24"/>
        </w:rPr>
      </w:pPr>
    </w:p>
    <w:p w:rsidR="00AE49E8" w:rsidRPr="00553EC3" w:rsidRDefault="00AE49E8" w:rsidP="00AE49E8">
      <w:pPr>
        <w:pStyle w:val="a5"/>
        <w:ind w:left="568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1.В соответствии со статьей 142.5 БК «Иные межбюджетные трансферты из бюджетов городских, сельских поселений бюджетам муниципальных районов»</w:t>
      </w:r>
      <w:r w:rsidR="00191D6E" w:rsidRPr="00553EC3">
        <w:rPr>
          <w:rFonts w:ascii="Times New Roman" w:hAnsi="Times New Roman"/>
          <w:sz w:val="24"/>
          <w:szCs w:val="24"/>
        </w:rPr>
        <w:t>:</w:t>
      </w:r>
    </w:p>
    <w:p w:rsidR="00AE49E8" w:rsidRPr="00553EC3" w:rsidRDefault="00191D6E" w:rsidP="0060548C">
      <w:pPr>
        <w:pStyle w:val="a5"/>
        <w:ind w:left="568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 xml:space="preserve">1. </w:t>
      </w:r>
      <w:r w:rsidR="00AE49E8" w:rsidRPr="00553EC3">
        <w:rPr>
          <w:rFonts w:ascii="Times New Roman" w:hAnsi="Times New Roman"/>
          <w:sz w:val="24"/>
          <w:szCs w:val="24"/>
        </w:rPr>
        <w:t xml:space="preserve">Утвердить </w:t>
      </w:r>
      <w:r w:rsidR="00553EC3">
        <w:rPr>
          <w:rFonts w:ascii="Times New Roman" w:hAnsi="Times New Roman"/>
          <w:sz w:val="24"/>
          <w:szCs w:val="24"/>
        </w:rPr>
        <w:t>«</w:t>
      </w:r>
      <w:r w:rsidR="00584369" w:rsidRPr="00553EC3">
        <w:rPr>
          <w:rFonts w:ascii="Times New Roman" w:hAnsi="Times New Roman"/>
          <w:sz w:val="24"/>
          <w:szCs w:val="24"/>
        </w:rPr>
        <w:t xml:space="preserve">Методику расчета </w:t>
      </w:r>
      <w:r w:rsidR="0060548C" w:rsidRPr="00553EC3">
        <w:rPr>
          <w:rFonts w:ascii="Times New Roman" w:hAnsi="Times New Roman"/>
          <w:sz w:val="24"/>
          <w:szCs w:val="24"/>
        </w:rPr>
        <w:t xml:space="preserve">межбюджетных трансфертов, передаваемых из бюджета </w:t>
      </w:r>
      <w:bookmarkStart w:id="0" w:name="_GoBack"/>
      <w:bookmarkEnd w:id="0"/>
      <w:r w:rsidR="0060548C" w:rsidRPr="00553EC3">
        <w:rPr>
          <w:rFonts w:ascii="Times New Roman" w:hAnsi="Times New Roman"/>
          <w:sz w:val="24"/>
          <w:szCs w:val="24"/>
        </w:rPr>
        <w:t>Сосновского сельского поселения бюджету МО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553EC3">
        <w:rPr>
          <w:rFonts w:ascii="Times New Roman" w:hAnsi="Times New Roman"/>
          <w:sz w:val="24"/>
          <w:szCs w:val="24"/>
        </w:rPr>
        <w:t xml:space="preserve">» </w:t>
      </w:r>
      <w:r w:rsidR="00D16661" w:rsidRPr="00553EC3">
        <w:rPr>
          <w:rFonts w:ascii="Times New Roman" w:hAnsi="Times New Roman"/>
          <w:sz w:val="24"/>
          <w:szCs w:val="24"/>
        </w:rPr>
        <w:t>(П</w:t>
      </w:r>
      <w:r w:rsidR="0060548C" w:rsidRPr="00553EC3">
        <w:rPr>
          <w:rFonts w:ascii="Times New Roman" w:hAnsi="Times New Roman"/>
          <w:sz w:val="24"/>
          <w:szCs w:val="24"/>
        </w:rPr>
        <w:t>риложение №1)</w:t>
      </w:r>
      <w:r w:rsidRPr="00553EC3">
        <w:rPr>
          <w:rFonts w:ascii="Times New Roman" w:hAnsi="Times New Roman"/>
          <w:sz w:val="24"/>
          <w:szCs w:val="24"/>
        </w:rPr>
        <w:t>;</w:t>
      </w:r>
    </w:p>
    <w:p w:rsidR="00191D6E" w:rsidRPr="00553EC3" w:rsidRDefault="00191D6E" w:rsidP="00191D6E">
      <w:pPr>
        <w:pStyle w:val="a5"/>
        <w:ind w:left="568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>2. Утвердить</w:t>
      </w:r>
      <w:r w:rsidR="00553EC3">
        <w:rPr>
          <w:rFonts w:ascii="Times New Roman" w:hAnsi="Times New Roman"/>
          <w:sz w:val="24"/>
          <w:szCs w:val="24"/>
        </w:rPr>
        <w:t xml:space="preserve"> «</w:t>
      </w:r>
      <w:r w:rsidR="00986F6B">
        <w:rPr>
          <w:rFonts w:ascii="Times New Roman" w:hAnsi="Times New Roman"/>
          <w:sz w:val="24"/>
          <w:szCs w:val="24"/>
        </w:rPr>
        <w:t>Порядок и Условия</w:t>
      </w:r>
      <w:r w:rsidRPr="00553EC3">
        <w:rPr>
          <w:rFonts w:ascii="Times New Roman" w:hAnsi="Times New Roman"/>
          <w:sz w:val="24"/>
          <w:szCs w:val="24"/>
        </w:rPr>
        <w:t xml:space="preserve"> предоставления</w:t>
      </w:r>
      <w:r w:rsidRPr="00553EC3">
        <w:rPr>
          <w:rFonts w:ascii="Times New Roman" w:hAnsi="Times New Roman"/>
        </w:rPr>
        <w:t xml:space="preserve"> межбюджетных трансфертов, передаваемых</w:t>
      </w:r>
      <w:r w:rsidRPr="00553EC3">
        <w:rPr>
          <w:rFonts w:ascii="Times New Roman" w:hAnsi="Times New Roman"/>
          <w:sz w:val="24"/>
          <w:szCs w:val="24"/>
        </w:rPr>
        <w:t xml:space="preserve"> </w:t>
      </w:r>
      <w:r w:rsidRPr="00553EC3">
        <w:rPr>
          <w:rFonts w:ascii="Times New Roman" w:hAnsi="Times New Roman"/>
        </w:rPr>
        <w:t>из бюджета Сосновского сельского поселения</w:t>
      </w:r>
      <w:r w:rsidRPr="00553EC3">
        <w:rPr>
          <w:rFonts w:ascii="Times New Roman" w:hAnsi="Times New Roman"/>
          <w:sz w:val="24"/>
          <w:szCs w:val="24"/>
        </w:rPr>
        <w:t xml:space="preserve"> </w:t>
      </w:r>
      <w:r w:rsidRPr="00553EC3">
        <w:rPr>
          <w:rFonts w:ascii="Times New Roman" w:hAnsi="Times New Roman"/>
        </w:rPr>
        <w:t>бюджету МО «Каргасокский район» на осуществление</w:t>
      </w:r>
      <w:r w:rsidRPr="00553EC3">
        <w:rPr>
          <w:rFonts w:ascii="Times New Roman" w:hAnsi="Times New Roman"/>
          <w:sz w:val="24"/>
          <w:szCs w:val="24"/>
        </w:rPr>
        <w:t xml:space="preserve"> </w:t>
      </w:r>
      <w:r w:rsidRPr="00553EC3">
        <w:rPr>
          <w:rFonts w:ascii="Times New Roman" w:hAnsi="Times New Roman"/>
        </w:rPr>
        <w:t>полномочий поселения по созданию условий для организации досуга и обеспечения жителей</w:t>
      </w:r>
      <w:r w:rsidRPr="00553EC3">
        <w:rPr>
          <w:rFonts w:ascii="Times New Roman" w:hAnsi="Times New Roman"/>
          <w:sz w:val="24"/>
          <w:szCs w:val="24"/>
        </w:rPr>
        <w:t xml:space="preserve"> поселения услугами организаций культуры</w:t>
      </w:r>
      <w:r w:rsidR="00553EC3">
        <w:rPr>
          <w:rFonts w:ascii="Times New Roman" w:hAnsi="Times New Roman"/>
          <w:sz w:val="24"/>
          <w:szCs w:val="24"/>
        </w:rPr>
        <w:t>.»</w:t>
      </w:r>
      <w:r w:rsidR="001F6520">
        <w:rPr>
          <w:rFonts w:ascii="Times New Roman" w:hAnsi="Times New Roman"/>
          <w:sz w:val="24"/>
          <w:szCs w:val="24"/>
        </w:rPr>
        <w:t xml:space="preserve"> </w:t>
      </w:r>
      <w:r w:rsidR="00D16661" w:rsidRPr="00553EC3">
        <w:rPr>
          <w:rFonts w:ascii="Times New Roman" w:hAnsi="Times New Roman"/>
          <w:sz w:val="24"/>
          <w:szCs w:val="24"/>
        </w:rPr>
        <w:t>(Приложение №2)</w:t>
      </w:r>
    </w:p>
    <w:p w:rsidR="00AE49E8" w:rsidRPr="00553EC3" w:rsidRDefault="00AE49E8" w:rsidP="00AE49E8">
      <w:pPr>
        <w:pStyle w:val="a5"/>
        <w:rPr>
          <w:rFonts w:ascii="Times New Roman" w:hAnsi="Times New Roman"/>
          <w:sz w:val="24"/>
          <w:szCs w:val="24"/>
        </w:rPr>
      </w:pPr>
    </w:p>
    <w:p w:rsidR="00AE49E8" w:rsidRPr="00553EC3" w:rsidRDefault="00AE49E8" w:rsidP="00AE49E8">
      <w:pPr>
        <w:pStyle w:val="a5"/>
        <w:ind w:left="568"/>
        <w:rPr>
          <w:rFonts w:ascii="Times New Roman" w:hAnsi="Times New Roman"/>
          <w:sz w:val="24"/>
          <w:szCs w:val="24"/>
        </w:rPr>
      </w:pPr>
      <w:r w:rsidRPr="00553EC3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D16661" w:rsidRPr="00553EC3">
        <w:rPr>
          <w:rFonts w:ascii="Times New Roman" w:hAnsi="Times New Roman"/>
          <w:sz w:val="24"/>
          <w:szCs w:val="24"/>
        </w:rPr>
        <w:t>постановления возложить на Главного бухгалтера</w:t>
      </w:r>
      <w:r w:rsidRPr="00553EC3">
        <w:rPr>
          <w:rFonts w:ascii="Times New Roman" w:hAnsi="Times New Roman"/>
          <w:sz w:val="24"/>
          <w:szCs w:val="24"/>
        </w:rPr>
        <w:t>.</w:t>
      </w:r>
    </w:p>
    <w:p w:rsidR="00AE49E8" w:rsidRPr="00553EC3" w:rsidRDefault="00AE49E8" w:rsidP="00AE49E8">
      <w:pPr>
        <w:pStyle w:val="a5"/>
        <w:rPr>
          <w:rFonts w:ascii="Times New Roman" w:hAnsi="Times New Roman"/>
        </w:rPr>
      </w:pPr>
    </w:p>
    <w:p w:rsidR="00AE49E8" w:rsidRPr="00553EC3" w:rsidRDefault="00AE49E8" w:rsidP="00AE49E8">
      <w:pPr>
        <w:pStyle w:val="a5"/>
        <w:rPr>
          <w:rFonts w:ascii="Times New Roman" w:hAnsi="Times New Roman"/>
        </w:rPr>
      </w:pPr>
    </w:p>
    <w:p w:rsidR="00166683" w:rsidRDefault="00553EC3" w:rsidP="00553EC3">
      <w:pPr>
        <w:pStyle w:val="20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  <w:r w:rsidRPr="00553EC3">
        <w:t>Глава Сосновского сельского поселения:                                                А.М. Деев</w:t>
      </w:r>
      <w:r w:rsidR="00AE49E8" w:rsidRPr="00553EC3">
        <w:t xml:space="preserve"> </w:t>
      </w:r>
      <w:r w:rsidR="00AE49E8" w:rsidRPr="00553EC3">
        <w:tab/>
      </w:r>
      <w:r w:rsidR="00AE49E8">
        <w:tab/>
      </w:r>
      <w:r w:rsidR="00AE49E8">
        <w:tab/>
      </w: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F652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8E0B83" w:rsidRDefault="008E0B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8E0B83" w:rsidRDefault="008E0B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8E0B83" w:rsidRDefault="008E0B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8E0B83" w:rsidRDefault="008E0B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Default="00166683" w:rsidP="001F6520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FC48B5" w:rsidRDefault="00FC48B5" w:rsidP="001F6520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FC48B5" w:rsidRDefault="00FC48B5" w:rsidP="001F6520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1F6520" w:rsidRDefault="001F6520" w:rsidP="001F6520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1F6520" w:rsidRDefault="001F6520" w:rsidP="001F6520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1F6520" w:rsidRDefault="001F6520" w:rsidP="001F6520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166683" w:rsidRDefault="00166683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166683" w:rsidRPr="00166683" w:rsidRDefault="00EC4245" w:rsidP="00166683">
      <w:pPr>
        <w:pStyle w:val="2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824C33">
        <w:rPr>
          <w:sz w:val="24"/>
          <w:szCs w:val="24"/>
        </w:rPr>
        <w:t>МЕТОДИКА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РАСЧЕТА МЕЖБЮДЖЕТНЫХ ТРАНСФЕРТОВ, ПЕРЕДАВАЕМЫХ ИЗ БЮДЖЕТА </w:t>
      </w:r>
      <w:r w:rsidR="001D04E1">
        <w:rPr>
          <w:sz w:val="24"/>
          <w:szCs w:val="24"/>
        </w:rPr>
        <w:t>СОСНОВСКОГО</w:t>
      </w:r>
      <w:r w:rsidRPr="00824C33">
        <w:rPr>
          <w:sz w:val="24"/>
          <w:szCs w:val="24"/>
        </w:rPr>
        <w:t xml:space="preserve"> СЕЛЬСКОГО ПОСЕЛЕНИЯ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ОСУЩЕСТВЛЕНИЕ ПОЛНОМОЧИЙ ПО СОЗДАНИЮ УСЛОВИЙ ДЛЯ ОРГАНИЗАЦИИ ДОСУГА И ОБЕСПЕЧЕНИЯ ЖИТЕЛЕЙ ПОСЕЛЕНИЯ УСЛУГАМИ ОРГАНИЗАЦИЙ КУЛЬТУРЫ 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 w:rsidRPr="00824C33">
        <w:rPr>
          <w:sz w:val="24"/>
          <w:szCs w:val="24"/>
        </w:rPr>
        <w:t xml:space="preserve">Настоящая Методика устанавливает порядок определения размера иных межбюджетных трансфертов, выделяемых из бюджета </w:t>
      </w:r>
      <w:r w:rsidR="001D04E1">
        <w:rPr>
          <w:sz w:val="24"/>
          <w:szCs w:val="24"/>
        </w:rPr>
        <w:t>Сосновского</w:t>
      </w:r>
      <w:r w:rsidRPr="00824C3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созданию условий для организации досуга и обеспечения жителей поселения услугами организаций культуры.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>
        <w:rPr>
          <w:sz w:val="24"/>
          <w:szCs w:val="24"/>
        </w:rPr>
        <w:t>Объем</w:t>
      </w:r>
      <w:r w:rsidRPr="00824C33">
        <w:rPr>
          <w:sz w:val="24"/>
          <w:szCs w:val="24"/>
        </w:rPr>
        <w:t xml:space="preserve"> межбюджетных трансфертов, предоставляемых и</w:t>
      </w:r>
      <w:r>
        <w:rPr>
          <w:sz w:val="24"/>
          <w:szCs w:val="24"/>
        </w:rPr>
        <w:t>з бюджета поселения</w:t>
      </w:r>
      <w:r w:rsidRPr="00824C33">
        <w:rPr>
          <w:sz w:val="24"/>
          <w:szCs w:val="24"/>
        </w:rPr>
        <w:t xml:space="preserve"> в бюджет</w:t>
      </w:r>
      <w:r>
        <w:rPr>
          <w:sz w:val="24"/>
          <w:szCs w:val="24"/>
        </w:rPr>
        <w:t xml:space="preserve"> муниципального образования «Каргасокский район» </w:t>
      </w:r>
      <w:r w:rsidRPr="00824C33">
        <w:rPr>
          <w:sz w:val="24"/>
          <w:szCs w:val="24"/>
        </w:rPr>
        <w:t xml:space="preserve"> определяются с учетом:</w:t>
      </w:r>
    </w:p>
    <w:p w:rsidR="00EC4245" w:rsidRPr="00824C33" w:rsidRDefault="00EC4245" w:rsidP="00EC4245">
      <w:pPr>
        <w:pStyle w:val="7"/>
        <w:numPr>
          <w:ilvl w:val="0"/>
          <w:numId w:val="2"/>
        </w:numPr>
        <w:shd w:val="clear" w:color="auto" w:fill="auto"/>
        <w:tabs>
          <w:tab w:val="left" w:pos="199"/>
        </w:tabs>
        <w:spacing w:before="0" w:after="0" w:line="240" w:lineRule="auto"/>
        <w:ind w:left="60" w:right="500"/>
        <w:jc w:val="left"/>
        <w:rPr>
          <w:sz w:val="24"/>
          <w:szCs w:val="24"/>
        </w:rPr>
      </w:pPr>
      <w:r w:rsidRPr="00824C33">
        <w:rPr>
          <w:sz w:val="24"/>
          <w:szCs w:val="24"/>
        </w:rPr>
        <w:t>необходимости обеспечения расходов на оплату труда работников (с начислениями), непосредственно осуществляющих переданные полномочия.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 w:rsidRPr="00824C33">
        <w:rPr>
          <w:sz w:val="24"/>
          <w:szCs w:val="24"/>
        </w:rPr>
        <w:t xml:space="preserve">Объем иных межбюджетных трансфертов из бюджета поселения в бюджет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переданных полномочий по созданию условий для организации досуга и обеспечения жителей поселения услугами организаций культуры, рассчитывается по формуле: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right="3"/>
        <w:rPr>
          <w:b/>
          <w:i/>
          <w:sz w:val="24"/>
          <w:szCs w:val="24"/>
        </w:rPr>
      </w:pP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right="3"/>
        <w:rPr>
          <w:b/>
          <w:i/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 </w:t>
      </w:r>
      <w:proofErr w:type="spellStart"/>
      <w:r w:rsidRPr="00824C33">
        <w:rPr>
          <w:i/>
          <w:sz w:val="24"/>
          <w:szCs w:val="24"/>
        </w:rPr>
        <w:t>мбт</w:t>
      </w:r>
      <w:proofErr w:type="spellEnd"/>
      <w:r w:rsidRPr="00824C33">
        <w:rPr>
          <w:i/>
          <w:sz w:val="24"/>
          <w:szCs w:val="24"/>
        </w:rPr>
        <w:t xml:space="preserve"> = </w:t>
      </w:r>
      <w:r w:rsidRPr="00824C33">
        <w:rPr>
          <w:i/>
          <w:sz w:val="24"/>
          <w:szCs w:val="24"/>
          <w:lang w:val="en-US"/>
        </w:rPr>
        <w:t>S</w:t>
      </w:r>
      <w:proofErr w:type="gramStart"/>
      <w:r w:rsidRPr="00824C33">
        <w:rPr>
          <w:i/>
          <w:sz w:val="24"/>
          <w:szCs w:val="24"/>
        </w:rPr>
        <w:t xml:space="preserve">оп </w:t>
      </w:r>
      <w:r w:rsidRPr="00824C33">
        <w:rPr>
          <w:sz w:val="24"/>
          <w:szCs w:val="24"/>
        </w:rPr>
        <w:t xml:space="preserve"> =</w:t>
      </w:r>
      <w:proofErr w:type="gramEnd"/>
      <w:r w:rsidRPr="00824C33">
        <w:rPr>
          <w:i/>
          <w:sz w:val="24"/>
          <w:szCs w:val="24"/>
        </w:rPr>
        <w:t xml:space="preserve">ФОТ </w:t>
      </w:r>
      <w:proofErr w:type="spellStart"/>
      <w:r w:rsidRPr="00824C33">
        <w:rPr>
          <w:i/>
          <w:sz w:val="24"/>
          <w:szCs w:val="24"/>
        </w:rPr>
        <w:t>мес</w:t>
      </w:r>
      <w:proofErr w:type="spellEnd"/>
      <w:r w:rsidRPr="00824C33">
        <w:rPr>
          <w:i/>
          <w:sz w:val="24"/>
          <w:szCs w:val="24"/>
        </w:rPr>
        <w:t xml:space="preserve"> *  Км + Е , </w:t>
      </w:r>
      <w:r w:rsidRPr="00824C33">
        <w:rPr>
          <w:sz w:val="24"/>
          <w:szCs w:val="24"/>
        </w:rPr>
        <w:t>где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left="60" w:firstLine="480"/>
        <w:rPr>
          <w:b/>
          <w:i/>
          <w:sz w:val="24"/>
          <w:szCs w:val="24"/>
        </w:rPr>
      </w:pP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 </w:t>
      </w:r>
      <w:proofErr w:type="spellStart"/>
      <w:r w:rsidRPr="00824C33">
        <w:rPr>
          <w:i/>
          <w:sz w:val="24"/>
          <w:szCs w:val="24"/>
        </w:rPr>
        <w:t>мбт</w:t>
      </w:r>
      <w:proofErr w:type="spellEnd"/>
      <w:r w:rsidRPr="00824C33">
        <w:rPr>
          <w:sz w:val="24"/>
          <w:szCs w:val="24"/>
        </w:rPr>
        <w:t xml:space="preserve"> - размер межбюджетных трансфертов на оплату труда работников (с начислениями), непосредственно осуществляющих переданные полномочия;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>оп</w:t>
      </w:r>
      <w:r w:rsidRPr="00824C33">
        <w:rPr>
          <w:sz w:val="24"/>
          <w:szCs w:val="24"/>
        </w:rPr>
        <w:t xml:space="preserve"> - сумма расходов на оплату труда в год работников, непосредственно осуществляющих переданные полномочия;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 xml:space="preserve">ФОТ </w:t>
      </w:r>
      <w:proofErr w:type="spellStart"/>
      <w:r w:rsidRPr="00824C33">
        <w:rPr>
          <w:i/>
          <w:sz w:val="24"/>
          <w:szCs w:val="24"/>
        </w:rPr>
        <w:t>мес</w:t>
      </w:r>
      <w:proofErr w:type="spellEnd"/>
      <w:r w:rsidRPr="00824C33">
        <w:rPr>
          <w:sz w:val="24"/>
          <w:szCs w:val="24"/>
        </w:rPr>
        <w:t xml:space="preserve"> - фонд оплаты труда работников в месяц;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>Км</w:t>
      </w:r>
      <w:r w:rsidRPr="00824C33">
        <w:rPr>
          <w:sz w:val="24"/>
          <w:szCs w:val="24"/>
        </w:rPr>
        <w:t xml:space="preserve"> - количество месяцев (12);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>Е</w:t>
      </w:r>
      <w:r w:rsidRPr="00824C33">
        <w:rPr>
          <w:sz w:val="24"/>
          <w:szCs w:val="24"/>
        </w:rPr>
        <w:t xml:space="preserve"> - размер начислений на оплату труда в соответствии с законодательством Российской Ф</w:t>
      </w:r>
      <w:r>
        <w:rPr>
          <w:sz w:val="24"/>
          <w:szCs w:val="24"/>
        </w:rPr>
        <w:t>едерации за соответствующий год.</w:t>
      </w:r>
    </w:p>
    <w:p w:rsidR="00EC4245" w:rsidRPr="00824C33" w:rsidRDefault="00EC4245" w:rsidP="00EC4245">
      <w:pPr>
        <w:ind w:right="3"/>
        <w:rPr>
          <w:rFonts w:ascii="Times New Roman" w:eastAsia="Times New Roman" w:hAnsi="Times New Roman" w:cs="Times New Roman"/>
          <w:color w:val="auto"/>
        </w:rPr>
      </w:pPr>
      <w:r w:rsidRPr="00824C33">
        <w:rPr>
          <w:rFonts w:ascii="Times New Roman" w:hAnsi="Times New Roman" w:cs="Times New Roman"/>
          <w:color w:val="auto"/>
        </w:rPr>
        <w:br w:type="page"/>
      </w:r>
    </w:p>
    <w:p w:rsidR="00FC48B5" w:rsidRDefault="00FC48B5" w:rsidP="00FC48B5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C48B5" w:rsidRDefault="00FC48B5" w:rsidP="00FC48B5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№2 </w:t>
      </w:r>
    </w:p>
    <w:p w:rsidR="00FC48B5" w:rsidRDefault="00FC48B5" w:rsidP="00FC48B5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C48B5" w:rsidRPr="00FC48B5" w:rsidRDefault="00FC48B5" w:rsidP="00FC48B5">
      <w:pPr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>ПОРЯДОК И УСЛОВИЯ</w:t>
      </w:r>
    </w:p>
    <w:p w:rsidR="00FC48B5" w:rsidRPr="00FC48B5" w:rsidRDefault="00FC48B5" w:rsidP="00FC48B5">
      <w:pPr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МЕЖБЮДЖЕТНЫХ ТРАНСФЕРТОВ, ПЕРЕДАВАЕМЫХ ИЗ БЮДЖЕТА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FC48B5" w:rsidRPr="00FC48B5" w:rsidRDefault="00FC48B5" w:rsidP="00FC48B5">
      <w:pPr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FC48B5" w:rsidRPr="00FC48B5" w:rsidRDefault="00FC48B5" w:rsidP="00FC48B5">
      <w:pPr>
        <w:numPr>
          <w:ilvl w:val="1"/>
          <w:numId w:val="2"/>
        </w:numPr>
        <w:tabs>
          <w:tab w:val="left" w:pos="884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Настоящий Порядок и условия регламентируют предоставление межбюджетных трансфертов, передаваемых из бюджета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FC48B5" w:rsidRPr="00FC48B5" w:rsidRDefault="00FC48B5" w:rsidP="00FC48B5">
      <w:pPr>
        <w:numPr>
          <w:ilvl w:val="1"/>
          <w:numId w:val="2"/>
        </w:numPr>
        <w:tabs>
          <w:tab w:val="left" w:pos="970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и Администрацией </w:t>
      </w:r>
      <w:proofErr w:type="spellStart"/>
      <w:r w:rsidRPr="00FC48B5">
        <w:rPr>
          <w:rFonts w:ascii="Times New Roman" w:eastAsia="Times New Roman" w:hAnsi="Times New Roman" w:cs="Times New Roman"/>
          <w:color w:val="auto"/>
          <w:lang w:eastAsia="en-US"/>
        </w:rPr>
        <w:t>Каргасоксого</w:t>
      </w:r>
      <w:proofErr w:type="spellEnd"/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района по осуществлению полномочий по созданию условий для организации досуга и обеспечения жителей поселения услугами организаций культуры.</w:t>
      </w:r>
    </w:p>
    <w:p w:rsidR="00FC48B5" w:rsidRPr="00FC48B5" w:rsidRDefault="00FC48B5" w:rsidP="00FC48B5">
      <w:pPr>
        <w:numPr>
          <w:ilvl w:val="1"/>
          <w:numId w:val="2"/>
        </w:numPr>
        <w:tabs>
          <w:tab w:val="left" w:pos="826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Размер межбюджетных трансфертов определяется в соответствии с </w:t>
      </w:r>
      <w:r w:rsidRPr="00FC48B5">
        <w:rPr>
          <w:rFonts w:ascii="Times New Roman" w:eastAsia="Times New Roman" w:hAnsi="Times New Roman" w:cs="Times New Roman"/>
          <w:color w:val="auto"/>
          <w:u w:val="single"/>
          <w:shd w:val="clear" w:color="auto" w:fill="FFFFFF"/>
          <w:lang w:eastAsia="en-US"/>
        </w:rPr>
        <w:t xml:space="preserve">Методикой 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расчета межбюджетных трансфертов, передаваемых из бюджета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Сосновского 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>сельского поселения 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культуры.</w:t>
      </w:r>
    </w:p>
    <w:p w:rsidR="00FC48B5" w:rsidRPr="00FC48B5" w:rsidRDefault="00FC48B5" w:rsidP="00FC48B5">
      <w:pPr>
        <w:numPr>
          <w:ilvl w:val="1"/>
          <w:numId w:val="2"/>
        </w:numPr>
        <w:tabs>
          <w:tab w:val="left" w:pos="826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Предоставление межбюджетных трансфертов осуществляется из бюджета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в бюджет муниципального образования «Каргасокский район» в пределах бюджетных ассигнований и лимитов бюджетных обязательств на цели, указанные в Соглашении ежемесячно в </w:t>
      </w:r>
      <w:proofErr w:type="gramStart"/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течении  </w:t>
      </w:r>
      <w:r w:rsidR="004924BB">
        <w:rPr>
          <w:rFonts w:ascii="Times New Roman" w:eastAsia="Times New Roman" w:hAnsi="Times New Roman" w:cs="Times New Roman"/>
          <w:color w:val="auto"/>
          <w:lang w:eastAsia="en-US"/>
        </w:rPr>
        <w:t>10</w:t>
      </w:r>
      <w:proofErr w:type="gramEnd"/>
      <w:r w:rsidR="004924B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>рабочих дней отчетного месяца.</w:t>
      </w:r>
    </w:p>
    <w:p w:rsidR="00FC48B5" w:rsidRPr="00FC48B5" w:rsidRDefault="00FC48B5" w:rsidP="00FC48B5">
      <w:pPr>
        <w:numPr>
          <w:ilvl w:val="1"/>
          <w:numId w:val="2"/>
        </w:numPr>
        <w:tabs>
          <w:tab w:val="left" w:pos="812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Администрация Каргасокского района, по окончании финансового года предоставляет Администрации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отчет о расходах бюджета муниципального образования «Каргасокский район», источником финансового обеспечения которых являются межбюджетные трансферты, предоставленные бюджетом </w:t>
      </w:r>
      <w:r w:rsidR="0070095C"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поселения, в срок не позднее 20 января года, следующего за отчетным периодом, согласно приложению  к настоящему порядку.</w:t>
      </w:r>
    </w:p>
    <w:p w:rsidR="00FC48B5" w:rsidRPr="00FC48B5" w:rsidRDefault="00FC48B5" w:rsidP="00FC48B5">
      <w:pPr>
        <w:numPr>
          <w:ilvl w:val="1"/>
          <w:numId w:val="2"/>
        </w:numPr>
        <w:tabs>
          <w:tab w:val="left" w:pos="855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>Администрация Каргасокского района несет ответственность за нецелевое использование межбюджетных трансфертов.</w:t>
      </w:r>
    </w:p>
    <w:p w:rsidR="00FC48B5" w:rsidRPr="00FC48B5" w:rsidRDefault="00FC48B5" w:rsidP="00FC48B5">
      <w:pPr>
        <w:numPr>
          <w:ilvl w:val="1"/>
          <w:numId w:val="2"/>
        </w:numPr>
        <w:tabs>
          <w:tab w:val="left" w:pos="999"/>
        </w:tabs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>При установлении отсутствия потребности муниципального образования «Каргасокский район» в межбюджетных трансфертах их остаток, либо часть остатка по состоянию на первое января очередного финансового года подлежит возврату в доход бюджета сельского поселения, в течение первых пятнадцати рабочих дней очередного финансового года.</w:t>
      </w:r>
    </w:p>
    <w:p w:rsidR="00FC48B5" w:rsidRPr="00FC48B5" w:rsidRDefault="00FC48B5" w:rsidP="00FC48B5">
      <w:pPr>
        <w:ind w:left="20" w:right="20" w:firstLine="760"/>
        <w:jc w:val="both"/>
        <w:rPr>
          <w:rFonts w:ascii="Times New Roman" w:eastAsia="Times New Roman" w:hAnsi="Times New Roman" w:cs="Times New Roman"/>
          <w:color w:val="auto"/>
          <w:lang w:eastAsia="en-US"/>
        </w:rPr>
        <w:sectPr w:rsidR="00FC48B5" w:rsidRPr="00FC48B5" w:rsidSect="000F6BD0">
          <w:headerReference w:type="default" r:id="rId8"/>
          <w:headerReference w:type="first" r:id="rId9"/>
          <w:pgSz w:w="11909" w:h="16834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8. В случае невыполнения Администрацией </w:t>
      </w:r>
      <w:r w:rsidR="0070095C">
        <w:rPr>
          <w:rFonts w:ascii="Times New Roman" w:eastAsia="Times New Roman" w:hAnsi="Times New Roman" w:cs="Times New Roman"/>
          <w:color w:val="auto"/>
          <w:lang w:eastAsia="en-US"/>
        </w:rPr>
        <w:t>Сосновского</w:t>
      </w:r>
      <w:r w:rsidRPr="00FC48B5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обязательств по предоставлению межбюджетных трансфертов в бюджет муниципального образования «Каргасокский район», Администрация Каргасокского района имеет право приостановить осуществление предусмотренных Соглашением полномочий.</w:t>
      </w:r>
    </w:p>
    <w:p w:rsidR="007D54CF" w:rsidRPr="00EC4245" w:rsidRDefault="007D54CF" w:rsidP="006B11CA"/>
    <w:sectPr w:rsidR="007D54CF" w:rsidRPr="00EC4245" w:rsidSect="001F65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BE" w:rsidRDefault="00E00BBE" w:rsidP="00FC48B5">
      <w:r>
        <w:separator/>
      </w:r>
    </w:p>
  </w:endnote>
  <w:endnote w:type="continuationSeparator" w:id="0">
    <w:p w:rsidR="00E00BBE" w:rsidRDefault="00E00BBE" w:rsidP="00FC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BE" w:rsidRDefault="00E00BBE" w:rsidP="00FC48B5">
      <w:r>
        <w:separator/>
      </w:r>
    </w:p>
  </w:footnote>
  <w:footnote w:type="continuationSeparator" w:id="0">
    <w:p w:rsidR="00E00BBE" w:rsidRDefault="00E00BBE" w:rsidP="00FC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93052"/>
      <w:docPartObj>
        <w:docPartGallery w:val="Page Numbers (Top of Page)"/>
        <w:docPartUnique/>
      </w:docPartObj>
    </w:sdtPr>
    <w:sdtEndPr/>
    <w:sdtContent>
      <w:p w:rsidR="00FC48B5" w:rsidRDefault="00050154">
        <w:pPr>
          <w:pStyle w:val="a8"/>
          <w:jc w:val="center"/>
        </w:pPr>
        <w:r>
          <w:fldChar w:fldCharType="begin"/>
        </w:r>
        <w:r w:rsidR="00FC48B5">
          <w:instrText>PAGE   \* MERGEFORMAT</w:instrText>
        </w:r>
        <w:r>
          <w:fldChar w:fldCharType="separate"/>
        </w:r>
        <w:r w:rsidR="007D65EB">
          <w:rPr>
            <w:noProof/>
          </w:rPr>
          <w:t>3</w:t>
        </w:r>
        <w:r>
          <w:fldChar w:fldCharType="end"/>
        </w:r>
      </w:p>
    </w:sdtContent>
  </w:sdt>
  <w:p w:rsidR="00FC48B5" w:rsidRDefault="00FC48B5" w:rsidP="00942271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B5" w:rsidRDefault="00FC48B5" w:rsidP="000F6BD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7741"/>
    <w:multiLevelType w:val="hybridMultilevel"/>
    <w:tmpl w:val="7B5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245"/>
    <w:rsid w:val="00050154"/>
    <w:rsid w:val="000B0E5E"/>
    <w:rsid w:val="00116165"/>
    <w:rsid w:val="00166683"/>
    <w:rsid w:val="00191D6E"/>
    <w:rsid w:val="001D04E1"/>
    <w:rsid w:val="001F6520"/>
    <w:rsid w:val="003B07BA"/>
    <w:rsid w:val="004924BB"/>
    <w:rsid w:val="00553EC3"/>
    <w:rsid w:val="00584369"/>
    <w:rsid w:val="0060548C"/>
    <w:rsid w:val="006B0F55"/>
    <w:rsid w:val="006B11CA"/>
    <w:rsid w:val="0070095C"/>
    <w:rsid w:val="0072278D"/>
    <w:rsid w:val="007D54CF"/>
    <w:rsid w:val="007D65EB"/>
    <w:rsid w:val="008E0B83"/>
    <w:rsid w:val="00986F6B"/>
    <w:rsid w:val="00AA7460"/>
    <w:rsid w:val="00AE49E8"/>
    <w:rsid w:val="00B37E39"/>
    <w:rsid w:val="00C70905"/>
    <w:rsid w:val="00CC50A4"/>
    <w:rsid w:val="00D156F3"/>
    <w:rsid w:val="00D16661"/>
    <w:rsid w:val="00D560E8"/>
    <w:rsid w:val="00E00BBE"/>
    <w:rsid w:val="00EC4245"/>
    <w:rsid w:val="00F230B8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C2410"/>
  <w15:docId w15:val="{A26DD0CD-07DE-44B1-AC56-B05845A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91D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42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C42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7"/>
    <w:rsid w:val="00EC42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245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">
    <w:name w:val="Основной текст7"/>
    <w:basedOn w:val="a"/>
    <w:link w:val="a4"/>
    <w:rsid w:val="00EC4245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No Spacing"/>
    <w:uiPriority w:val="1"/>
    <w:qFormat/>
    <w:rsid w:val="00AE49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49E8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E49E8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7090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C4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48B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8A84-0A52-48A8-88AA-356F210A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8</cp:revision>
  <dcterms:created xsi:type="dcterms:W3CDTF">2022-01-26T04:14:00Z</dcterms:created>
  <dcterms:modified xsi:type="dcterms:W3CDTF">2024-05-22T04:43:00Z</dcterms:modified>
</cp:coreProperties>
</file>