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Pr="00D212DA" w:rsidRDefault="000D0EC2" w:rsidP="000D0EC2">
      <w:pPr>
        <w:jc w:val="center"/>
        <w:rPr>
          <w:b/>
        </w:rPr>
      </w:pPr>
      <w:r w:rsidRPr="00D212DA">
        <w:rPr>
          <w:b/>
        </w:rPr>
        <w:t>ТОМСКАЯ ОБЛАСТЬ</w:t>
      </w:r>
    </w:p>
    <w:p w:rsidR="000D0EC2" w:rsidRPr="00D212DA" w:rsidRDefault="000D0EC2" w:rsidP="000D0EC2">
      <w:pPr>
        <w:jc w:val="center"/>
        <w:rPr>
          <w:b/>
        </w:rPr>
      </w:pPr>
      <w:r w:rsidRPr="00D212DA">
        <w:rPr>
          <w:b/>
        </w:rPr>
        <w:t>КАРГАСОКСКИЙ РАЙОН</w:t>
      </w:r>
    </w:p>
    <w:p w:rsidR="000D0EC2" w:rsidRPr="00D212DA" w:rsidRDefault="000D0EC2" w:rsidP="000D0EC2">
      <w:pPr>
        <w:jc w:val="center"/>
        <w:rPr>
          <w:b/>
        </w:rPr>
      </w:pPr>
      <w:r w:rsidRPr="00D212DA">
        <w:rPr>
          <w:b/>
        </w:rPr>
        <w:t>МКУ «АДМИНИСТРАЦИЯ СОСНОВСКОГО СЕЛЬСКОГО ПОСЕЛЕНИЯ»</w:t>
      </w:r>
    </w:p>
    <w:p w:rsidR="000D0EC2" w:rsidRDefault="000D0EC2" w:rsidP="000D0EC2">
      <w:pPr>
        <w:jc w:val="center"/>
        <w:rPr>
          <w:b/>
        </w:rPr>
      </w:pPr>
      <w:r w:rsidRPr="00D212DA">
        <w:rPr>
          <w:b/>
        </w:rPr>
        <w:t>ПОСТАНОВЛЕНИЕ</w:t>
      </w:r>
    </w:p>
    <w:p w:rsidR="000D0EC2" w:rsidRPr="00D212DA" w:rsidRDefault="000D0EC2" w:rsidP="000D0EC2">
      <w:pPr>
        <w:jc w:val="center"/>
        <w:rPr>
          <w:b/>
        </w:rPr>
      </w:pPr>
    </w:p>
    <w:p w:rsidR="000D0EC2" w:rsidRPr="00D212DA" w:rsidRDefault="000D0EC2" w:rsidP="000D0EC2">
      <w:pPr>
        <w:tabs>
          <w:tab w:val="left" w:pos="6480"/>
        </w:tabs>
      </w:pPr>
      <w:r w:rsidRPr="00D212DA">
        <w:tab/>
      </w:r>
    </w:p>
    <w:p w:rsidR="000D0EC2" w:rsidRPr="00D212DA" w:rsidRDefault="000D0EC2" w:rsidP="000D0EC2">
      <w:pPr>
        <w:tabs>
          <w:tab w:val="left" w:pos="6480"/>
        </w:tabs>
      </w:pPr>
      <w:r>
        <w:t>17</w:t>
      </w:r>
      <w:r>
        <w:t>.01.202</w:t>
      </w:r>
      <w:r>
        <w:t>4</w:t>
      </w:r>
      <w:r w:rsidRPr="00D212DA">
        <w:t xml:space="preserve">                                                                          </w:t>
      </w:r>
      <w:r>
        <w:t xml:space="preserve">                             </w:t>
      </w:r>
      <w:r>
        <w:t xml:space="preserve">      </w:t>
      </w:r>
      <w:r>
        <w:t xml:space="preserve">№ </w:t>
      </w:r>
      <w:r>
        <w:t>3</w:t>
      </w:r>
    </w:p>
    <w:p w:rsidR="000D0EC2" w:rsidRPr="00D212DA" w:rsidRDefault="000D0EC2" w:rsidP="000D0EC2">
      <w:pPr>
        <w:tabs>
          <w:tab w:val="left" w:pos="6480"/>
        </w:tabs>
      </w:pPr>
    </w:p>
    <w:p w:rsidR="000D0EC2" w:rsidRPr="00D212DA" w:rsidRDefault="000D0EC2" w:rsidP="000D0EC2">
      <w:pPr>
        <w:tabs>
          <w:tab w:val="left" w:pos="6480"/>
        </w:tabs>
      </w:pPr>
      <w:r w:rsidRPr="00D212DA">
        <w:t>с. Сосновка</w:t>
      </w:r>
    </w:p>
    <w:p w:rsidR="000D0EC2" w:rsidRPr="00D212DA" w:rsidRDefault="000D0EC2" w:rsidP="000D0EC2">
      <w:pPr>
        <w:jc w:val="both"/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0D0EC2" w:rsidRPr="00D212DA" w:rsidTr="000D0EC2">
        <w:tc>
          <w:tcPr>
            <w:tcW w:w="9356" w:type="dxa"/>
          </w:tcPr>
          <w:p w:rsidR="000D0EC2" w:rsidRPr="00D212DA" w:rsidRDefault="000D0EC2" w:rsidP="000D0EC2">
            <w:pPr>
              <w:pStyle w:val="ConsPlusTitle"/>
              <w:widowControl/>
              <w:jc w:val="center"/>
              <w:rPr>
                <w:b w:val="0"/>
              </w:rPr>
            </w:pPr>
            <w:r w:rsidRPr="00D212DA">
              <w:rPr>
                <w:b w:val="0"/>
              </w:rPr>
              <w:t>Об утверждении Плана мероприятий по</w:t>
            </w:r>
            <w:r>
              <w:rPr>
                <w:b w:val="0"/>
              </w:rPr>
              <w:t xml:space="preserve"> </w:t>
            </w:r>
            <w:r w:rsidRPr="00D212DA">
              <w:rPr>
                <w:b w:val="0"/>
              </w:rPr>
              <w:t>противодействию коррупции МКУ «Администрация Сосновск</w:t>
            </w:r>
            <w:r>
              <w:rPr>
                <w:b w:val="0"/>
              </w:rPr>
              <w:t>ого сельского поселения» на 202</w:t>
            </w:r>
            <w:r>
              <w:rPr>
                <w:b w:val="0"/>
              </w:rPr>
              <w:t>4</w:t>
            </w:r>
            <w:r>
              <w:rPr>
                <w:b w:val="0"/>
              </w:rPr>
              <w:t>-202</w:t>
            </w:r>
            <w:r>
              <w:rPr>
                <w:b w:val="0"/>
              </w:rPr>
              <w:t>5</w:t>
            </w:r>
            <w:r w:rsidRPr="00D212DA">
              <w:rPr>
                <w:b w:val="0"/>
              </w:rPr>
              <w:t xml:space="preserve"> </w:t>
            </w:r>
            <w:proofErr w:type="spellStart"/>
            <w:r w:rsidRPr="00D212DA">
              <w:rPr>
                <w:b w:val="0"/>
              </w:rPr>
              <w:t>г.г</w:t>
            </w:r>
            <w:proofErr w:type="spellEnd"/>
            <w:r>
              <w:rPr>
                <w:b w:val="0"/>
              </w:rPr>
              <w:t>.</w:t>
            </w:r>
          </w:p>
        </w:tc>
      </w:tr>
    </w:tbl>
    <w:p w:rsidR="000D0EC2" w:rsidRPr="00D212DA" w:rsidRDefault="000D0EC2" w:rsidP="000D0EC2">
      <w:pPr>
        <w:autoSpaceDE w:val="0"/>
        <w:jc w:val="center"/>
      </w:pPr>
    </w:p>
    <w:p w:rsidR="000D0EC2" w:rsidRPr="00D212DA" w:rsidRDefault="000D0EC2" w:rsidP="000D0EC2">
      <w:pPr>
        <w:autoSpaceDE w:val="0"/>
        <w:autoSpaceDN w:val="0"/>
        <w:adjustRightInd w:val="0"/>
        <w:ind w:firstLine="709"/>
        <w:jc w:val="both"/>
      </w:pPr>
      <w:r w:rsidRPr="00D212DA">
        <w:t xml:space="preserve">В целях обеспечения защиты прав и свобод граждан, обеспечения законности, правомерности и общественной безопасности, в соответствии с Федеральным законом от 25.12.2008 № 273-ФЗ «О противодействии коррупции» </w:t>
      </w:r>
    </w:p>
    <w:p w:rsidR="000D0EC2" w:rsidRPr="00D212DA" w:rsidRDefault="000D0EC2" w:rsidP="000D0EC2">
      <w:pPr>
        <w:autoSpaceDE w:val="0"/>
        <w:ind w:firstLine="540"/>
        <w:jc w:val="both"/>
      </w:pPr>
    </w:p>
    <w:p w:rsidR="000D0EC2" w:rsidRPr="00D212DA" w:rsidRDefault="000D0EC2" w:rsidP="000D0EC2">
      <w:pPr>
        <w:autoSpaceDE w:val="0"/>
        <w:ind w:firstLine="540"/>
        <w:rPr>
          <w:b/>
        </w:rPr>
      </w:pPr>
      <w:r w:rsidRPr="00D212DA">
        <w:rPr>
          <w:b/>
        </w:rPr>
        <w:t>ПОСТАНОВЛЯЮ:</w:t>
      </w:r>
    </w:p>
    <w:p w:rsidR="000D0EC2" w:rsidRPr="00D212DA" w:rsidRDefault="000D0EC2" w:rsidP="000D0EC2">
      <w:pPr>
        <w:autoSpaceDE w:val="0"/>
        <w:autoSpaceDN w:val="0"/>
        <w:adjustRightInd w:val="0"/>
        <w:ind w:firstLine="540"/>
        <w:jc w:val="both"/>
      </w:pPr>
    </w:p>
    <w:p w:rsidR="000D0EC2" w:rsidRPr="00D212DA" w:rsidRDefault="000D0EC2" w:rsidP="000D0EC2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2DA">
        <w:rPr>
          <w:rFonts w:ascii="Times New Roman" w:hAnsi="Times New Roman"/>
          <w:sz w:val="24"/>
          <w:szCs w:val="24"/>
        </w:rPr>
        <w:t xml:space="preserve">Утвердить План </w:t>
      </w:r>
      <w:proofErr w:type="gramStart"/>
      <w:r w:rsidRPr="00D212DA">
        <w:rPr>
          <w:rFonts w:ascii="Times New Roman" w:hAnsi="Times New Roman"/>
          <w:sz w:val="24"/>
          <w:szCs w:val="24"/>
        </w:rPr>
        <w:t>мероприятий  по</w:t>
      </w:r>
      <w:proofErr w:type="gramEnd"/>
      <w:r w:rsidRPr="00D212DA">
        <w:rPr>
          <w:rFonts w:ascii="Times New Roman" w:hAnsi="Times New Roman"/>
          <w:sz w:val="24"/>
          <w:szCs w:val="24"/>
        </w:rPr>
        <w:t xml:space="preserve"> противодействию коррупции в МКУ «Администрация Сосновского сельского поселения»</w:t>
      </w:r>
      <w:r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D2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2DA">
        <w:rPr>
          <w:rFonts w:ascii="Times New Roman" w:hAnsi="Times New Roman"/>
          <w:sz w:val="24"/>
          <w:szCs w:val="24"/>
        </w:rPr>
        <w:t>г.г</w:t>
      </w:r>
      <w:proofErr w:type="spellEnd"/>
      <w:r w:rsidRPr="00D212DA">
        <w:rPr>
          <w:rFonts w:ascii="Times New Roman" w:hAnsi="Times New Roman"/>
          <w:sz w:val="24"/>
          <w:szCs w:val="24"/>
        </w:rPr>
        <w:t>. (приложение №1).</w:t>
      </w:r>
    </w:p>
    <w:p w:rsidR="000D0EC2" w:rsidRPr="00D212DA" w:rsidRDefault="000D0EC2" w:rsidP="000D0EC2">
      <w:pPr>
        <w:pStyle w:val="a5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2DA">
        <w:rPr>
          <w:rFonts w:ascii="Times New Roman" w:hAnsi="Times New Roman"/>
          <w:sz w:val="24"/>
          <w:szCs w:val="24"/>
        </w:rPr>
        <w:t xml:space="preserve">2. Обнародовать настоящее постановление в порядке, установленном Уставом Сосновского сельского поселения и разместить на официальном сайте МКУ «Администрация Сосновского сельского поселения» в информационно-телекоммуникационной сети Интернет. </w:t>
      </w:r>
    </w:p>
    <w:p w:rsidR="000D0EC2" w:rsidRPr="00D212DA" w:rsidRDefault="000D0EC2" w:rsidP="000D0EC2">
      <w:pPr>
        <w:autoSpaceDE w:val="0"/>
        <w:ind w:firstLine="540"/>
        <w:jc w:val="both"/>
        <w:rPr>
          <w:b/>
        </w:rPr>
      </w:pPr>
    </w:p>
    <w:p w:rsidR="000D0EC2" w:rsidRPr="00D212DA" w:rsidRDefault="000D0EC2" w:rsidP="000D0E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212DA">
        <w:rPr>
          <w:rFonts w:ascii="Times New Roman" w:hAnsi="Times New Roman" w:cs="Times New Roman"/>
          <w:sz w:val="24"/>
          <w:szCs w:val="24"/>
        </w:rPr>
        <w:t xml:space="preserve">Глава Сосновского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12DA">
        <w:rPr>
          <w:rFonts w:ascii="Times New Roman" w:hAnsi="Times New Roman" w:cs="Times New Roman"/>
          <w:sz w:val="24"/>
          <w:szCs w:val="24"/>
        </w:rPr>
        <w:t xml:space="preserve">     А.М.Деев</w:t>
      </w: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Default="000D0EC2" w:rsidP="000D0E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0EC2" w:rsidRDefault="000D0EC2" w:rsidP="000D0E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7F4B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212DA">
        <w:rPr>
          <w:rFonts w:ascii="Times New Roman" w:hAnsi="Times New Roman" w:cs="Times New Roman"/>
          <w:sz w:val="24"/>
          <w:szCs w:val="24"/>
        </w:rPr>
        <w:t>Утверждено</w:t>
      </w:r>
    </w:p>
    <w:p w:rsidR="000D0EC2" w:rsidRPr="00D212DA" w:rsidRDefault="000D0EC2" w:rsidP="000D0EC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212D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12DA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</w:p>
    <w:p w:rsidR="000D0EC2" w:rsidRPr="00D212DA" w:rsidRDefault="007F4BE7" w:rsidP="007F4B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D0EC2" w:rsidRPr="00D212D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0D0EC2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D0EC2" w:rsidRPr="00D212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D0EC2" w:rsidRPr="00D212DA" w:rsidRDefault="007F4BE7" w:rsidP="007F4B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D0EC2" w:rsidRPr="00D212D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D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D0EC2" w:rsidRPr="00D212DA" w:rsidRDefault="000D0EC2" w:rsidP="000D0EC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DA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МКУ «Администрация Сосновского сельского поселения»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F4BE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F4BE7">
        <w:rPr>
          <w:rFonts w:ascii="Times New Roman" w:hAnsi="Times New Roman" w:cs="Times New Roman"/>
          <w:b/>
          <w:sz w:val="24"/>
          <w:szCs w:val="24"/>
        </w:rPr>
        <w:t>5</w:t>
      </w:r>
      <w:r w:rsidRPr="00D212D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D0EC2" w:rsidRPr="00D212DA" w:rsidRDefault="000D0EC2" w:rsidP="000D0EC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453"/>
        <w:gridCol w:w="1889"/>
        <w:gridCol w:w="2459"/>
      </w:tblGrid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D0EC2" w:rsidRPr="00D212DA" w:rsidTr="0075597F">
        <w:trPr>
          <w:jc w:val="center"/>
        </w:trPr>
        <w:tc>
          <w:tcPr>
            <w:tcW w:w="5000" w:type="pct"/>
            <w:gridSpan w:val="4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1.Меры, направленные на улучшение управления в социально- экономической сфере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5000" w:type="pct"/>
            <w:gridSpan w:val="4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Меры, направленные на совершенствование кадровой политики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подразделениями правоохранительных органов, администрацией района по вопросам противодействия коррупции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соблюдения работниками Кодекса этики </w:t>
            </w:r>
            <w:proofErr w:type="gramStart"/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служебного</w:t>
            </w:r>
            <w:proofErr w:type="gramEnd"/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C2" w:rsidRPr="00D212DA" w:rsidTr="0075597F">
        <w:trPr>
          <w:trHeight w:val="811"/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3"/>
              <w:jc w:val="both"/>
              <w:rPr>
                <w:b/>
                <w:color w:val="000000"/>
              </w:rPr>
            </w:pPr>
            <w:r w:rsidRPr="00D212DA">
              <w:rPr>
                <w:color w:val="000000"/>
              </w:rPr>
              <w:t xml:space="preserve">Анализ заявлений, обращений граждан на предмет наличия в них информации о фактах коррупции в сфере деятельности </w:t>
            </w:r>
            <w:r w:rsidRPr="00D212DA">
              <w:rPr>
                <w:spacing w:val="-2"/>
              </w:rPr>
              <w:t>МКУ «Администрация Сосновского сельского поселения»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новых должностных инструкций работников на предмет наличия в них коррупциогенных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</w:tbl>
    <w:p w:rsidR="000D0EC2" w:rsidRPr="00D212DA" w:rsidRDefault="000D0EC2" w:rsidP="000D0EC2">
      <w:pPr>
        <w:jc w:val="both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453"/>
        <w:gridCol w:w="1889"/>
        <w:gridCol w:w="2459"/>
      </w:tblGrid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с работниками, о недопустимости принятия подарков в связи с их должностным положением или в связи с </w:t>
            </w: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исполнением ими служебных обязанностей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жалоб и обращений граждан, в т. ч поступающих через информационные каналы связи (электронная почта, телефон) на предмет установления фактов проявления коррупции</w:t>
            </w: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должностными лицами, на действия (бездействие) работников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3"/>
              <w:ind w:firstLine="709"/>
              <w:jc w:val="both"/>
              <w:rPr>
                <w:b/>
                <w:color w:val="000000"/>
              </w:rPr>
            </w:pPr>
            <w:r w:rsidRPr="00D212DA">
              <w:rPr>
                <w:color w:val="000000"/>
              </w:rPr>
              <w:t xml:space="preserve">Размещение на сайте </w:t>
            </w:r>
            <w:r w:rsidRPr="00D212DA">
              <w:rPr>
                <w:spacing w:val="-2"/>
              </w:rPr>
              <w:t>МКУ «Администрация Сосновского сельского поселения»</w:t>
            </w:r>
            <w:r w:rsidRPr="00D212DA">
              <w:rPr>
                <w:color w:val="000000"/>
              </w:rPr>
              <w:t xml:space="preserve">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5000" w:type="pct"/>
            <w:gridSpan w:val="4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3.Меры, направленные на повышение профессионального уровня и правовое просвещение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</w:t>
            </w:r>
            <w:proofErr w:type="gramStart"/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семинарах,  конференциях</w:t>
            </w:r>
            <w:proofErr w:type="gramEnd"/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мероприятиях по антикоррупционной тематике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инструктивно-методических рекомендаций по организации антикоррупционной работы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и оказание консультативной помощи работникам по вопросам противодействия коррупции, применение на практике требований к служебному поведению. Информирование работников об изменениях в действующем законодательстве в сфере образования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5000" w:type="pct"/>
            <w:gridSpan w:val="4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4.Меры, направленные на выявление случаев коррупционных проявлений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внутреннего контроля деятельности работников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работников 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служебных расследований случаев коррупционных проявлений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приема и регистрации уведомлений работодателю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сведений, издание приказа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0D0EC2" w:rsidRPr="00D212DA" w:rsidTr="0075597F">
        <w:trPr>
          <w:jc w:val="center"/>
        </w:trPr>
        <w:tc>
          <w:tcPr>
            <w:tcW w:w="5000" w:type="pct"/>
            <w:gridSpan w:val="4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5.Меры, направленные на обеспечение открытости и доступности населения деятельности МКУ «Администрация Сосновского сельского поселения», укрепление связи с</w:t>
            </w: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гражданским обществом, стимулирование антикоррупционной активности общественности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проведению мониторинга информации, содержащейся в поступающих обращениях граждан; выделение в обособленную категорию обращений граждан с пометкой</w:t>
            </w: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«Антикоррупционный вопрос»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3"/>
              <w:ind w:firstLine="709"/>
              <w:jc w:val="both"/>
              <w:rPr>
                <w:b/>
                <w:color w:val="000000"/>
              </w:rPr>
            </w:pPr>
            <w:r w:rsidRPr="00D212DA">
              <w:rPr>
                <w:color w:val="000000"/>
              </w:rPr>
              <w:t xml:space="preserve">Обеспечение межведомственного электронного взаимодействия </w:t>
            </w:r>
            <w:r w:rsidRPr="00D212DA">
              <w:rPr>
                <w:spacing w:val="-2"/>
              </w:rPr>
              <w:t>МКУ «Администрация Сосновского сельского поселения»</w:t>
            </w:r>
            <w:r w:rsidRPr="00D212DA">
              <w:rPr>
                <w:color w:val="000000"/>
              </w:rPr>
              <w:t>, администрации района, исключение проявления коррупционных рисков при рассмотрении обращений граждан и организаций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опубликование планов – графиков размещения заказов муниципальных закупок в сети Интернет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(финансист)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закупках на официальном сайте Единой информационной системы в сфере закупок в соответствии с требованиями Федерального закона от 05.04.2013 N 44-ФЗ «О контрактной системе в сфере закупок товаров, работ, услуг для </w:t>
            </w:r>
            <w:r w:rsidRPr="00D2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(финансист)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контрактов при осуществлении закупок для муниципальных нужд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(финансист)</w:t>
            </w:r>
          </w:p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C2" w:rsidRPr="00D212DA" w:rsidTr="0075597F">
        <w:trPr>
          <w:jc w:val="center"/>
        </w:trPr>
        <w:tc>
          <w:tcPr>
            <w:tcW w:w="5000" w:type="pct"/>
            <w:gridSpan w:val="4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Организация и проведение работы по предоставлению сведений о доходах, расходах,</w:t>
            </w: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имуществе и обязательствах имущественного характера, а также опубликованию данных сведений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Сбор сведений о доходах и расходах работников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 и расходах работников на официальном сайте в информационно-телекоммуникационной сети «Интернет»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5000" w:type="pct"/>
            <w:gridSpan w:val="4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7.Организация проведения антикоррупционной экспертизы нормативных правовых актов и их проектов. Иные меры по</w:t>
            </w: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12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противодействию коррупции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проектов правовых актов и действующих правовых актов на предмет наличия коррупциогенных факторов и приведение их в соответствие с законодательством. Разработка предложений по совершенствованию правовых актов с учетом интересов борьбы с коррупцией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3"/>
              <w:ind w:firstLine="709"/>
              <w:jc w:val="both"/>
              <w:rPr>
                <w:b/>
                <w:color w:val="000000"/>
              </w:rPr>
            </w:pPr>
            <w:r w:rsidRPr="00D212DA">
              <w:rPr>
                <w:color w:val="000000"/>
              </w:rPr>
              <w:t xml:space="preserve">Формирование нетерпимого отношения к проявлениям коррупции со стороны работников </w:t>
            </w:r>
            <w:r w:rsidRPr="00D212DA">
              <w:rPr>
                <w:spacing w:val="-2"/>
              </w:rPr>
              <w:t>МКУ «Администрация Сосновского сельского поселения»</w:t>
            </w:r>
            <w:r w:rsidRPr="00D212DA">
              <w:t>.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исполнением мероприятий плана.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  <w:tr w:rsidR="000D0EC2" w:rsidRPr="00D212DA" w:rsidTr="0075597F">
        <w:trPr>
          <w:jc w:val="center"/>
        </w:trPr>
        <w:tc>
          <w:tcPr>
            <w:tcW w:w="290" w:type="pct"/>
          </w:tcPr>
          <w:p w:rsidR="000D0EC2" w:rsidRPr="00D212DA" w:rsidRDefault="000D0EC2" w:rsidP="007559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383" w:type="pct"/>
          </w:tcPr>
          <w:p w:rsidR="000D0EC2" w:rsidRPr="00D212DA" w:rsidRDefault="000D0EC2" w:rsidP="007559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отчетов и информации о реализации плана мероприятий</w:t>
            </w:r>
          </w:p>
        </w:tc>
        <w:tc>
          <w:tcPr>
            <w:tcW w:w="1011" w:type="pct"/>
          </w:tcPr>
          <w:p w:rsidR="000D0EC2" w:rsidRPr="00D212DA" w:rsidRDefault="000D0EC2" w:rsidP="00755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16" w:type="pct"/>
          </w:tcPr>
          <w:p w:rsidR="000D0EC2" w:rsidRPr="00D212DA" w:rsidRDefault="000D0EC2" w:rsidP="0075597F">
            <w:r w:rsidRPr="00D212DA">
              <w:t>ведущий специалист</w:t>
            </w:r>
          </w:p>
        </w:tc>
      </w:tr>
    </w:tbl>
    <w:p w:rsidR="000D0EC2" w:rsidRPr="00D212DA" w:rsidRDefault="000D0EC2" w:rsidP="000D0E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  <w:rPr>
          <w:lang w:val="en-US"/>
        </w:rPr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  <w:bookmarkStart w:id="0" w:name="_GoBack"/>
      <w:bookmarkEnd w:id="0"/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Pr="00D212DA" w:rsidRDefault="000D0EC2" w:rsidP="000D0EC2">
      <w:pPr>
        <w:jc w:val="both"/>
      </w:pPr>
    </w:p>
    <w:p w:rsidR="000D0EC2" w:rsidRDefault="000D0EC2" w:rsidP="000D0EC2"/>
    <w:p w:rsidR="000D0EC2" w:rsidRDefault="000D0EC2"/>
    <w:sectPr w:rsidR="000D0EC2" w:rsidSect="006C654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006"/>
    <w:multiLevelType w:val="hybridMultilevel"/>
    <w:tmpl w:val="28804104"/>
    <w:lvl w:ilvl="0" w:tplc="21A665CE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C2"/>
    <w:rsid w:val="000D0EC2"/>
    <w:rsid w:val="007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F53D"/>
  <w15:chartTrackingRefBased/>
  <w15:docId w15:val="{DCC5746D-E649-4E9A-8324-1E79611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EC2"/>
    <w:pPr>
      <w:spacing w:after="120"/>
    </w:pPr>
  </w:style>
  <w:style w:type="character" w:customStyle="1" w:styleId="a4">
    <w:name w:val="Основной текст Знак"/>
    <w:basedOn w:val="a0"/>
    <w:link w:val="a3"/>
    <w:rsid w:val="000D0E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D0EC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0E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D0EC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4B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B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2024-01-17T10:01:00Z</cp:lastPrinted>
  <dcterms:created xsi:type="dcterms:W3CDTF">2024-01-17T09:43:00Z</dcterms:created>
  <dcterms:modified xsi:type="dcterms:W3CDTF">2024-01-17T10:01:00Z</dcterms:modified>
</cp:coreProperties>
</file>