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368" w:rsidRDefault="009B0368" w:rsidP="00CA4DE2">
      <w:pPr>
        <w:pStyle w:val="a3"/>
        <w:ind w:firstLine="0"/>
        <w:rPr>
          <w:b/>
          <w:color w:val="000000" w:themeColor="text1"/>
          <w:szCs w:val="28"/>
        </w:rPr>
      </w:pPr>
    </w:p>
    <w:p w:rsidR="008F2D1B" w:rsidRPr="001E5646" w:rsidRDefault="00CA4DE2" w:rsidP="00CA4DE2">
      <w:pPr>
        <w:pStyle w:val="a3"/>
        <w:jc w:val="center"/>
        <w:rPr>
          <w:bCs/>
          <w:color w:val="000000" w:themeColor="text1"/>
          <w:sz w:val="24"/>
          <w:szCs w:val="24"/>
        </w:rPr>
      </w:pPr>
      <w:r w:rsidRPr="001E5646">
        <w:rPr>
          <w:bCs/>
          <w:color w:val="000000" w:themeColor="text1"/>
          <w:sz w:val="24"/>
          <w:szCs w:val="24"/>
        </w:rPr>
        <w:t>ТОМСКАЯ ОБЛАСТЬ</w:t>
      </w:r>
    </w:p>
    <w:p w:rsidR="00CA4DE2" w:rsidRPr="00CA4DE2" w:rsidRDefault="00CA4DE2" w:rsidP="00CA4DE2">
      <w:pPr>
        <w:pStyle w:val="a3"/>
        <w:jc w:val="center"/>
        <w:rPr>
          <w:sz w:val="24"/>
          <w:szCs w:val="24"/>
        </w:rPr>
      </w:pPr>
      <w:r w:rsidRPr="00CA4DE2">
        <w:rPr>
          <w:sz w:val="24"/>
          <w:szCs w:val="24"/>
        </w:rPr>
        <w:t>КАРГАСОКСКИЙ РАЙОН</w:t>
      </w:r>
    </w:p>
    <w:p w:rsidR="00CA4DE2" w:rsidRPr="00CA4DE2" w:rsidRDefault="00CA4DE2" w:rsidP="00CA4DE2">
      <w:pPr>
        <w:pStyle w:val="a3"/>
        <w:jc w:val="center"/>
        <w:rPr>
          <w:sz w:val="24"/>
          <w:szCs w:val="24"/>
        </w:rPr>
      </w:pPr>
      <w:r w:rsidRPr="00CA4DE2">
        <w:rPr>
          <w:sz w:val="24"/>
          <w:szCs w:val="24"/>
        </w:rPr>
        <w:t>МКУ «АДМИНИСТРАЦИЯ СОСНОВСКОГО СЕЛЬСКОГО ПОСЕЛЕНИЯ»</w:t>
      </w:r>
    </w:p>
    <w:tbl>
      <w:tblPr>
        <w:tblW w:w="0" w:type="auto"/>
        <w:tblLook w:val="0000" w:firstRow="0" w:lastRow="0" w:firstColumn="0" w:lastColumn="0" w:noHBand="0" w:noVBand="0"/>
      </w:tblPr>
      <w:tblGrid>
        <w:gridCol w:w="1902"/>
        <w:gridCol w:w="5490"/>
        <w:gridCol w:w="2936"/>
      </w:tblGrid>
      <w:tr w:rsidR="008F2D1B" w:rsidRPr="00CA4DE2" w:rsidTr="008F2D1B">
        <w:tc>
          <w:tcPr>
            <w:tcW w:w="10456" w:type="dxa"/>
            <w:gridSpan w:val="3"/>
          </w:tcPr>
          <w:p w:rsidR="008F2D1B" w:rsidRPr="001E5646" w:rsidRDefault="008F2D1B" w:rsidP="00CA4DE2">
            <w:pPr>
              <w:pStyle w:val="a3"/>
              <w:jc w:val="center"/>
              <w:rPr>
                <w:bCs/>
                <w:color w:val="000000" w:themeColor="text1"/>
                <w:sz w:val="24"/>
                <w:szCs w:val="24"/>
              </w:rPr>
            </w:pPr>
            <w:r w:rsidRPr="001E5646">
              <w:rPr>
                <w:bCs/>
                <w:color w:val="000000" w:themeColor="text1"/>
                <w:sz w:val="24"/>
                <w:szCs w:val="24"/>
              </w:rPr>
              <w:t>ПОСТАНОВЛЕНИЕ</w:t>
            </w:r>
          </w:p>
          <w:p w:rsidR="00CA4DE2" w:rsidRPr="001E5646" w:rsidRDefault="00CA4DE2" w:rsidP="00CA4DE2">
            <w:pPr>
              <w:pStyle w:val="a3"/>
              <w:jc w:val="center"/>
              <w:rPr>
                <w:b/>
                <w:color w:val="000000" w:themeColor="text1"/>
                <w:sz w:val="24"/>
                <w:szCs w:val="24"/>
              </w:rPr>
            </w:pPr>
          </w:p>
          <w:p w:rsidR="008F2D1B" w:rsidRPr="00CA4DE2" w:rsidRDefault="008F2D1B" w:rsidP="00CA4DE2">
            <w:pPr>
              <w:pStyle w:val="a3"/>
              <w:jc w:val="center"/>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w:t>
            </w:r>
            <w:r w:rsidR="00506768">
              <w:rPr>
                <w:sz w:val="24"/>
                <w:szCs w:val="24"/>
              </w:rPr>
              <w:t>24.04.</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sidR="00506768">
              <w:rPr>
                <w:sz w:val="24"/>
                <w:szCs w:val="24"/>
              </w:rPr>
              <w:t>20</w:t>
            </w:r>
            <w:r>
              <w:rPr>
                <w:sz w:val="24"/>
                <w:szCs w:val="24"/>
              </w:rPr>
              <w:t xml:space="preserve"> </w:t>
            </w:r>
          </w:p>
        </w:tc>
      </w:tr>
      <w:tr w:rsidR="008F2D1B" w:rsidRPr="00A726D2" w:rsidTr="008F2D1B">
        <w:tc>
          <w:tcPr>
            <w:tcW w:w="7488" w:type="dxa"/>
            <w:gridSpan w:val="2"/>
          </w:tcPr>
          <w:p w:rsidR="008F2D1B" w:rsidRPr="002556E3" w:rsidRDefault="008F2D1B" w:rsidP="004D07AF">
            <w:pPr>
              <w:pStyle w:val="a3"/>
              <w:rPr>
                <w:sz w:val="24"/>
                <w:szCs w:val="24"/>
              </w:rPr>
            </w:pPr>
            <w:r w:rsidRPr="002556E3">
              <w:rPr>
                <w:sz w:val="24"/>
                <w:szCs w:val="24"/>
              </w:rPr>
              <w:t xml:space="preserve">с. </w:t>
            </w:r>
            <w:r w:rsidR="00CA4DE2">
              <w:rPr>
                <w:sz w:val="24"/>
                <w:szCs w:val="24"/>
              </w:rPr>
              <w:t>Сосновка</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BA3770" w:rsidRDefault="00864AE1" w:rsidP="00CB7960">
      <w:pPr>
        <w:pStyle w:val="a3"/>
        <w:jc w:val="center"/>
        <w:rPr>
          <w:sz w:val="24"/>
          <w:szCs w:val="24"/>
        </w:rPr>
      </w:pPr>
      <w:r w:rsidRPr="00864AE1">
        <w:rPr>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8F2D1B" w:rsidRPr="00BA3770" w:rsidRDefault="008F2D1B" w:rsidP="004D07AF">
      <w:pPr>
        <w:pStyle w:val="a3"/>
        <w:rPr>
          <w:sz w:val="24"/>
          <w:szCs w:val="24"/>
        </w:rPr>
      </w:pPr>
    </w:p>
    <w:p w:rsidR="008F2D1B" w:rsidRPr="00BA3770" w:rsidRDefault="00864AE1" w:rsidP="004D07AF">
      <w:pPr>
        <w:pStyle w:val="a3"/>
        <w:rPr>
          <w:sz w:val="24"/>
          <w:szCs w:val="24"/>
        </w:rPr>
      </w:pPr>
      <w:r w:rsidRPr="00864AE1">
        <w:rPr>
          <w:sz w:val="24"/>
          <w:szCs w:val="24"/>
        </w:rPr>
        <w:t>Во исполнение Указа Президента Российской Федерации от 21.07.2020 N 474 «О национальных целях развития Российской Федерации на период до 2030 года»,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CA4DE2">
        <w:rPr>
          <w:sz w:val="24"/>
          <w:szCs w:val="24"/>
        </w:rPr>
        <w:t>Сосновское сельское поселение</w:t>
      </w:r>
      <w:r w:rsidRPr="00864AE1">
        <w:rPr>
          <w:sz w:val="24"/>
          <w:szCs w:val="24"/>
        </w:rPr>
        <w:t>»</w:t>
      </w:r>
      <w:r w:rsidR="002F46FE">
        <w:rPr>
          <w:sz w:val="24"/>
          <w:szCs w:val="24"/>
        </w:rPr>
        <w:t xml:space="preserve">, </w:t>
      </w:r>
    </w:p>
    <w:p w:rsidR="008F2D1B" w:rsidRPr="00BA3770" w:rsidRDefault="008F2D1B" w:rsidP="004D07AF">
      <w:pPr>
        <w:pStyle w:val="a3"/>
        <w:rPr>
          <w:sz w:val="24"/>
          <w:szCs w:val="24"/>
        </w:rPr>
      </w:pPr>
    </w:p>
    <w:p w:rsidR="008F2D1B" w:rsidRPr="00BA3770" w:rsidRDefault="002F46FE" w:rsidP="004D07AF">
      <w:pPr>
        <w:pStyle w:val="a3"/>
        <w:rPr>
          <w:sz w:val="24"/>
          <w:szCs w:val="24"/>
        </w:rPr>
      </w:pPr>
      <w:r>
        <w:rPr>
          <w:sz w:val="24"/>
          <w:szCs w:val="24"/>
        </w:rPr>
        <w:t>ПОСТАНОВЛЯЮ</w:t>
      </w:r>
      <w:r w:rsidR="008F2D1B" w:rsidRPr="00BA3770">
        <w:rPr>
          <w:sz w:val="24"/>
          <w:szCs w:val="24"/>
        </w:rPr>
        <w:t>:</w:t>
      </w:r>
    </w:p>
    <w:p w:rsidR="008F2D1B" w:rsidRPr="00BA3770" w:rsidRDefault="008F2D1B" w:rsidP="004D07AF">
      <w:pPr>
        <w:pStyle w:val="a3"/>
        <w:rPr>
          <w:sz w:val="24"/>
          <w:szCs w:val="24"/>
        </w:rPr>
      </w:pPr>
    </w:p>
    <w:p w:rsidR="008F2D1B" w:rsidRPr="00BA3770" w:rsidRDefault="008F2D1B" w:rsidP="004D07AF">
      <w:pPr>
        <w:pStyle w:val="a3"/>
        <w:rPr>
          <w:sz w:val="24"/>
          <w:szCs w:val="24"/>
        </w:rPr>
      </w:pPr>
      <w:r w:rsidRPr="00BA3770">
        <w:rPr>
          <w:sz w:val="24"/>
          <w:szCs w:val="24"/>
        </w:rPr>
        <w:t xml:space="preserve">1. Утвердить </w:t>
      </w:r>
      <w:r w:rsidR="009D2613" w:rsidRPr="00BA3770">
        <w:rPr>
          <w:sz w:val="24"/>
          <w:szCs w:val="24"/>
        </w:rPr>
        <w:t>административный регламент предоставления муниципальной услуги «</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9D2613" w:rsidRPr="00BA3770">
        <w:rPr>
          <w:sz w:val="24"/>
          <w:szCs w:val="24"/>
        </w:rPr>
        <w:t>»</w:t>
      </w:r>
      <w:r w:rsidRPr="00BA3770">
        <w:rPr>
          <w:sz w:val="24"/>
          <w:szCs w:val="24"/>
        </w:rPr>
        <w:t>, согласно приложению, к настоящему постановлению.</w:t>
      </w:r>
    </w:p>
    <w:p w:rsidR="008F2D1B" w:rsidRPr="00BA3770" w:rsidRDefault="008F2D1B" w:rsidP="004D07AF">
      <w:pPr>
        <w:pStyle w:val="a3"/>
        <w:rPr>
          <w:sz w:val="24"/>
          <w:szCs w:val="24"/>
        </w:rPr>
      </w:pPr>
      <w:r w:rsidRPr="00BA3770">
        <w:rPr>
          <w:sz w:val="24"/>
          <w:szCs w:val="24"/>
        </w:rPr>
        <w:t>2. Настоящее постановление вступает в силу со дня официального обнародования.</w:t>
      </w:r>
    </w:p>
    <w:p w:rsidR="008F2D1B" w:rsidRDefault="008F2D1B" w:rsidP="004D07AF">
      <w:pPr>
        <w:pStyle w:val="a3"/>
        <w:rPr>
          <w:sz w:val="24"/>
          <w:szCs w:val="24"/>
        </w:rPr>
      </w:pPr>
    </w:p>
    <w:p w:rsidR="00BA3770" w:rsidRDefault="00BA3770" w:rsidP="004D07AF">
      <w:pPr>
        <w:pStyle w:val="a3"/>
        <w:rPr>
          <w:sz w:val="24"/>
          <w:szCs w:val="24"/>
        </w:rPr>
      </w:pPr>
    </w:p>
    <w:p w:rsidR="00BA3770" w:rsidRPr="00BA3770" w:rsidRDefault="00BA3770" w:rsidP="004D07AF">
      <w:pPr>
        <w:pStyle w:val="a3"/>
        <w:rPr>
          <w:sz w:val="24"/>
          <w:szCs w:val="24"/>
        </w:rPr>
      </w:pPr>
    </w:p>
    <w:p w:rsidR="008F2D1B" w:rsidRPr="00BA3770"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BA3770" w:rsidTr="00CA4DE2">
        <w:trPr>
          <w:trHeight w:val="260"/>
        </w:trPr>
        <w:tc>
          <w:tcPr>
            <w:tcW w:w="4536" w:type="dxa"/>
          </w:tcPr>
          <w:p w:rsidR="008F2D1B" w:rsidRPr="00BA3770" w:rsidRDefault="008F2D1B" w:rsidP="00CA4DE2">
            <w:pPr>
              <w:pStyle w:val="a3"/>
              <w:ind w:firstLine="0"/>
              <w:jc w:val="left"/>
              <w:rPr>
                <w:sz w:val="24"/>
                <w:szCs w:val="24"/>
              </w:rPr>
            </w:pPr>
            <w:r w:rsidRPr="00BA3770">
              <w:rPr>
                <w:sz w:val="24"/>
                <w:szCs w:val="24"/>
              </w:rPr>
              <w:t>Глав</w:t>
            </w:r>
            <w:r w:rsidR="009D2613" w:rsidRPr="00BA3770">
              <w:rPr>
                <w:sz w:val="24"/>
                <w:szCs w:val="24"/>
              </w:rPr>
              <w:t>а</w:t>
            </w:r>
            <w:r w:rsidRPr="00BA3770">
              <w:rPr>
                <w:sz w:val="24"/>
                <w:szCs w:val="24"/>
              </w:rPr>
              <w:t xml:space="preserve"> </w:t>
            </w:r>
            <w:r w:rsidR="00CA4DE2">
              <w:rPr>
                <w:sz w:val="24"/>
                <w:szCs w:val="24"/>
              </w:rPr>
              <w:t>Сосновского сельского поселения</w:t>
            </w:r>
          </w:p>
        </w:tc>
        <w:tc>
          <w:tcPr>
            <w:tcW w:w="1387" w:type="dxa"/>
            <w:vAlign w:val="center"/>
          </w:tcPr>
          <w:p w:rsidR="008F2D1B" w:rsidRPr="00BA3770" w:rsidRDefault="008F2D1B" w:rsidP="004D07AF">
            <w:pPr>
              <w:pStyle w:val="a3"/>
              <w:rPr>
                <w:sz w:val="24"/>
                <w:szCs w:val="24"/>
              </w:rPr>
            </w:pPr>
          </w:p>
        </w:tc>
        <w:tc>
          <w:tcPr>
            <w:tcW w:w="3648" w:type="dxa"/>
          </w:tcPr>
          <w:p w:rsidR="008F2D1B" w:rsidRPr="00BA3770" w:rsidRDefault="00CA4DE2" w:rsidP="00CA4DE2">
            <w:pPr>
              <w:pStyle w:val="a3"/>
              <w:ind w:firstLine="0"/>
              <w:rPr>
                <w:sz w:val="24"/>
                <w:szCs w:val="24"/>
              </w:rPr>
            </w:pPr>
            <w:r>
              <w:rPr>
                <w:sz w:val="24"/>
                <w:szCs w:val="24"/>
              </w:rPr>
              <w:t xml:space="preserve">                          </w:t>
            </w:r>
            <w:r w:rsidR="009D2613" w:rsidRPr="00BA3770">
              <w:rPr>
                <w:sz w:val="24"/>
                <w:szCs w:val="24"/>
              </w:rPr>
              <w:t>А.</w:t>
            </w:r>
            <w:r>
              <w:rPr>
                <w:sz w:val="24"/>
                <w:szCs w:val="24"/>
              </w:rPr>
              <w:t>М.Деев</w:t>
            </w:r>
          </w:p>
        </w:tc>
      </w:tr>
    </w:tbl>
    <w:p w:rsidR="00BA3770" w:rsidRDefault="00BA3770" w:rsidP="00CB7960">
      <w:pPr>
        <w:pStyle w:val="a3"/>
        <w:jc w:val="center"/>
        <w:rPr>
          <w:b/>
          <w:sz w:val="24"/>
          <w:szCs w:val="24"/>
        </w:rPr>
      </w:pPr>
    </w:p>
    <w:p w:rsidR="00BA3770" w:rsidRDefault="00BA3770" w:rsidP="00CB7960">
      <w:pPr>
        <w:pStyle w:val="a3"/>
        <w:jc w:val="center"/>
        <w:rPr>
          <w:b/>
          <w:sz w:val="24"/>
          <w:szCs w:val="24"/>
        </w:rPr>
      </w:pPr>
    </w:p>
    <w:p w:rsidR="00864AE1" w:rsidRDefault="00864AE1" w:rsidP="00CB7960">
      <w:pPr>
        <w:pStyle w:val="a3"/>
        <w:jc w:val="center"/>
        <w:rPr>
          <w:b/>
          <w:sz w:val="24"/>
          <w:szCs w:val="24"/>
        </w:rPr>
      </w:pPr>
    </w:p>
    <w:p w:rsidR="00864AE1" w:rsidRDefault="00864AE1" w:rsidP="00CB7960">
      <w:pPr>
        <w:pStyle w:val="a3"/>
        <w:jc w:val="center"/>
        <w:rPr>
          <w:b/>
          <w:sz w:val="24"/>
          <w:szCs w:val="24"/>
        </w:rPr>
      </w:pPr>
    </w:p>
    <w:p w:rsidR="00BA3770" w:rsidRDefault="00BA3770"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CA4DE2" w:rsidRDefault="00CA4DE2" w:rsidP="00CB7960">
      <w:pPr>
        <w:pStyle w:val="a3"/>
        <w:jc w:val="center"/>
        <w:rPr>
          <w:b/>
          <w:sz w:val="24"/>
          <w:szCs w:val="24"/>
        </w:rPr>
      </w:pPr>
    </w:p>
    <w:p w:rsidR="00BA3770" w:rsidRDefault="00BA3770" w:rsidP="00CB7960">
      <w:pPr>
        <w:pStyle w:val="a3"/>
        <w:jc w:val="center"/>
        <w:rPr>
          <w:b/>
          <w:sz w:val="24"/>
          <w:szCs w:val="24"/>
        </w:rPr>
      </w:pPr>
    </w:p>
    <w:p w:rsidR="00BA3770" w:rsidRPr="00947420" w:rsidRDefault="00947420" w:rsidP="00947420">
      <w:pPr>
        <w:pStyle w:val="a3"/>
        <w:jc w:val="right"/>
        <w:rPr>
          <w:bCs/>
          <w:sz w:val="24"/>
          <w:szCs w:val="24"/>
        </w:rPr>
      </w:pPr>
      <w:r w:rsidRPr="00947420">
        <w:rPr>
          <w:bCs/>
          <w:sz w:val="24"/>
          <w:szCs w:val="24"/>
        </w:rPr>
        <w:t>Приложение к поста</w:t>
      </w:r>
      <w:r>
        <w:rPr>
          <w:bCs/>
          <w:sz w:val="24"/>
          <w:szCs w:val="24"/>
        </w:rPr>
        <w:t>новлению</w:t>
      </w:r>
    </w:p>
    <w:p w:rsidR="00947420" w:rsidRDefault="00947420" w:rsidP="00947420">
      <w:pPr>
        <w:pStyle w:val="a3"/>
        <w:jc w:val="center"/>
        <w:rPr>
          <w:bCs/>
          <w:sz w:val="24"/>
          <w:szCs w:val="24"/>
        </w:rPr>
      </w:pPr>
      <w:r>
        <w:rPr>
          <w:bCs/>
          <w:sz w:val="24"/>
          <w:szCs w:val="24"/>
        </w:rPr>
        <w:t xml:space="preserve">                                                                                                         </w:t>
      </w:r>
      <w:r w:rsidRPr="00947420">
        <w:rPr>
          <w:bCs/>
          <w:sz w:val="24"/>
          <w:szCs w:val="24"/>
        </w:rPr>
        <w:t>Администрации Сосно</w:t>
      </w:r>
      <w:r>
        <w:rPr>
          <w:bCs/>
          <w:sz w:val="24"/>
          <w:szCs w:val="24"/>
        </w:rPr>
        <w:t>в</w:t>
      </w:r>
      <w:r w:rsidRPr="00947420">
        <w:rPr>
          <w:bCs/>
          <w:sz w:val="24"/>
          <w:szCs w:val="24"/>
        </w:rPr>
        <w:t xml:space="preserve">ского </w:t>
      </w:r>
    </w:p>
    <w:p w:rsidR="00947420" w:rsidRPr="00947420" w:rsidRDefault="00947420" w:rsidP="00947420">
      <w:pPr>
        <w:pStyle w:val="a3"/>
        <w:jc w:val="center"/>
        <w:rPr>
          <w:bCs/>
          <w:sz w:val="24"/>
          <w:szCs w:val="24"/>
        </w:rPr>
      </w:pPr>
      <w:r>
        <w:rPr>
          <w:bCs/>
          <w:sz w:val="24"/>
          <w:szCs w:val="24"/>
        </w:rPr>
        <w:t xml:space="preserve">                                                                                          </w:t>
      </w:r>
      <w:r w:rsidRPr="00947420">
        <w:rPr>
          <w:bCs/>
          <w:sz w:val="24"/>
          <w:szCs w:val="24"/>
        </w:rPr>
        <w:t>сельского поселения</w:t>
      </w:r>
    </w:p>
    <w:p w:rsidR="00947420" w:rsidRPr="00947420" w:rsidRDefault="00947420" w:rsidP="00947420">
      <w:pPr>
        <w:pStyle w:val="a3"/>
        <w:jc w:val="center"/>
        <w:rPr>
          <w:bCs/>
          <w:sz w:val="24"/>
          <w:szCs w:val="24"/>
        </w:rPr>
      </w:pPr>
      <w:r>
        <w:rPr>
          <w:bCs/>
          <w:sz w:val="24"/>
          <w:szCs w:val="24"/>
        </w:rPr>
        <w:t xml:space="preserve">                                                                                 </w:t>
      </w:r>
      <w:r w:rsidR="00615D5B">
        <w:rPr>
          <w:bCs/>
          <w:sz w:val="24"/>
          <w:szCs w:val="24"/>
        </w:rPr>
        <w:t xml:space="preserve">     </w:t>
      </w:r>
      <w:r>
        <w:rPr>
          <w:bCs/>
          <w:sz w:val="24"/>
          <w:szCs w:val="24"/>
        </w:rPr>
        <w:t xml:space="preserve"> от</w:t>
      </w:r>
      <w:r w:rsidRPr="00947420">
        <w:rPr>
          <w:bCs/>
          <w:sz w:val="24"/>
          <w:szCs w:val="24"/>
        </w:rPr>
        <w:t xml:space="preserve"> 2</w:t>
      </w:r>
      <w:r w:rsidR="00615D5B">
        <w:rPr>
          <w:bCs/>
          <w:sz w:val="24"/>
          <w:szCs w:val="24"/>
        </w:rPr>
        <w:t>4</w:t>
      </w:r>
      <w:r w:rsidRPr="00947420">
        <w:rPr>
          <w:bCs/>
          <w:sz w:val="24"/>
          <w:szCs w:val="24"/>
        </w:rPr>
        <w:t xml:space="preserve">.04.2023 № </w:t>
      </w:r>
      <w:r w:rsidR="00615D5B">
        <w:rPr>
          <w:bCs/>
          <w:sz w:val="24"/>
          <w:szCs w:val="24"/>
        </w:rPr>
        <w:t>20</w:t>
      </w:r>
    </w:p>
    <w:p w:rsidR="00947420" w:rsidRDefault="0094742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Административный регламент предоставления муниципальной услуги «</w:t>
      </w:r>
      <w:r w:rsidR="00864AE1" w:rsidRPr="00864AE1">
        <w:rPr>
          <w:b/>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1.1. Административный регламент предоставления муниципальной услуги «</w:t>
      </w:r>
      <w:r w:rsidR="00864AE1" w:rsidRPr="00864AE1">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предоставлению земельного участка, находящегося в муниципальной собственности, в собственность бесплатно </w:t>
      </w:r>
      <w:r w:rsidR="00A726D2" w:rsidRPr="00BA3770">
        <w:rPr>
          <w:sz w:val="24"/>
          <w:szCs w:val="24"/>
        </w:rPr>
        <w:t xml:space="preserve">на территории </w:t>
      </w:r>
      <w:r w:rsidR="00CA4DE2">
        <w:rPr>
          <w:sz w:val="24"/>
          <w:szCs w:val="24"/>
        </w:rPr>
        <w:t>Сосновского сельского поселения</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864AE1" w:rsidRPr="00864AE1" w:rsidRDefault="00864AE1" w:rsidP="00864AE1">
      <w:pPr>
        <w:pStyle w:val="a3"/>
        <w:rPr>
          <w:sz w:val="24"/>
          <w:szCs w:val="24"/>
        </w:rPr>
      </w:pPr>
      <w:r w:rsidRPr="00864AE1">
        <w:rPr>
          <w:sz w:val="24"/>
          <w:szCs w:val="24"/>
        </w:rPr>
        <w:t>- предоставление земельного участка, находящегося в муниципальной собственности, в собственность бесплатно.</w:t>
      </w:r>
    </w:p>
    <w:p w:rsidR="00864AE1" w:rsidRPr="00864AE1" w:rsidRDefault="00864AE1" w:rsidP="00864AE1">
      <w:pPr>
        <w:pStyle w:val="a3"/>
        <w:rPr>
          <w:sz w:val="24"/>
          <w:szCs w:val="24"/>
        </w:rPr>
      </w:pPr>
      <w:r w:rsidRPr="00864AE1">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13.07.2015 N 218-ФЗ "О государственной регистрации недвижимости".</w:t>
      </w:r>
    </w:p>
    <w:p w:rsidR="00827E5E" w:rsidRPr="00BA3770" w:rsidRDefault="00864AE1" w:rsidP="00864AE1">
      <w:pPr>
        <w:pStyle w:val="a3"/>
        <w:rPr>
          <w:sz w:val="24"/>
          <w:szCs w:val="24"/>
        </w:rPr>
      </w:pPr>
      <w:r w:rsidRPr="00864AE1">
        <w:rPr>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7 статьи 39.5 Земельного кодекса Российской Федерации, настоящий Административный регламент применяется в части, не противоречащей законодательству Томской области.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1.2.</w:t>
      </w:r>
      <w:r w:rsidRPr="00BA3770">
        <w:rPr>
          <w:rFonts w:ascii="Arial" w:eastAsia="Arial" w:hAnsi="Arial" w:cs="Arial"/>
          <w:sz w:val="24"/>
          <w:szCs w:val="24"/>
        </w:rPr>
        <w:t xml:space="preserve"> </w:t>
      </w:r>
      <w:r w:rsidRPr="00BA3770">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BA3770" w:rsidRDefault="008F2D1B" w:rsidP="004D07AF">
      <w:pPr>
        <w:pStyle w:val="a3"/>
        <w:rPr>
          <w:sz w:val="24"/>
          <w:szCs w:val="24"/>
        </w:rPr>
      </w:pPr>
      <w:r w:rsidRPr="00BA3770">
        <w:rPr>
          <w:sz w:val="24"/>
          <w:szCs w:val="24"/>
        </w:rPr>
        <w:t xml:space="preserve">Интересы </w:t>
      </w:r>
      <w:r w:rsidRPr="00BA3770">
        <w:rPr>
          <w:sz w:val="24"/>
          <w:szCs w:val="24"/>
        </w:rPr>
        <w:tab/>
        <w:t>Зая</w:t>
      </w:r>
      <w:r w:rsidR="00752E33" w:rsidRPr="00BA3770">
        <w:rPr>
          <w:sz w:val="24"/>
          <w:szCs w:val="24"/>
        </w:rPr>
        <w:t xml:space="preserve">вителей, </w:t>
      </w:r>
      <w:r w:rsidR="00752E33" w:rsidRPr="00BA3770">
        <w:rPr>
          <w:sz w:val="24"/>
          <w:szCs w:val="24"/>
        </w:rPr>
        <w:tab/>
        <w:t xml:space="preserve">указанных </w:t>
      </w:r>
      <w:r w:rsidR="00752E33" w:rsidRPr="00BA3770">
        <w:rPr>
          <w:sz w:val="24"/>
          <w:szCs w:val="24"/>
        </w:rPr>
        <w:tab/>
        <w:t xml:space="preserve">в </w:t>
      </w:r>
      <w:r w:rsidR="00752E33" w:rsidRPr="00BA3770">
        <w:rPr>
          <w:sz w:val="24"/>
          <w:szCs w:val="24"/>
        </w:rPr>
        <w:tab/>
        <w:t xml:space="preserve">пункте </w:t>
      </w:r>
      <w:r w:rsidRPr="00BA3770">
        <w:rPr>
          <w:sz w:val="24"/>
          <w:szCs w:val="24"/>
        </w:rPr>
        <w:t>1.2</w:t>
      </w:r>
      <w:r w:rsidR="00752E33" w:rsidRPr="00BA3770">
        <w:rPr>
          <w:sz w:val="24"/>
          <w:szCs w:val="24"/>
        </w:rPr>
        <w:t xml:space="preserve"> </w:t>
      </w:r>
      <w:r w:rsidRPr="00BA3770">
        <w:rPr>
          <w:sz w:val="24"/>
          <w:szCs w:val="24"/>
        </w:rPr>
        <w:t xml:space="preserve">настоящего Административного </w:t>
      </w:r>
      <w:r w:rsidRPr="00BA3770">
        <w:rPr>
          <w:sz w:val="24"/>
          <w:szCs w:val="24"/>
        </w:rPr>
        <w:tab/>
        <w:t xml:space="preserve">регламента, </w:t>
      </w:r>
      <w:r w:rsidRPr="00BA3770">
        <w:rPr>
          <w:sz w:val="24"/>
          <w:szCs w:val="24"/>
        </w:rPr>
        <w:tab/>
        <w:t xml:space="preserve">могут </w:t>
      </w:r>
      <w:r w:rsidRPr="00BA3770">
        <w:rPr>
          <w:sz w:val="24"/>
          <w:szCs w:val="24"/>
        </w:rPr>
        <w:tab/>
        <w:t>представлять</w:t>
      </w:r>
      <w:r w:rsidR="00DA5BD9" w:rsidRPr="00BA3770">
        <w:rPr>
          <w:sz w:val="24"/>
          <w:szCs w:val="24"/>
        </w:rPr>
        <w:t xml:space="preserve"> </w:t>
      </w:r>
      <w:r w:rsidRPr="00BA3770">
        <w:rPr>
          <w:sz w:val="24"/>
          <w:szCs w:val="24"/>
        </w:rPr>
        <w:t>лица,</w:t>
      </w:r>
      <w:r w:rsidR="00752E33" w:rsidRPr="00BA3770">
        <w:rPr>
          <w:sz w:val="24"/>
          <w:szCs w:val="24"/>
        </w:rPr>
        <w:t xml:space="preserve">  </w:t>
      </w:r>
      <w:r w:rsidRPr="00BA3770">
        <w:rPr>
          <w:sz w:val="24"/>
          <w:szCs w:val="24"/>
        </w:rPr>
        <w:t xml:space="preserve">обладающие соответствующими полномочиями (далее – представитель).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 xml:space="preserve">Администрацией </w:t>
      </w:r>
      <w:r w:rsidR="00CA4DE2">
        <w:rPr>
          <w:b/>
          <w:sz w:val="24"/>
          <w:szCs w:val="24"/>
        </w:rPr>
        <w:t>Сосновского сельского поселения</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827E5E" w:rsidRPr="00BA3770" w:rsidRDefault="000520BA" w:rsidP="004D07AF">
      <w:pPr>
        <w:pStyle w:val="a3"/>
        <w:rPr>
          <w:sz w:val="24"/>
          <w:szCs w:val="24"/>
        </w:rPr>
      </w:pPr>
      <w:r w:rsidRPr="00BA3770">
        <w:rPr>
          <w:sz w:val="24"/>
          <w:szCs w:val="24"/>
        </w:rPr>
        <w:t>1.3. М</w:t>
      </w:r>
      <w:r w:rsidR="008F2D1B" w:rsidRPr="00BA3770">
        <w:rPr>
          <w:sz w:val="24"/>
          <w:szCs w:val="24"/>
        </w:rPr>
        <w:t>униципальная услуга долж</w:t>
      </w:r>
      <w:r w:rsidRPr="00BA3770">
        <w:rPr>
          <w:sz w:val="24"/>
          <w:szCs w:val="24"/>
        </w:rPr>
        <w:t>на быть предоставлена Заявител</w:t>
      </w:r>
      <w:r w:rsidR="0022498E" w:rsidRPr="00BA3770">
        <w:rPr>
          <w:sz w:val="24"/>
          <w:szCs w:val="24"/>
        </w:rPr>
        <w:t>ю</w:t>
      </w:r>
      <w:r w:rsidRPr="00BA3770">
        <w:rPr>
          <w:sz w:val="24"/>
          <w:szCs w:val="24"/>
        </w:rPr>
        <w:t xml:space="preserve"> </w:t>
      </w:r>
      <w:r w:rsidR="008F2D1B" w:rsidRPr="00BA3770">
        <w:rPr>
          <w:sz w:val="24"/>
          <w:szCs w:val="24"/>
        </w:rPr>
        <w:t>в</w:t>
      </w:r>
      <w:r w:rsidRPr="00BA3770">
        <w:rPr>
          <w:sz w:val="24"/>
          <w:szCs w:val="24"/>
        </w:rPr>
        <w:t xml:space="preserve"> </w:t>
      </w:r>
      <w:r w:rsidR="008F2D1B" w:rsidRPr="00BA3770">
        <w:rPr>
          <w:sz w:val="24"/>
          <w:szCs w:val="24"/>
        </w:rPr>
        <w:t xml:space="preserve">соответствии </w:t>
      </w:r>
      <w:r w:rsidR="008F2D1B" w:rsidRPr="00BA3770">
        <w:rPr>
          <w:sz w:val="24"/>
          <w:szCs w:val="24"/>
        </w:rPr>
        <w:tab/>
        <w:t xml:space="preserve">с </w:t>
      </w:r>
      <w:r w:rsidR="008F2D1B" w:rsidRPr="00BA3770">
        <w:rPr>
          <w:sz w:val="24"/>
          <w:szCs w:val="24"/>
        </w:rPr>
        <w:tab/>
        <w:t xml:space="preserve">вариантом </w:t>
      </w:r>
      <w:r w:rsidR="008F2D1B" w:rsidRPr="00BA3770">
        <w:rPr>
          <w:sz w:val="24"/>
          <w:szCs w:val="24"/>
        </w:rPr>
        <w:tab/>
        <w:t>предоставления</w:t>
      </w:r>
      <w:r w:rsidRPr="00BA3770">
        <w:rPr>
          <w:sz w:val="24"/>
          <w:szCs w:val="24"/>
        </w:rPr>
        <w:t xml:space="preserve"> </w:t>
      </w:r>
      <w:r w:rsidR="008F2D1B" w:rsidRPr="00BA3770">
        <w:rPr>
          <w:sz w:val="24"/>
          <w:szCs w:val="24"/>
        </w:rPr>
        <w:t xml:space="preserve">муниципальной услуги (далее – вариант). </w:t>
      </w:r>
    </w:p>
    <w:p w:rsidR="00827E5E" w:rsidRPr="00BA3770" w:rsidRDefault="000520BA" w:rsidP="004D07AF">
      <w:pPr>
        <w:pStyle w:val="a3"/>
        <w:rPr>
          <w:sz w:val="24"/>
          <w:szCs w:val="24"/>
        </w:rPr>
      </w:pPr>
      <w:r w:rsidRPr="00BA3770">
        <w:rPr>
          <w:sz w:val="24"/>
          <w:szCs w:val="24"/>
        </w:rPr>
        <w:t xml:space="preserve">1.4 </w:t>
      </w:r>
      <w:r w:rsidR="008F2D1B" w:rsidRPr="00BA3770">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w:t>
      </w:r>
      <w:r w:rsidR="008F2D1B" w:rsidRPr="00BA3770">
        <w:rPr>
          <w:sz w:val="24"/>
          <w:szCs w:val="24"/>
        </w:rPr>
        <w:lastRenderedPageBreak/>
        <w:t xml:space="preserve">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752E33" w:rsidRPr="00BA3770" w:rsidRDefault="00752E33" w:rsidP="004D07AF">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униципальная услуга «</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r w:rsidRPr="00BA3770">
        <w:rPr>
          <w:sz w:val="24"/>
          <w:szCs w:val="24"/>
        </w:rPr>
        <w:t xml:space="preserve">- </w:t>
      </w:r>
      <w:r w:rsidR="005223A2" w:rsidRPr="00BA3770">
        <w:rPr>
          <w:sz w:val="24"/>
          <w:szCs w:val="24"/>
        </w:rPr>
        <w:t xml:space="preserve"> Администрацией </w:t>
      </w:r>
      <w:r w:rsidR="00CA4DE2">
        <w:rPr>
          <w:sz w:val="24"/>
          <w:szCs w:val="24"/>
        </w:rPr>
        <w:t>Сосновского сельского поселения</w:t>
      </w:r>
      <w:r w:rsidR="005223A2" w:rsidRPr="00BA3770">
        <w:rPr>
          <w:sz w:val="24"/>
          <w:szCs w:val="24"/>
        </w:rPr>
        <w:t>.</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 xml:space="preserve">специалисты Администрации </w:t>
      </w:r>
      <w:r w:rsidR="00CA4DE2">
        <w:rPr>
          <w:sz w:val="24"/>
          <w:szCs w:val="24"/>
        </w:rPr>
        <w:t>Сосновского сельского поселения</w:t>
      </w:r>
      <w:r w:rsidR="005223A2" w:rsidRPr="00BA3770">
        <w:rPr>
          <w:sz w:val="24"/>
          <w:szCs w:val="24"/>
        </w:rPr>
        <w:t>.</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w:t>
      </w:r>
      <w:r w:rsidR="00CA4DE2">
        <w:rPr>
          <w:sz w:val="24"/>
          <w:szCs w:val="24"/>
        </w:rPr>
        <w:t>Сосновского сельского поселения</w:t>
      </w:r>
      <w:r w:rsidRPr="00BA3770">
        <w:rPr>
          <w:sz w:val="24"/>
          <w:szCs w:val="24"/>
        </w:rPr>
        <w:t xml:space="preserve"> 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 xml:space="preserve">Администрацией </w:t>
      </w:r>
      <w:r w:rsidR="000970CA">
        <w:rPr>
          <w:sz w:val="24"/>
          <w:szCs w:val="24"/>
        </w:rPr>
        <w:t>Сосновского сельского поселения</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BA3770" w:rsidRDefault="008F2D1B" w:rsidP="004D07AF">
      <w:pPr>
        <w:pStyle w:val="a3"/>
        <w:rPr>
          <w:sz w:val="24"/>
          <w:szCs w:val="24"/>
        </w:rPr>
      </w:pPr>
      <w:r w:rsidRPr="00BA3770">
        <w:rPr>
          <w:sz w:val="24"/>
          <w:szCs w:val="24"/>
        </w:rPr>
        <w:t xml:space="preserve"> </w:t>
      </w:r>
    </w:p>
    <w:p w:rsidR="00752E33" w:rsidRPr="00BA3770" w:rsidRDefault="00477BF4" w:rsidP="00277F87">
      <w:pPr>
        <w:pStyle w:val="a3"/>
        <w:jc w:val="center"/>
        <w:rPr>
          <w:b/>
          <w:sz w:val="24"/>
          <w:szCs w:val="24"/>
        </w:rPr>
      </w:pPr>
      <w:r w:rsidRPr="00BA3770">
        <w:rPr>
          <w:b/>
          <w:sz w:val="24"/>
          <w:szCs w:val="24"/>
        </w:rPr>
        <w:t xml:space="preserve">Результат предоставления </w:t>
      </w:r>
      <w:r w:rsidR="008F2D1B" w:rsidRPr="00BA3770">
        <w:rPr>
          <w:b/>
          <w:sz w:val="24"/>
          <w:szCs w:val="24"/>
        </w:rPr>
        <w:t>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2.5.</w:t>
      </w:r>
      <w:r w:rsidRPr="00BA3770">
        <w:rPr>
          <w:rFonts w:ascii="Arial" w:eastAsia="Arial" w:hAnsi="Arial" w:cs="Arial"/>
          <w:sz w:val="24"/>
          <w:szCs w:val="24"/>
        </w:rPr>
        <w:t xml:space="preserve"> </w:t>
      </w:r>
      <w:r w:rsidRPr="00BA3770">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3A47FD" w:rsidRPr="003A47FD" w:rsidRDefault="003A47FD" w:rsidP="003A47FD">
      <w:pPr>
        <w:pStyle w:val="a3"/>
        <w:rPr>
          <w:sz w:val="24"/>
          <w:szCs w:val="24"/>
        </w:rPr>
      </w:pPr>
      <w:r w:rsidRPr="003A47FD">
        <w:rPr>
          <w:sz w:val="24"/>
          <w:szCs w:val="24"/>
        </w:rPr>
        <w:t>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3A47FD" w:rsidRPr="003A47FD" w:rsidRDefault="003A47FD" w:rsidP="003A47FD">
      <w:pPr>
        <w:pStyle w:val="a3"/>
        <w:rPr>
          <w:sz w:val="24"/>
          <w:szCs w:val="24"/>
        </w:rPr>
      </w:pPr>
      <w:r w:rsidRPr="003A47FD">
        <w:rPr>
          <w:sz w:val="24"/>
          <w:szCs w:val="24"/>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2 к настоящему Административному регламенту;</w:t>
      </w:r>
    </w:p>
    <w:p w:rsidR="003A47FD" w:rsidRDefault="003A47FD" w:rsidP="003A47FD">
      <w:pPr>
        <w:pStyle w:val="a3"/>
        <w:rPr>
          <w:sz w:val="24"/>
          <w:szCs w:val="24"/>
        </w:rPr>
      </w:pPr>
      <w:r w:rsidRPr="003A47FD">
        <w:rPr>
          <w:sz w:val="24"/>
          <w:szCs w:val="24"/>
        </w:rPr>
        <w:t>2.5.2. решение об отказе в предоставлении услуги по форме согласно приложению 3 к настоящему Административному регламенту.</w:t>
      </w:r>
    </w:p>
    <w:p w:rsidR="00827E5E" w:rsidRPr="00BA3770" w:rsidRDefault="008F2D1B" w:rsidP="003A47FD">
      <w:pPr>
        <w:pStyle w:val="a3"/>
        <w:rPr>
          <w:sz w:val="24"/>
          <w:szCs w:val="24"/>
        </w:rPr>
      </w:pPr>
      <w:r w:rsidRPr="00BA3770">
        <w:rPr>
          <w:sz w:val="24"/>
          <w:szCs w:val="24"/>
        </w:rPr>
        <w:t>2.6.</w:t>
      </w:r>
      <w:r w:rsidRPr="00BA3770">
        <w:rPr>
          <w:rFonts w:ascii="Arial" w:eastAsia="Arial" w:hAnsi="Arial" w:cs="Arial"/>
          <w:sz w:val="24"/>
          <w:szCs w:val="24"/>
        </w:rPr>
        <w:t xml:space="preserve"> </w:t>
      </w:r>
      <w:r w:rsidRPr="00BA3770">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BA3770">
        <w:rPr>
          <w:sz w:val="24"/>
          <w:szCs w:val="24"/>
        </w:rPr>
        <w:t xml:space="preserve">постановление Администрации </w:t>
      </w:r>
      <w:r w:rsidR="000970CA">
        <w:rPr>
          <w:sz w:val="24"/>
          <w:szCs w:val="24"/>
        </w:rPr>
        <w:t>Сосновского сельского поселения</w:t>
      </w:r>
      <w:r w:rsidR="00E94AA4" w:rsidRPr="00BA3770">
        <w:rPr>
          <w:sz w:val="24"/>
          <w:szCs w:val="24"/>
        </w:rPr>
        <w:t>,</w:t>
      </w:r>
      <w:r w:rsidRPr="00BA3770">
        <w:rPr>
          <w:sz w:val="24"/>
          <w:szCs w:val="24"/>
        </w:rPr>
        <w:t xml:space="preserve"> содержащий такие реквизиты, как номер и дата.  </w:t>
      </w:r>
    </w:p>
    <w:p w:rsidR="00827E5E" w:rsidRPr="00BA3770" w:rsidRDefault="008F2D1B" w:rsidP="004D07AF">
      <w:pPr>
        <w:pStyle w:val="a3"/>
        <w:rPr>
          <w:sz w:val="24"/>
          <w:szCs w:val="24"/>
        </w:rPr>
      </w:pPr>
      <w:r w:rsidRPr="00BA3770">
        <w:rPr>
          <w:sz w:val="24"/>
          <w:szCs w:val="24"/>
        </w:rPr>
        <w:t>2.7.</w:t>
      </w:r>
      <w:r w:rsidRPr="00BA3770">
        <w:rPr>
          <w:rFonts w:ascii="Arial" w:eastAsia="Arial" w:hAnsi="Arial" w:cs="Arial"/>
          <w:sz w:val="24"/>
          <w:szCs w:val="24"/>
        </w:rPr>
        <w:t xml:space="preserve"> </w:t>
      </w:r>
      <w:r w:rsidRPr="00BA3770">
        <w:rPr>
          <w:sz w:val="24"/>
          <w:szCs w:val="24"/>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w:t>
      </w:r>
      <w:r w:rsidRPr="00BA3770">
        <w:rPr>
          <w:sz w:val="24"/>
          <w:szCs w:val="24"/>
        </w:rPr>
        <w:lastRenderedPageBreak/>
        <w:t xml:space="preserve">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w:t>
      </w:r>
      <w:r w:rsidR="00E94AA4" w:rsidRPr="00BA3770">
        <w:rPr>
          <w:sz w:val="24"/>
          <w:szCs w:val="24"/>
        </w:rPr>
        <w:t xml:space="preserve">Главы </w:t>
      </w:r>
      <w:r w:rsidR="00947420">
        <w:rPr>
          <w:sz w:val="24"/>
          <w:szCs w:val="24"/>
        </w:rPr>
        <w:t>Сосновского сельского поселения</w:t>
      </w:r>
      <w:r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Pr="00BA3770" w:rsidRDefault="008F2D1B" w:rsidP="00E0322B">
      <w:pPr>
        <w:pStyle w:val="a3"/>
        <w:rPr>
          <w:rFonts w:eastAsiaTheme="minorEastAsia"/>
          <w:color w:val="auto"/>
          <w:sz w:val="24"/>
          <w:szCs w:val="24"/>
        </w:rPr>
      </w:pPr>
      <w:r w:rsidRPr="00BA3770">
        <w:rPr>
          <w:sz w:val="24"/>
          <w:szCs w:val="24"/>
        </w:rPr>
        <w:t>2.8.</w:t>
      </w:r>
      <w:r w:rsidRPr="00BA3770">
        <w:rPr>
          <w:rFonts w:ascii="Arial" w:eastAsia="Arial" w:hAnsi="Arial" w:cs="Arial"/>
          <w:sz w:val="24"/>
          <w:szCs w:val="24"/>
        </w:rPr>
        <w:t xml:space="preserve"> </w:t>
      </w:r>
      <w:r w:rsidR="00E0322B" w:rsidRPr="00E0322B">
        <w:rPr>
          <w:sz w:val="24"/>
          <w:szCs w:val="24"/>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sidR="00E0322B">
        <w:rPr>
          <w:sz w:val="24"/>
          <w:szCs w:val="24"/>
        </w:rPr>
        <w:t>двадцати</w:t>
      </w:r>
      <w:r w:rsidR="00E0322B" w:rsidRPr="00E0322B">
        <w:rPr>
          <w:sz w:val="24"/>
          <w:szCs w:val="24"/>
        </w:rPr>
        <w:t xml:space="preserve"> календарных дней со дня поступления заявления о предоставление земельного участка, находящегося в муниципальной собственности, гражданину или юридическому лицу в собственность бесплатно</w:t>
      </w:r>
      <w:r w:rsidR="0022498E" w:rsidRPr="00BA3770">
        <w:rPr>
          <w:rFonts w:eastAsiaTheme="minorEastAsia"/>
          <w:color w:val="auto"/>
          <w:sz w:val="24"/>
          <w:szCs w:val="24"/>
        </w:rPr>
        <w:t>.</w:t>
      </w:r>
    </w:p>
    <w:p w:rsidR="0022498E" w:rsidRPr="00BA3770" w:rsidRDefault="0022498E"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Земельный кодекс Российской Федерации;</w:t>
      </w:r>
    </w:p>
    <w:p w:rsidR="002676E0" w:rsidRDefault="002676E0" w:rsidP="004D07AF">
      <w:pPr>
        <w:pStyle w:val="a3"/>
        <w:rPr>
          <w:color w:val="auto"/>
          <w:sz w:val="24"/>
          <w:szCs w:val="24"/>
        </w:rPr>
      </w:pPr>
      <w:r>
        <w:rPr>
          <w:color w:val="auto"/>
          <w:sz w:val="24"/>
          <w:szCs w:val="24"/>
        </w:rPr>
        <w:t>Закон Российской Федерации от 15.01.1993 № 4301-1 «О статусе Героев Советского Союза, Героев Российской Федерации и полных кавалеров ордена Славы»;</w:t>
      </w:r>
    </w:p>
    <w:p w:rsidR="002676E0" w:rsidRPr="00BA3770" w:rsidRDefault="002676E0" w:rsidP="004D07AF">
      <w:pPr>
        <w:pStyle w:val="a3"/>
        <w:rPr>
          <w:color w:val="auto"/>
          <w:sz w:val="24"/>
          <w:szCs w:val="24"/>
        </w:rPr>
      </w:pPr>
      <w:r>
        <w:rPr>
          <w:color w:val="auto"/>
          <w:sz w:val="24"/>
          <w:szCs w:val="24"/>
        </w:rPr>
        <w:t>Федеральный закон от 09.01.1997 № 5 «О предоставлении социальных гарантий Героям Социалистического Труда, Героям Труда Российской Федерации полным кавалерам ордена Трудовой Славы»;</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w:t>
      </w:r>
      <w:r w:rsidR="002676E0">
        <w:rPr>
          <w:color w:val="auto"/>
          <w:sz w:val="24"/>
          <w:szCs w:val="24"/>
        </w:rPr>
        <w:t>№</w:t>
      </w:r>
      <w:r w:rsidRPr="00BA3770">
        <w:rPr>
          <w:color w:val="auto"/>
          <w:sz w:val="24"/>
          <w:szCs w:val="24"/>
        </w:rPr>
        <w:t xml:space="preserve"> 137-ФЗ О введении в действие Земельного кодекса </w:t>
      </w:r>
      <w:r w:rsidR="00BA3770">
        <w:rPr>
          <w:color w:val="auto"/>
          <w:sz w:val="24"/>
          <w:szCs w:val="24"/>
        </w:rPr>
        <w:t>«</w:t>
      </w:r>
      <w:r w:rsidRPr="00BA3770">
        <w:rPr>
          <w:color w:val="auto"/>
          <w:sz w:val="24"/>
          <w:szCs w:val="24"/>
        </w:rPr>
        <w:t>Россий</w:t>
      </w:r>
      <w:r w:rsidR="00BA3770">
        <w:rPr>
          <w:color w:val="auto"/>
          <w:sz w:val="24"/>
          <w:szCs w:val="24"/>
        </w:rPr>
        <w:t>ской Федерации»</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й закон от 06.10.2003</w:t>
      </w:r>
      <w:r w:rsidR="002676E0">
        <w:rPr>
          <w:color w:val="auto"/>
          <w:sz w:val="24"/>
          <w:szCs w:val="24"/>
        </w:rPr>
        <w:t xml:space="preserve"> №</w:t>
      </w:r>
      <w:r w:rsidR="00BA3770">
        <w:rPr>
          <w:color w:val="auto"/>
          <w:sz w:val="24"/>
          <w:szCs w:val="24"/>
        </w:rPr>
        <w:t xml:space="preserve"> 131-ФЗ «</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Pr="00BA3770">
        <w:rPr>
          <w:color w:val="auto"/>
          <w:sz w:val="24"/>
          <w:szCs w:val="24"/>
        </w:rPr>
        <w:t>;</w:t>
      </w:r>
    </w:p>
    <w:p w:rsidR="002676E0" w:rsidRPr="00BA3770" w:rsidRDefault="002676E0" w:rsidP="004D07AF">
      <w:pPr>
        <w:pStyle w:val="a3"/>
        <w:rPr>
          <w:color w:val="auto"/>
          <w:sz w:val="24"/>
          <w:szCs w:val="24"/>
        </w:rPr>
      </w:pPr>
      <w:r>
        <w:rPr>
          <w:color w:val="auto"/>
          <w:sz w:val="24"/>
          <w:szCs w:val="24"/>
        </w:rPr>
        <w:t>Федеральный закон от 24.07.2008 № 161-ФЗ «О содействии развитию жилищного строительства»;</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w:t>
      </w:r>
      <w:r w:rsidR="002676E0">
        <w:rPr>
          <w:color w:val="auto"/>
          <w:sz w:val="24"/>
          <w:szCs w:val="24"/>
        </w:rPr>
        <w:t>№</w:t>
      </w:r>
      <w:r w:rsidR="00BA3770">
        <w:rPr>
          <w:color w:val="auto"/>
          <w:sz w:val="24"/>
          <w:szCs w:val="24"/>
        </w:rPr>
        <w:t xml:space="preserve"> 210-ФЗ «</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Pr="00BA3770">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w:t>
      </w:r>
      <w:r w:rsidR="002676E0">
        <w:rPr>
          <w:color w:val="auto"/>
          <w:sz w:val="24"/>
          <w:szCs w:val="24"/>
        </w:rPr>
        <w:t>№</w:t>
      </w:r>
      <w:r w:rsidRPr="00E0322B">
        <w:rPr>
          <w:color w:val="auto"/>
          <w:sz w:val="24"/>
          <w:szCs w:val="24"/>
        </w:rPr>
        <w:t xml:space="preserve"> 100-ОЗ </w:t>
      </w:r>
      <w:r>
        <w:rPr>
          <w:color w:val="auto"/>
          <w:sz w:val="24"/>
          <w:szCs w:val="24"/>
        </w:rPr>
        <w:t>«</w:t>
      </w:r>
      <w:r w:rsidRPr="00E0322B">
        <w:rPr>
          <w:color w:val="auto"/>
          <w:sz w:val="24"/>
          <w:szCs w:val="24"/>
        </w:rPr>
        <w:t>О земельных отношениях в Томской области</w:t>
      </w:r>
      <w:r>
        <w:rPr>
          <w:color w:val="auto"/>
          <w:sz w:val="24"/>
          <w:szCs w:val="24"/>
        </w:rPr>
        <w:t>»</w:t>
      </w:r>
      <w:r w:rsidR="002676E0">
        <w:rPr>
          <w:color w:val="auto"/>
          <w:sz w:val="24"/>
          <w:szCs w:val="24"/>
        </w:rPr>
        <w:t>;</w:t>
      </w:r>
    </w:p>
    <w:p w:rsidR="002676E0" w:rsidRDefault="002676E0" w:rsidP="004D07AF">
      <w:pPr>
        <w:pStyle w:val="a3"/>
        <w:rPr>
          <w:color w:val="auto"/>
          <w:sz w:val="24"/>
          <w:szCs w:val="24"/>
        </w:rPr>
      </w:pPr>
      <w:r>
        <w:rPr>
          <w:color w:val="auto"/>
          <w:sz w:val="24"/>
          <w:szCs w:val="24"/>
        </w:rPr>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в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676E0" w:rsidRDefault="002676E0" w:rsidP="004D07AF">
      <w:pPr>
        <w:pStyle w:val="a3"/>
        <w:rPr>
          <w:color w:val="auto"/>
          <w:sz w:val="24"/>
          <w:szCs w:val="24"/>
        </w:rPr>
      </w:pPr>
      <w:r>
        <w:rPr>
          <w:color w:val="auto"/>
          <w:sz w:val="24"/>
          <w:szCs w:val="24"/>
        </w:rPr>
        <w:t>Федеральный закон от 29.07.2017 № 217-ФЗ «О ведении гражданами садоводства и огородничества для собственных нужд и о внесении изменений</w:t>
      </w:r>
      <w:r w:rsidR="00947420">
        <w:rPr>
          <w:color w:val="auto"/>
          <w:sz w:val="24"/>
          <w:szCs w:val="24"/>
        </w:rPr>
        <w:t xml:space="preserve"> в отдельные законодательные акты Российской Федерации».</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E0322B" w:rsidRPr="00E0322B" w:rsidRDefault="00E0322B" w:rsidP="00E0322B">
      <w:pPr>
        <w:pStyle w:val="a3"/>
        <w:rPr>
          <w:sz w:val="24"/>
          <w:szCs w:val="24"/>
        </w:rPr>
      </w:pPr>
      <w:r w:rsidRPr="00E0322B">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w:t>
      </w:r>
    </w:p>
    <w:p w:rsidR="00E0322B" w:rsidRPr="00E0322B" w:rsidRDefault="00E0322B" w:rsidP="00E0322B">
      <w:pPr>
        <w:pStyle w:val="a3"/>
        <w:rPr>
          <w:sz w:val="24"/>
          <w:szCs w:val="24"/>
        </w:rPr>
      </w:pPr>
      <w:r w:rsidRPr="00E0322B">
        <w:rPr>
          <w:sz w:val="24"/>
          <w:szCs w:val="24"/>
        </w:rPr>
        <w:t>2.10.1. в электронной форме посредством ЕПГУ.</w:t>
      </w:r>
    </w:p>
    <w:p w:rsidR="00E0322B" w:rsidRPr="00E0322B" w:rsidRDefault="00E0322B" w:rsidP="00E0322B">
      <w:pPr>
        <w:pStyle w:val="a3"/>
        <w:rPr>
          <w:sz w:val="24"/>
          <w:szCs w:val="24"/>
        </w:rPr>
      </w:pPr>
      <w:r w:rsidRPr="00E0322B">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Pr>
          <w:sz w:val="24"/>
          <w:szCs w:val="24"/>
        </w:rPr>
        <w:t>«</w:t>
      </w:r>
      <w:r w:rsidRPr="00E0322B">
        <w:rPr>
          <w:sz w:val="24"/>
          <w:szCs w:val="24"/>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E0322B">
        <w:rPr>
          <w:sz w:val="24"/>
          <w:szCs w:val="24"/>
        </w:rPr>
        <w:lastRenderedPageBreak/>
        <w:t>государственных и муниципа</w:t>
      </w:r>
      <w:r>
        <w:rPr>
          <w:sz w:val="24"/>
          <w:szCs w:val="24"/>
        </w:rPr>
        <w:t>льных услуг в электронной форме»</w:t>
      </w:r>
      <w:r w:rsidRPr="00E0322B">
        <w:rPr>
          <w:sz w:val="24"/>
          <w:szCs w:val="24"/>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0322B" w:rsidRPr="00E0322B" w:rsidRDefault="00E0322B" w:rsidP="00E0322B">
      <w:pPr>
        <w:pStyle w:val="a3"/>
        <w:rPr>
          <w:sz w:val="24"/>
          <w:szCs w:val="24"/>
        </w:rPr>
      </w:pPr>
      <w:r w:rsidRPr="00E0322B">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w:t>
      </w:r>
      <w:r>
        <w:rPr>
          <w:sz w:val="24"/>
          <w:szCs w:val="24"/>
        </w:rPr>
        <w:t>«Об электронной подписи»</w:t>
      </w:r>
      <w:r w:rsidRPr="00E0322B">
        <w:rPr>
          <w:sz w:val="24"/>
          <w:szCs w:val="24"/>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w:t>
      </w:r>
      <w:r>
        <w:rPr>
          <w:sz w:val="24"/>
          <w:szCs w:val="24"/>
        </w:rPr>
        <w:t>«</w:t>
      </w:r>
      <w:r w:rsidRPr="00E0322B">
        <w:rPr>
          <w:sz w:val="24"/>
          <w:szCs w:val="24"/>
        </w:rPr>
        <w:t>О видах электронной подписи, использование которых допускается при обращении за получением госуда</w:t>
      </w:r>
      <w:r>
        <w:rPr>
          <w:sz w:val="24"/>
          <w:szCs w:val="24"/>
        </w:rPr>
        <w:t>рственных и муниципальных услуг»</w:t>
      </w:r>
      <w:r w:rsidRPr="00E0322B">
        <w:rPr>
          <w:sz w:val="24"/>
          <w:szCs w:val="24"/>
        </w:rPr>
        <w:t>.</w:t>
      </w:r>
    </w:p>
    <w:p w:rsidR="00E0322B" w:rsidRPr="00E0322B" w:rsidRDefault="00E0322B" w:rsidP="00E0322B">
      <w:pPr>
        <w:pStyle w:val="a3"/>
        <w:rPr>
          <w:sz w:val="24"/>
          <w:szCs w:val="24"/>
        </w:rPr>
      </w:pPr>
      <w:r w:rsidRPr="00E0322B">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0322B" w:rsidRPr="00E0322B" w:rsidRDefault="00E0322B" w:rsidP="00E0322B">
      <w:pPr>
        <w:pStyle w:val="a3"/>
        <w:rPr>
          <w:sz w:val="24"/>
          <w:szCs w:val="24"/>
        </w:rPr>
      </w:pPr>
      <w:r w:rsidRPr="00E0322B">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0322B" w:rsidRPr="00E0322B" w:rsidRDefault="00E0322B" w:rsidP="00E0322B">
      <w:pPr>
        <w:pStyle w:val="a3"/>
        <w:rPr>
          <w:sz w:val="24"/>
          <w:szCs w:val="24"/>
        </w:rPr>
      </w:pPr>
      <w:r w:rsidRPr="00E0322B">
        <w:rPr>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w:t>
      </w:r>
      <w:r>
        <w:rPr>
          <w:sz w:val="24"/>
          <w:szCs w:val="24"/>
        </w:rPr>
        <w:t>«а»</w:t>
      </w:r>
      <w:r w:rsidRPr="00E0322B">
        <w:rPr>
          <w:sz w:val="24"/>
          <w:szCs w:val="24"/>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0322B" w:rsidRPr="00E0322B" w:rsidRDefault="00E0322B" w:rsidP="00E0322B">
      <w:pPr>
        <w:pStyle w:val="a3"/>
        <w:rPr>
          <w:sz w:val="24"/>
          <w:szCs w:val="24"/>
        </w:rPr>
      </w:pPr>
      <w:r w:rsidRPr="00E0322B">
        <w:rPr>
          <w:sz w:val="24"/>
          <w:szCs w:val="24"/>
        </w:rPr>
        <w:t>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0322B" w:rsidRPr="00E0322B" w:rsidRDefault="00E0322B" w:rsidP="00E0322B">
      <w:pPr>
        <w:pStyle w:val="a3"/>
        <w:rPr>
          <w:sz w:val="24"/>
          <w:szCs w:val="24"/>
        </w:rPr>
      </w:pPr>
      <w:r w:rsidRPr="00E0322B">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E0322B" w:rsidRPr="00E0322B" w:rsidRDefault="00E0322B" w:rsidP="00E0322B">
      <w:pPr>
        <w:pStyle w:val="a3"/>
        <w:rPr>
          <w:sz w:val="24"/>
          <w:szCs w:val="24"/>
        </w:rPr>
      </w:pPr>
      <w:r w:rsidRPr="00E0322B">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E0322B" w:rsidRPr="00E0322B" w:rsidRDefault="00E0322B" w:rsidP="00E0322B">
      <w:pPr>
        <w:pStyle w:val="a3"/>
        <w:rPr>
          <w:sz w:val="24"/>
          <w:szCs w:val="24"/>
        </w:rPr>
      </w:pPr>
      <w:r w:rsidRPr="00E0322B">
        <w:rPr>
          <w:sz w:val="24"/>
          <w:szCs w:val="24"/>
        </w:rPr>
        <w:t>При обращении посредством ЕПГУ указанный документ, выданный:</w:t>
      </w:r>
    </w:p>
    <w:p w:rsidR="00E0322B" w:rsidRPr="00E0322B" w:rsidRDefault="00E0322B" w:rsidP="00E0322B">
      <w:pPr>
        <w:pStyle w:val="a3"/>
        <w:rPr>
          <w:sz w:val="24"/>
          <w:szCs w:val="24"/>
        </w:rPr>
      </w:pPr>
      <w:r w:rsidRPr="00E0322B">
        <w:rPr>
          <w:sz w:val="24"/>
          <w:szCs w:val="24"/>
        </w:rPr>
        <w:t>а) организацией, удостоверяется УКЭП правомочного должностного лица организации;</w:t>
      </w:r>
    </w:p>
    <w:p w:rsidR="00E0322B" w:rsidRPr="00E0322B" w:rsidRDefault="00E0322B" w:rsidP="00E0322B">
      <w:pPr>
        <w:pStyle w:val="a3"/>
        <w:rPr>
          <w:sz w:val="24"/>
          <w:szCs w:val="24"/>
        </w:rPr>
      </w:pPr>
      <w:r w:rsidRPr="00E0322B">
        <w:rPr>
          <w:sz w:val="24"/>
          <w:szCs w:val="24"/>
        </w:rPr>
        <w:t>б) физическим лицом, - УКЭП нотариуса с приложением файла открепленной УКЭП в формате sig;</w:t>
      </w:r>
    </w:p>
    <w:p w:rsidR="00E0322B" w:rsidRPr="00E0322B" w:rsidRDefault="00E0322B" w:rsidP="00E0322B">
      <w:pPr>
        <w:pStyle w:val="a3"/>
        <w:rPr>
          <w:sz w:val="24"/>
          <w:szCs w:val="24"/>
        </w:rPr>
      </w:pPr>
      <w:r w:rsidRPr="00E0322B">
        <w:rPr>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0322B" w:rsidRPr="00E0322B" w:rsidRDefault="00E0322B" w:rsidP="00E0322B">
      <w:pPr>
        <w:pStyle w:val="a3"/>
        <w:rPr>
          <w:sz w:val="24"/>
          <w:szCs w:val="24"/>
        </w:rPr>
      </w:pPr>
      <w:r w:rsidRPr="00E0322B">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0322B" w:rsidRPr="00E0322B" w:rsidRDefault="00E0322B" w:rsidP="00E0322B">
      <w:pPr>
        <w:pStyle w:val="a3"/>
        <w:rPr>
          <w:sz w:val="24"/>
          <w:szCs w:val="24"/>
        </w:rPr>
      </w:pPr>
      <w:r w:rsidRPr="00E0322B">
        <w:rPr>
          <w:sz w:val="24"/>
          <w:szCs w:val="24"/>
        </w:rPr>
        <w:t>6) договор о развитии застроенной территории, если обращается лицо, с которым заключен договор о развитии застроенной территории;</w:t>
      </w:r>
    </w:p>
    <w:p w:rsidR="00E0322B" w:rsidRPr="00E0322B" w:rsidRDefault="00E0322B" w:rsidP="00E0322B">
      <w:pPr>
        <w:pStyle w:val="a3"/>
        <w:rPr>
          <w:sz w:val="24"/>
          <w:szCs w:val="24"/>
        </w:rPr>
      </w:pPr>
      <w:r w:rsidRPr="00E0322B">
        <w:rPr>
          <w:sz w:val="24"/>
          <w:szCs w:val="24"/>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E0322B" w:rsidRPr="00E0322B" w:rsidRDefault="00E0322B" w:rsidP="00E0322B">
      <w:pPr>
        <w:pStyle w:val="a3"/>
        <w:rPr>
          <w:sz w:val="24"/>
          <w:szCs w:val="24"/>
        </w:rPr>
      </w:pPr>
      <w:r w:rsidRPr="00E0322B">
        <w:rPr>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E0322B" w:rsidRPr="00E0322B" w:rsidRDefault="00E0322B" w:rsidP="00E0322B">
      <w:pPr>
        <w:pStyle w:val="a3"/>
        <w:rPr>
          <w:sz w:val="24"/>
          <w:szCs w:val="24"/>
        </w:rPr>
      </w:pPr>
      <w:r w:rsidRPr="00E0322B">
        <w:rPr>
          <w:sz w:val="24"/>
          <w:szCs w:val="24"/>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законодательством Томской области;</w:t>
      </w:r>
    </w:p>
    <w:p w:rsidR="00E0322B" w:rsidRPr="00E0322B" w:rsidRDefault="00E0322B" w:rsidP="00E0322B">
      <w:pPr>
        <w:pStyle w:val="a3"/>
        <w:rPr>
          <w:sz w:val="24"/>
          <w:szCs w:val="24"/>
        </w:rPr>
      </w:pPr>
      <w:r w:rsidRPr="00E0322B">
        <w:rPr>
          <w:sz w:val="24"/>
          <w:szCs w:val="24"/>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0322B" w:rsidRPr="00E0322B" w:rsidRDefault="00E0322B" w:rsidP="00E0322B">
      <w:pPr>
        <w:pStyle w:val="a3"/>
        <w:rPr>
          <w:sz w:val="24"/>
          <w:szCs w:val="24"/>
        </w:rPr>
      </w:pPr>
      <w:r w:rsidRPr="00E0322B">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0322B" w:rsidRPr="00E0322B" w:rsidRDefault="00E0322B" w:rsidP="00E0322B">
      <w:pPr>
        <w:pStyle w:val="a3"/>
        <w:rPr>
          <w:sz w:val="24"/>
          <w:szCs w:val="24"/>
        </w:rPr>
      </w:pPr>
      <w:r w:rsidRPr="00E0322B">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0322B" w:rsidRPr="00E0322B" w:rsidRDefault="00E0322B" w:rsidP="00E0322B">
      <w:pPr>
        <w:pStyle w:val="a3"/>
        <w:rPr>
          <w:sz w:val="24"/>
          <w:szCs w:val="24"/>
        </w:rPr>
      </w:pPr>
      <w:r w:rsidRPr="00E0322B">
        <w:rPr>
          <w:sz w:val="24"/>
          <w:szCs w:val="24"/>
        </w:rPr>
        <w:t>1) выписка из Единого государственного реестра юридических лиц о юридическом лице, являющемся заявителем;</w:t>
      </w:r>
    </w:p>
    <w:p w:rsidR="00E0322B" w:rsidRPr="00E0322B" w:rsidRDefault="00E0322B" w:rsidP="00E0322B">
      <w:pPr>
        <w:pStyle w:val="a3"/>
        <w:rPr>
          <w:sz w:val="24"/>
          <w:szCs w:val="24"/>
        </w:rPr>
      </w:pPr>
      <w:r w:rsidRPr="00E0322B">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0322B" w:rsidRPr="00E0322B" w:rsidRDefault="00E0322B" w:rsidP="00E0322B">
      <w:pPr>
        <w:pStyle w:val="a3"/>
        <w:rPr>
          <w:sz w:val="24"/>
          <w:szCs w:val="24"/>
        </w:rPr>
      </w:pPr>
      <w:r w:rsidRPr="00E0322B">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0322B" w:rsidRPr="00E0322B" w:rsidRDefault="00E0322B" w:rsidP="00E0322B">
      <w:pPr>
        <w:pStyle w:val="a3"/>
        <w:rPr>
          <w:sz w:val="24"/>
          <w:szCs w:val="24"/>
        </w:rPr>
      </w:pPr>
      <w:r w:rsidRPr="00E0322B">
        <w:rPr>
          <w:sz w:val="24"/>
          <w:szCs w:val="24"/>
        </w:rPr>
        <w:lastRenderedPageBreak/>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0322B" w:rsidRPr="00E0322B" w:rsidRDefault="00E0322B" w:rsidP="00E0322B">
      <w:pPr>
        <w:pStyle w:val="a3"/>
        <w:rPr>
          <w:sz w:val="24"/>
          <w:szCs w:val="24"/>
        </w:rPr>
      </w:pPr>
      <w:r w:rsidRPr="00E0322B">
        <w:rPr>
          <w:sz w:val="24"/>
          <w:szCs w:val="24"/>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0322B" w:rsidRPr="00E0322B" w:rsidRDefault="00E0322B" w:rsidP="00E0322B">
      <w:pPr>
        <w:pStyle w:val="a3"/>
        <w:rPr>
          <w:sz w:val="24"/>
          <w:szCs w:val="24"/>
        </w:rPr>
      </w:pPr>
      <w:r w:rsidRPr="00E0322B">
        <w:rPr>
          <w:sz w:val="24"/>
          <w:szCs w:val="24"/>
        </w:rPr>
        <w:t>6) утвержденный проект планировки территории, если обращается лицо, с которым заключен договор о развитии застроенной территории;</w:t>
      </w:r>
    </w:p>
    <w:p w:rsidR="00E0322B" w:rsidRPr="00E0322B" w:rsidRDefault="00E0322B" w:rsidP="00E0322B">
      <w:pPr>
        <w:pStyle w:val="a3"/>
        <w:rPr>
          <w:sz w:val="24"/>
          <w:szCs w:val="24"/>
        </w:rPr>
      </w:pPr>
      <w:r w:rsidRPr="00E0322B">
        <w:rPr>
          <w:sz w:val="24"/>
          <w:szCs w:val="24"/>
        </w:rPr>
        <w:t>2.13. Документы, прилагаемые заявителем к заявлению, представляемые в электронной форме, направляются в следующих форматах:</w:t>
      </w:r>
    </w:p>
    <w:p w:rsidR="00E0322B" w:rsidRPr="00E0322B" w:rsidRDefault="00E0322B" w:rsidP="00E0322B">
      <w:pPr>
        <w:pStyle w:val="a3"/>
        <w:rPr>
          <w:sz w:val="24"/>
          <w:szCs w:val="24"/>
        </w:rPr>
      </w:pPr>
      <w:r w:rsidRPr="00E0322B">
        <w:rPr>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E0322B" w:rsidRPr="00E0322B" w:rsidRDefault="00E0322B" w:rsidP="00E0322B">
      <w:pPr>
        <w:pStyle w:val="a3"/>
        <w:rPr>
          <w:sz w:val="24"/>
          <w:szCs w:val="24"/>
        </w:rPr>
      </w:pPr>
      <w:r w:rsidRPr="00E0322B">
        <w:rPr>
          <w:sz w:val="24"/>
          <w:szCs w:val="24"/>
        </w:rPr>
        <w:t>2) doc, docx, odt - для документов с текстовым содержанием, не включающим формулы;</w:t>
      </w:r>
    </w:p>
    <w:p w:rsidR="00E0322B" w:rsidRPr="00E0322B" w:rsidRDefault="00E0322B" w:rsidP="00E0322B">
      <w:pPr>
        <w:pStyle w:val="a3"/>
        <w:rPr>
          <w:sz w:val="24"/>
          <w:szCs w:val="24"/>
        </w:rPr>
      </w:pPr>
      <w:r w:rsidRPr="00E0322B">
        <w:rPr>
          <w:sz w:val="24"/>
          <w:szCs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22B" w:rsidRPr="00E0322B" w:rsidRDefault="00E0322B" w:rsidP="00E0322B">
      <w:pPr>
        <w:pStyle w:val="a3"/>
        <w:rPr>
          <w:sz w:val="24"/>
          <w:szCs w:val="24"/>
        </w:rPr>
      </w:pPr>
      <w:r w:rsidRPr="00E0322B">
        <w:rPr>
          <w:sz w:val="24"/>
          <w:szCs w:val="24"/>
        </w:rPr>
        <w:t>4) zip, rar - для сжатых документов в один файл;</w:t>
      </w:r>
    </w:p>
    <w:p w:rsidR="00E0322B" w:rsidRPr="00E0322B" w:rsidRDefault="00E0322B" w:rsidP="00E0322B">
      <w:pPr>
        <w:pStyle w:val="a3"/>
        <w:rPr>
          <w:sz w:val="24"/>
          <w:szCs w:val="24"/>
        </w:rPr>
      </w:pPr>
      <w:r w:rsidRPr="00E0322B">
        <w:rPr>
          <w:sz w:val="24"/>
          <w:szCs w:val="24"/>
        </w:rPr>
        <w:t>5) sig - для открепленной УКЭП.</w:t>
      </w:r>
    </w:p>
    <w:p w:rsidR="00E0322B" w:rsidRPr="00E0322B" w:rsidRDefault="00E0322B" w:rsidP="00E0322B">
      <w:pPr>
        <w:pStyle w:val="a3"/>
        <w:rPr>
          <w:sz w:val="24"/>
          <w:szCs w:val="24"/>
        </w:rPr>
      </w:pPr>
      <w:r w:rsidRPr="00E0322B">
        <w:rPr>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0322B" w:rsidRPr="00E0322B" w:rsidRDefault="00E0322B" w:rsidP="00E0322B">
      <w:pPr>
        <w:pStyle w:val="a3"/>
        <w:rPr>
          <w:sz w:val="24"/>
          <w:szCs w:val="24"/>
        </w:rPr>
      </w:pPr>
      <w:r w:rsidRPr="00E0322B">
        <w:rPr>
          <w:sz w:val="24"/>
          <w:szCs w:val="24"/>
        </w:rPr>
        <w:t xml:space="preserve">1) </w:t>
      </w:r>
      <w:r>
        <w:rPr>
          <w:sz w:val="24"/>
          <w:szCs w:val="24"/>
        </w:rPr>
        <w:t>«черно-белый»</w:t>
      </w:r>
      <w:r w:rsidRPr="00E0322B">
        <w:rPr>
          <w:sz w:val="24"/>
          <w:szCs w:val="24"/>
        </w:rPr>
        <w:t xml:space="preserve"> (при отсутствии в документе графических изображений и (или) цветного текста);</w:t>
      </w:r>
    </w:p>
    <w:p w:rsidR="00E0322B" w:rsidRPr="00E0322B" w:rsidRDefault="00E0322B" w:rsidP="00E0322B">
      <w:pPr>
        <w:pStyle w:val="a3"/>
        <w:rPr>
          <w:sz w:val="24"/>
          <w:szCs w:val="24"/>
        </w:rPr>
      </w:pPr>
      <w:r w:rsidRPr="00E0322B">
        <w:rPr>
          <w:sz w:val="24"/>
          <w:szCs w:val="24"/>
        </w:rPr>
        <w:t xml:space="preserve">2) </w:t>
      </w:r>
      <w:r>
        <w:rPr>
          <w:sz w:val="24"/>
          <w:szCs w:val="24"/>
        </w:rPr>
        <w:t>«</w:t>
      </w:r>
      <w:r w:rsidRPr="00E0322B">
        <w:rPr>
          <w:sz w:val="24"/>
          <w:szCs w:val="24"/>
        </w:rPr>
        <w:t>оттен</w:t>
      </w:r>
      <w:r>
        <w:rPr>
          <w:sz w:val="24"/>
          <w:szCs w:val="24"/>
        </w:rPr>
        <w:t>ки серого»</w:t>
      </w:r>
      <w:r w:rsidRPr="00E0322B">
        <w:rPr>
          <w:sz w:val="24"/>
          <w:szCs w:val="24"/>
        </w:rPr>
        <w:t xml:space="preserve"> (при наличии в документе графических изображений, отличных от цветного графического изображения);</w:t>
      </w:r>
    </w:p>
    <w:p w:rsidR="00E0322B" w:rsidRPr="00E0322B" w:rsidRDefault="00E0322B" w:rsidP="00E0322B">
      <w:pPr>
        <w:pStyle w:val="a3"/>
        <w:rPr>
          <w:sz w:val="24"/>
          <w:szCs w:val="24"/>
        </w:rPr>
      </w:pPr>
      <w:r w:rsidRPr="00E0322B">
        <w:rPr>
          <w:sz w:val="24"/>
          <w:szCs w:val="24"/>
        </w:rPr>
        <w:t xml:space="preserve">3) </w:t>
      </w:r>
      <w:r>
        <w:rPr>
          <w:sz w:val="24"/>
          <w:szCs w:val="24"/>
        </w:rPr>
        <w:t>«цветной»</w:t>
      </w:r>
      <w:r w:rsidRPr="00E0322B">
        <w:rPr>
          <w:sz w:val="24"/>
          <w:szCs w:val="24"/>
        </w:rPr>
        <w:t xml:space="preserve"> или </w:t>
      </w:r>
      <w:r>
        <w:rPr>
          <w:sz w:val="24"/>
          <w:szCs w:val="24"/>
        </w:rPr>
        <w:t>«режим полной цветопередачи»</w:t>
      </w:r>
      <w:r w:rsidRPr="00E0322B">
        <w:rPr>
          <w:sz w:val="24"/>
          <w:szCs w:val="24"/>
        </w:rPr>
        <w:t xml:space="preserve"> (при наличии в документе цветных графических изображений либо цветного текста).</w:t>
      </w:r>
    </w:p>
    <w:p w:rsidR="00E0322B" w:rsidRPr="00E0322B" w:rsidRDefault="00E0322B" w:rsidP="00E0322B">
      <w:pPr>
        <w:pStyle w:val="a3"/>
        <w:rPr>
          <w:sz w:val="24"/>
          <w:szCs w:val="24"/>
        </w:rPr>
      </w:pPr>
      <w:r w:rsidRPr="00E0322B">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E0322B" w:rsidRPr="00E0322B" w:rsidRDefault="00E0322B" w:rsidP="00E0322B">
      <w:pPr>
        <w:pStyle w:val="a3"/>
        <w:rPr>
          <w:sz w:val="24"/>
          <w:szCs w:val="24"/>
        </w:rPr>
      </w:pPr>
      <w:r w:rsidRPr="00E0322B">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0322B" w:rsidRDefault="00E0322B" w:rsidP="00E0322B">
      <w:pPr>
        <w:pStyle w:val="a3"/>
        <w:rPr>
          <w:sz w:val="24"/>
          <w:szCs w:val="24"/>
        </w:rPr>
      </w:pPr>
      <w:r w:rsidRPr="00E0322B">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w:t>
      </w:r>
      <w:r>
        <w:rPr>
          <w:sz w:val="24"/>
          <w:szCs w:val="24"/>
        </w:rPr>
        <w:t>«</w:t>
      </w:r>
      <w:r w:rsidRPr="00E0322B">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sz w:val="24"/>
          <w:szCs w:val="24"/>
        </w:rPr>
        <w:t>»</w:t>
      </w:r>
      <w:r w:rsidRPr="00E0322B">
        <w:rPr>
          <w:sz w:val="24"/>
          <w:szCs w:val="24"/>
        </w:rPr>
        <w:t>.</w:t>
      </w:r>
    </w:p>
    <w:p w:rsidR="00827E5E" w:rsidRPr="00BA3770" w:rsidRDefault="008F2D1B" w:rsidP="00E0322B">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4D43EB" w:rsidRPr="004D43EB" w:rsidRDefault="004D43EB" w:rsidP="004D43EB">
      <w:pPr>
        <w:pStyle w:val="a3"/>
        <w:rPr>
          <w:sz w:val="24"/>
          <w:szCs w:val="24"/>
        </w:rPr>
      </w:pPr>
      <w:r w:rsidRPr="004D43EB">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4D43EB" w:rsidRPr="004D43EB" w:rsidRDefault="004D43EB" w:rsidP="004D43EB">
      <w:pPr>
        <w:pStyle w:val="a3"/>
        <w:rPr>
          <w:sz w:val="24"/>
          <w:szCs w:val="24"/>
        </w:rPr>
      </w:pPr>
      <w:r w:rsidRPr="004D43EB">
        <w:rPr>
          <w:sz w:val="24"/>
          <w:szCs w:val="24"/>
        </w:rPr>
        <w:t>2.15.1. предоставление не полного комплекта документов;</w:t>
      </w:r>
    </w:p>
    <w:p w:rsidR="004D43EB" w:rsidRPr="004D43EB" w:rsidRDefault="004D43EB" w:rsidP="004D43EB">
      <w:pPr>
        <w:pStyle w:val="a3"/>
        <w:rPr>
          <w:sz w:val="24"/>
          <w:szCs w:val="24"/>
        </w:rPr>
      </w:pPr>
      <w:r w:rsidRPr="004D43EB">
        <w:rPr>
          <w:sz w:val="24"/>
          <w:szCs w:val="24"/>
        </w:rPr>
        <w:t>2.15.2. представленные документы утратили силу на момент обращения за услугой;</w:t>
      </w:r>
    </w:p>
    <w:p w:rsidR="004D43EB" w:rsidRPr="004D43EB" w:rsidRDefault="004D43EB" w:rsidP="004D43EB">
      <w:pPr>
        <w:pStyle w:val="a3"/>
        <w:rPr>
          <w:sz w:val="24"/>
          <w:szCs w:val="24"/>
        </w:rPr>
      </w:pPr>
      <w:r w:rsidRPr="004D43EB">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D43EB" w:rsidRPr="004D43EB" w:rsidRDefault="004D43EB" w:rsidP="004D43EB">
      <w:pPr>
        <w:pStyle w:val="a3"/>
        <w:rPr>
          <w:sz w:val="24"/>
          <w:szCs w:val="24"/>
        </w:rPr>
      </w:pPr>
      <w:r w:rsidRPr="004D43EB">
        <w:rPr>
          <w:sz w:val="24"/>
          <w:szCs w:val="24"/>
        </w:rPr>
        <w:lastRenderedPageBreak/>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D43EB" w:rsidRPr="004D43EB" w:rsidRDefault="004D43EB" w:rsidP="004D43EB">
      <w:pPr>
        <w:pStyle w:val="a3"/>
        <w:rPr>
          <w:sz w:val="24"/>
          <w:szCs w:val="24"/>
        </w:rPr>
      </w:pPr>
      <w:r w:rsidRPr="004D43EB">
        <w:rPr>
          <w:sz w:val="24"/>
          <w:szCs w:val="24"/>
        </w:rPr>
        <w:t xml:space="preserve">2.15.5. несоблюдение установленных статьей 11 Федерального закона от 6 апреля 2011 года N 63-ФЗ </w:t>
      </w:r>
      <w:r w:rsidR="00E0322B">
        <w:rPr>
          <w:sz w:val="24"/>
          <w:szCs w:val="24"/>
        </w:rPr>
        <w:t>«Об электронной подписи»</w:t>
      </w:r>
      <w:r w:rsidRPr="004D43EB">
        <w:rPr>
          <w:sz w:val="24"/>
          <w:szCs w:val="24"/>
        </w:rPr>
        <w:t xml:space="preserve"> условий признания действительности, усиленной квалифицированной электронной подписи;</w:t>
      </w:r>
    </w:p>
    <w:p w:rsidR="004D43EB" w:rsidRPr="004D43EB" w:rsidRDefault="004D43EB" w:rsidP="004D43EB">
      <w:pPr>
        <w:pStyle w:val="a3"/>
        <w:rPr>
          <w:sz w:val="24"/>
          <w:szCs w:val="24"/>
        </w:rPr>
      </w:pPr>
      <w:r w:rsidRPr="004D43EB">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D43EB" w:rsidRPr="004D43EB" w:rsidRDefault="004D43EB" w:rsidP="004D43EB">
      <w:pPr>
        <w:pStyle w:val="a3"/>
        <w:rPr>
          <w:sz w:val="24"/>
          <w:szCs w:val="24"/>
        </w:rPr>
      </w:pPr>
      <w:r w:rsidRPr="004D43EB">
        <w:rPr>
          <w:sz w:val="24"/>
          <w:szCs w:val="24"/>
        </w:rPr>
        <w:t>2.15.7. неполное заполнение полей в форме заявления, в том числе в интерактивной форме заявления на ЕПГУ.</w:t>
      </w:r>
    </w:p>
    <w:p w:rsidR="004D43EB" w:rsidRPr="004D43EB" w:rsidRDefault="004D43EB" w:rsidP="004D43EB">
      <w:pPr>
        <w:pStyle w:val="a3"/>
        <w:rPr>
          <w:sz w:val="24"/>
          <w:szCs w:val="24"/>
        </w:rPr>
      </w:pPr>
      <w:r w:rsidRPr="004D43EB">
        <w:rPr>
          <w:sz w:val="24"/>
          <w:szCs w:val="24"/>
        </w:rPr>
        <w:t xml:space="preserve">2.16. Решение об отказе в приеме документов, необходимых для предоставления муниципальной услуги, по форме, приведенной в приложении N </w:t>
      </w:r>
      <w:r w:rsidR="00E0322B">
        <w:rPr>
          <w:sz w:val="24"/>
          <w:szCs w:val="24"/>
        </w:rPr>
        <w:t>5</w:t>
      </w:r>
      <w:r w:rsidRPr="004D43EB">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7E5E" w:rsidRPr="00BA3770" w:rsidRDefault="004D43EB" w:rsidP="004D43EB">
      <w:pPr>
        <w:pStyle w:val="a3"/>
        <w:rPr>
          <w:sz w:val="24"/>
          <w:szCs w:val="24"/>
        </w:rPr>
      </w:pPr>
      <w:r w:rsidRPr="004D43EB">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8F2D1B"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 xml:space="preserve">Исчерпывающий перечень оснований для приостановления предоставления муниципальной услуги или отказа </w:t>
      </w:r>
      <w:r w:rsidR="00A161D9" w:rsidRPr="00BA3770">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E0322B" w:rsidRPr="00E0322B" w:rsidRDefault="00E0322B" w:rsidP="00E0322B">
      <w:pPr>
        <w:pStyle w:val="a3"/>
        <w:rPr>
          <w:sz w:val="24"/>
          <w:szCs w:val="24"/>
        </w:rPr>
      </w:pPr>
      <w:r w:rsidRPr="00E0322B">
        <w:rPr>
          <w:sz w:val="24"/>
          <w:szCs w:val="24"/>
        </w:rPr>
        <w:t>2.18. Основания для приостановления предоставления муниципальной услуги законодательством не установлены.</w:t>
      </w:r>
    </w:p>
    <w:p w:rsidR="00E0322B" w:rsidRPr="00E0322B" w:rsidRDefault="00E0322B" w:rsidP="00E0322B">
      <w:pPr>
        <w:pStyle w:val="a3"/>
        <w:rPr>
          <w:sz w:val="24"/>
          <w:szCs w:val="24"/>
        </w:rPr>
      </w:pPr>
      <w:r w:rsidRPr="00E0322B">
        <w:rPr>
          <w:sz w:val="24"/>
          <w:szCs w:val="24"/>
        </w:rPr>
        <w:t>2.19. Основания для отказа в предоставлении муниципальной услуги:</w:t>
      </w:r>
    </w:p>
    <w:p w:rsidR="00E0322B" w:rsidRPr="00E0322B" w:rsidRDefault="00E0322B" w:rsidP="00E0322B">
      <w:pPr>
        <w:pStyle w:val="a3"/>
        <w:rPr>
          <w:sz w:val="24"/>
          <w:szCs w:val="24"/>
        </w:rPr>
      </w:pPr>
      <w:r w:rsidRPr="00E0322B">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322B" w:rsidRPr="00E0322B" w:rsidRDefault="00E0322B" w:rsidP="00E0322B">
      <w:pPr>
        <w:pStyle w:val="a3"/>
        <w:rPr>
          <w:sz w:val="24"/>
          <w:szCs w:val="24"/>
        </w:rPr>
      </w:pPr>
      <w:r w:rsidRPr="00E0322B">
        <w:rPr>
          <w:sz w:val="24"/>
          <w:szCs w:val="24"/>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322B" w:rsidRPr="00E0322B" w:rsidRDefault="00E0322B" w:rsidP="00E0322B">
      <w:pPr>
        <w:pStyle w:val="a3"/>
        <w:rPr>
          <w:sz w:val="24"/>
          <w:szCs w:val="24"/>
        </w:rPr>
      </w:pPr>
      <w:r w:rsidRPr="00E0322B">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0322B" w:rsidRPr="00E0322B" w:rsidRDefault="00E0322B" w:rsidP="00E0322B">
      <w:pPr>
        <w:pStyle w:val="a3"/>
        <w:rPr>
          <w:sz w:val="24"/>
          <w:szCs w:val="24"/>
        </w:rPr>
      </w:pPr>
      <w:r w:rsidRPr="00E0322B">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0322B" w:rsidRPr="00E0322B" w:rsidRDefault="00E0322B" w:rsidP="00E0322B">
      <w:pPr>
        <w:pStyle w:val="a3"/>
        <w:rPr>
          <w:sz w:val="24"/>
          <w:szCs w:val="24"/>
        </w:rPr>
      </w:pPr>
      <w:r w:rsidRPr="00E0322B">
        <w:rPr>
          <w:sz w:val="24"/>
          <w:szCs w:val="24"/>
        </w:rPr>
        <w:t xml:space="preserve">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E0322B">
        <w:rPr>
          <w:sz w:val="24"/>
          <w:szCs w:val="24"/>
        </w:rPr>
        <w:lastRenderedPageBreak/>
        <w:t>правообладатель этих здания, сооружения, помещений в них, этого объекта незавершенного строительства;</w:t>
      </w:r>
    </w:p>
    <w:p w:rsidR="00E0322B" w:rsidRPr="00E0322B" w:rsidRDefault="00E0322B" w:rsidP="00E0322B">
      <w:pPr>
        <w:pStyle w:val="a3"/>
        <w:rPr>
          <w:sz w:val="24"/>
          <w:szCs w:val="24"/>
        </w:rPr>
      </w:pPr>
      <w:r w:rsidRPr="00E0322B">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E0322B" w:rsidRPr="00E0322B" w:rsidRDefault="00E0322B" w:rsidP="00E0322B">
      <w:pPr>
        <w:pStyle w:val="a3"/>
        <w:rPr>
          <w:sz w:val="24"/>
          <w:szCs w:val="24"/>
        </w:rPr>
      </w:pPr>
      <w:r w:rsidRPr="00E0322B">
        <w:rPr>
          <w:sz w:val="24"/>
          <w:szCs w:val="24"/>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0322B" w:rsidRPr="00E0322B" w:rsidRDefault="00E0322B" w:rsidP="00E0322B">
      <w:pPr>
        <w:pStyle w:val="a3"/>
        <w:rPr>
          <w:sz w:val="24"/>
          <w:szCs w:val="24"/>
        </w:rPr>
      </w:pPr>
      <w:r w:rsidRPr="00E0322B">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322B" w:rsidRPr="00E0322B" w:rsidRDefault="00E0322B" w:rsidP="00E0322B">
      <w:pPr>
        <w:pStyle w:val="a3"/>
        <w:rPr>
          <w:sz w:val="24"/>
          <w:szCs w:val="24"/>
        </w:rPr>
      </w:pPr>
      <w:r w:rsidRPr="00E0322B">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0322B" w:rsidRPr="00E0322B" w:rsidRDefault="00E0322B" w:rsidP="00E0322B">
      <w:pPr>
        <w:pStyle w:val="a3"/>
        <w:rPr>
          <w:sz w:val="24"/>
          <w:szCs w:val="24"/>
        </w:rPr>
      </w:pPr>
      <w:r w:rsidRPr="00E0322B">
        <w:rPr>
          <w:sz w:val="24"/>
          <w:szCs w:val="24"/>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322B" w:rsidRPr="00E0322B" w:rsidRDefault="00E0322B" w:rsidP="00E0322B">
      <w:pPr>
        <w:pStyle w:val="a3"/>
        <w:rPr>
          <w:sz w:val="24"/>
          <w:szCs w:val="24"/>
        </w:rPr>
      </w:pPr>
      <w:r w:rsidRPr="00E0322B">
        <w:rPr>
          <w:sz w:val="24"/>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0322B" w:rsidRPr="00E0322B" w:rsidRDefault="00E0322B" w:rsidP="00E0322B">
      <w:pPr>
        <w:pStyle w:val="a3"/>
        <w:rPr>
          <w:sz w:val="24"/>
          <w:szCs w:val="24"/>
        </w:rPr>
      </w:pPr>
      <w:r w:rsidRPr="00E0322B">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0322B" w:rsidRPr="00E0322B" w:rsidRDefault="00E0322B" w:rsidP="00E0322B">
      <w:pPr>
        <w:pStyle w:val="a3"/>
        <w:rPr>
          <w:sz w:val="24"/>
          <w:szCs w:val="24"/>
        </w:rPr>
      </w:pPr>
      <w:r w:rsidRPr="00E0322B">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0322B" w:rsidRPr="00E0322B" w:rsidRDefault="00E0322B" w:rsidP="00E0322B">
      <w:pPr>
        <w:pStyle w:val="a3"/>
        <w:rPr>
          <w:sz w:val="24"/>
          <w:szCs w:val="24"/>
        </w:rPr>
      </w:pPr>
      <w:r w:rsidRPr="00E0322B">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0322B" w:rsidRPr="00E0322B" w:rsidRDefault="00E0322B" w:rsidP="00E0322B">
      <w:pPr>
        <w:pStyle w:val="a3"/>
        <w:rPr>
          <w:sz w:val="24"/>
          <w:szCs w:val="24"/>
        </w:rPr>
      </w:pPr>
      <w:r w:rsidRPr="00E0322B">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использование земельного участка в соответствии с целями использования такого земельного участка, указанными в заявлении;</w:t>
      </w:r>
    </w:p>
    <w:p w:rsidR="00E0322B" w:rsidRPr="00E0322B" w:rsidRDefault="00E0322B" w:rsidP="00E0322B">
      <w:pPr>
        <w:pStyle w:val="a3"/>
        <w:rPr>
          <w:sz w:val="24"/>
          <w:szCs w:val="24"/>
        </w:rPr>
      </w:pPr>
      <w:r w:rsidRPr="00E0322B">
        <w:rPr>
          <w:sz w:val="24"/>
          <w:szCs w:val="24"/>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0322B" w:rsidRPr="00E0322B" w:rsidRDefault="00E0322B" w:rsidP="00E0322B">
      <w:pPr>
        <w:pStyle w:val="a3"/>
        <w:rPr>
          <w:sz w:val="24"/>
          <w:szCs w:val="24"/>
        </w:rPr>
      </w:pPr>
      <w:r w:rsidRPr="00E0322B">
        <w:rPr>
          <w:sz w:val="24"/>
          <w:szCs w:val="24"/>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w:t>
      </w:r>
      <w:r w:rsidRPr="00E0322B">
        <w:rPr>
          <w:sz w:val="24"/>
          <w:szCs w:val="24"/>
        </w:rPr>
        <w:lastRenderedPageBreak/>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0322B" w:rsidRPr="00E0322B" w:rsidRDefault="00E0322B" w:rsidP="00E0322B">
      <w:pPr>
        <w:pStyle w:val="a3"/>
        <w:rPr>
          <w:sz w:val="24"/>
          <w:szCs w:val="24"/>
        </w:rPr>
      </w:pPr>
      <w:r w:rsidRPr="00E0322B">
        <w:rPr>
          <w:sz w:val="24"/>
          <w:szCs w:val="24"/>
        </w:rPr>
        <w:t>2.19.18. предоставление земельного участка на заявленном виде прав не допускается;</w:t>
      </w:r>
    </w:p>
    <w:p w:rsidR="00E0322B" w:rsidRPr="00E0322B" w:rsidRDefault="00E0322B" w:rsidP="00E0322B">
      <w:pPr>
        <w:pStyle w:val="a3"/>
        <w:rPr>
          <w:sz w:val="24"/>
          <w:szCs w:val="24"/>
        </w:rPr>
      </w:pPr>
      <w:r w:rsidRPr="00E0322B">
        <w:rPr>
          <w:sz w:val="24"/>
          <w:szCs w:val="24"/>
        </w:rPr>
        <w:t>2.19.19. в отношении земельного участка, указанного в заявлении, не установлен вид разрешенного использования;</w:t>
      </w:r>
    </w:p>
    <w:p w:rsidR="00E0322B" w:rsidRPr="00E0322B" w:rsidRDefault="00E0322B" w:rsidP="00E0322B">
      <w:pPr>
        <w:pStyle w:val="a3"/>
        <w:rPr>
          <w:sz w:val="24"/>
          <w:szCs w:val="24"/>
        </w:rPr>
      </w:pPr>
      <w:r w:rsidRPr="00E0322B">
        <w:rPr>
          <w:sz w:val="24"/>
          <w:szCs w:val="24"/>
        </w:rPr>
        <w:t>2.19.20. указанный в заявлении земельный участок, не отнесен к определенной категории земель;</w:t>
      </w:r>
    </w:p>
    <w:p w:rsidR="00E0322B" w:rsidRPr="00E0322B" w:rsidRDefault="00E0322B" w:rsidP="00E0322B">
      <w:pPr>
        <w:pStyle w:val="a3"/>
        <w:rPr>
          <w:sz w:val="24"/>
          <w:szCs w:val="24"/>
        </w:rPr>
      </w:pPr>
      <w:r w:rsidRPr="00E0322B">
        <w:rPr>
          <w:sz w:val="24"/>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на дату обращения заявителя с заявлением;</w:t>
      </w:r>
    </w:p>
    <w:p w:rsidR="00E0322B" w:rsidRPr="00E0322B" w:rsidRDefault="00E0322B" w:rsidP="00E0322B">
      <w:pPr>
        <w:pStyle w:val="a3"/>
        <w:rPr>
          <w:sz w:val="24"/>
          <w:szCs w:val="24"/>
        </w:rPr>
      </w:pPr>
      <w:r w:rsidRPr="00E0322B">
        <w:rPr>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322B" w:rsidRPr="00E0322B" w:rsidRDefault="00E0322B" w:rsidP="00E0322B">
      <w:pPr>
        <w:pStyle w:val="a3"/>
        <w:rPr>
          <w:sz w:val="24"/>
          <w:szCs w:val="24"/>
        </w:rPr>
      </w:pPr>
      <w:r w:rsidRPr="00E0322B">
        <w:rPr>
          <w:sz w:val="24"/>
          <w:szCs w:val="24"/>
        </w:rPr>
        <w:t xml:space="preserve">2.19.23. границы земельного участка, указанного в заявлении, подлежат уточнению в соответствии с Федеральным законом от 13.07.2015 N 218-ФЗ </w:t>
      </w:r>
      <w:r w:rsidR="00B9654C">
        <w:rPr>
          <w:sz w:val="24"/>
          <w:szCs w:val="24"/>
        </w:rPr>
        <w:t>«</w:t>
      </w:r>
      <w:r w:rsidRPr="00E0322B">
        <w:rPr>
          <w:sz w:val="24"/>
          <w:szCs w:val="24"/>
        </w:rPr>
        <w:t>О государственной регистрации недвижимости</w:t>
      </w:r>
      <w:r w:rsidR="00B9654C">
        <w:rPr>
          <w:sz w:val="24"/>
          <w:szCs w:val="24"/>
        </w:rPr>
        <w:t>»</w:t>
      </w:r>
      <w:r w:rsidRPr="00E0322B">
        <w:rPr>
          <w:sz w:val="24"/>
          <w:szCs w:val="24"/>
        </w:rPr>
        <w:t>;</w:t>
      </w:r>
    </w:p>
    <w:p w:rsidR="00517E2F" w:rsidRPr="00BA3770" w:rsidRDefault="00E0322B" w:rsidP="00E0322B">
      <w:pPr>
        <w:pStyle w:val="a3"/>
        <w:rPr>
          <w:rFonts w:ascii="Arial" w:eastAsia="Arial" w:hAnsi="Arial" w:cs="Arial"/>
          <w:sz w:val="24"/>
          <w:szCs w:val="24"/>
        </w:rPr>
      </w:pPr>
      <w:r w:rsidRPr="00E0322B">
        <w:rPr>
          <w:sz w:val="24"/>
          <w:szCs w:val="24"/>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827E5E" w:rsidRPr="00BA3770" w:rsidRDefault="008F2D1B" w:rsidP="004D07AF">
      <w:pPr>
        <w:pStyle w:val="a3"/>
        <w:rPr>
          <w:sz w:val="24"/>
          <w:szCs w:val="24"/>
        </w:rPr>
      </w:pPr>
      <w:r w:rsidRPr="00BA3770">
        <w:rPr>
          <w:sz w:val="24"/>
          <w:szCs w:val="24"/>
        </w:rPr>
        <w:t xml:space="preserve"> </w:t>
      </w:r>
    </w:p>
    <w:p w:rsidR="00B73F8B" w:rsidRPr="00BA3770" w:rsidRDefault="00B73F8B" w:rsidP="004D07AF">
      <w:pPr>
        <w:pStyle w:val="a3"/>
        <w:rPr>
          <w:b/>
          <w:sz w:val="24"/>
          <w:szCs w:val="24"/>
        </w:rPr>
      </w:pPr>
    </w:p>
    <w:p w:rsidR="00B73F8B" w:rsidRPr="00BA3770" w:rsidRDefault="00B73F8B" w:rsidP="00277F87">
      <w:pPr>
        <w:pStyle w:val="a3"/>
        <w:jc w:val="center"/>
        <w:rPr>
          <w:b/>
          <w:color w:val="auto"/>
          <w:sz w:val="24"/>
          <w:szCs w:val="24"/>
        </w:rPr>
      </w:pPr>
      <w:r w:rsidRPr="00BA3770">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BA3770" w:rsidRDefault="00277F87" w:rsidP="004D07AF">
      <w:pPr>
        <w:pStyle w:val="a3"/>
        <w:rPr>
          <w:rFonts w:eastAsiaTheme="minorEastAsia"/>
          <w:bCs/>
          <w:color w:val="auto"/>
          <w:sz w:val="24"/>
          <w:szCs w:val="24"/>
        </w:rPr>
      </w:pPr>
    </w:p>
    <w:p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 xml:space="preserve">2.21 </w:t>
      </w:r>
      <w:r w:rsidR="00B73F8B" w:rsidRPr="00BA3770">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BA3770" w:rsidRDefault="000244C9" w:rsidP="004D07AF">
      <w:pPr>
        <w:pStyle w:val="a3"/>
        <w:rPr>
          <w:rFonts w:eastAsiaTheme="minorEastAsia"/>
          <w:bCs/>
          <w:color w:val="auto"/>
          <w:sz w:val="24"/>
          <w:szCs w:val="24"/>
        </w:rPr>
      </w:pPr>
      <w:r w:rsidRPr="00BA3770">
        <w:rPr>
          <w:rFonts w:eastAsiaTheme="minorEastAsia"/>
          <w:bCs/>
          <w:color w:val="auto"/>
          <w:sz w:val="24"/>
          <w:szCs w:val="24"/>
        </w:rPr>
        <w:t>2.22.</w:t>
      </w:r>
      <w:r w:rsidR="00B73F8B" w:rsidRPr="00BA3770">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BA3770" w:rsidRDefault="00B73F8B"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2.2</w:t>
      </w:r>
      <w:r w:rsidR="000244C9" w:rsidRPr="00BA3770">
        <w:rPr>
          <w:sz w:val="24"/>
          <w:szCs w:val="24"/>
        </w:rPr>
        <w:t>3</w:t>
      </w:r>
      <w:r w:rsidRPr="00BA3770">
        <w:rPr>
          <w:sz w:val="24"/>
          <w:szCs w:val="24"/>
        </w:rPr>
        <w:t>.</w:t>
      </w:r>
      <w:r w:rsidRPr="00BA3770">
        <w:rPr>
          <w:rFonts w:ascii="Arial" w:eastAsia="Arial" w:hAnsi="Arial" w:cs="Arial"/>
          <w:sz w:val="24"/>
          <w:szCs w:val="24"/>
        </w:rPr>
        <w:t xml:space="preserve"> </w:t>
      </w:r>
      <w:r w:rsidRPr="00BA3770">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BA3770">
        <w:rPr>
          <w:sz w:val="24"/>
          <w:szCs w:val="24"/>
        </w:rPr>
        <w:t xml:space="preserve">Администрации </w:t>
      </w:r>
      <w:r w:rsidR="00575A5C">
        <w:rPr>
          <w:sz w:val="24"/>
          <w:szCs w:val="24"/>
        </w:rPr>
        <w:t>Сосновского сельского поселения</w:t>
      </w:r>
      <w:bookmarkStart w:id="0" w:name="_GoBack"/>
      <w:bookmarkEnd w:id="0"/>
      <w:r w:rsidRPr="00BA3770">
        <w:rPr>
          <w:sz w:val="24"/>
          <w:szCs w:val="24"/>
        </w:rPr>
        <w:t xml:space="preserve"> осуществляется не позднее 1 (одного) рабочего дня, следующего за днем его поступления. </w:t>
      </w:r>
    </w:p>
    <w:p w:rsidR="00827E5E" w:rsidRPr="00BA3770" w:rsidRDefault="000244C9" w:rsidP="004D07AF">
      <w:pPr>
        <w:pStyle w:val="a3"/>
        <w:rPr>
          <w:sz w:val="24"/>
          <w:szCs w:val="24"/>
        </w:rPr>
      </w:pPr>
      <w:r w:rsidRPr="00BA3770">
        <w:rPr>
          <w:sz w:val="24"/>
          <w:szCs w:val="24"/>
        </w:rPr>
        <w:t>2.24</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BA3770" w:rsidRDefault="008F2D1B" w:rsidP="004D07AF">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lastRenderedPageBreak/>
        <w:t>2.25</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сурдопереводчика и тифлосурдопереводчика;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доступности предоставления муниципальной услуги являются: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.1. наличие полной и понятной информации о порядке, сроках и ходе предоставления </w:t>
      </w:r>
      <w:r w:rsidR="00D61FA8" w:rsidRPr="00BA3770">
        <w:rPr>
          <w:sz w:val="24"/>
          <w:szCs w:val="24"/>
        </w:rPr>
        <w:t>Муниципальной</w:t>
      </w:r>
      <w:r w:rsidRPr="00BA3770">
        <w:rPr>
          <w:sz w:val="24"/>
          <w:szCs w:val="24"/>
        </w:rPr>
        <w:t xml:space="preserve"> услуги в информационно-телекоммуникационной сети «Интернет» (далее – сеть «Интернет»), средствах массовой информации;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.2. доступность электронных форм документов,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.3. возможность подачи заявления на получение муниципальной услуги и документов в электронной форме;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.6. возможность получения Заявителем уведомлений о предоставлении  муниципальной услуги с помощью ЕПГУ; </w:t>
      </w:r>
    </w:p>
    <w:p w:rsidR="00827E5E" w:rsidRPr="00BA3770" w:rsidRDefault="008F2D1B" w:rsidP="004D07AF">
      <w:pPr>
        <w:pStyle w:val="a3"/>
        <w:rPr>
          <w:sz w:val="24"/>
          <w:szCs w:val="24"/>
        </w:rPr>
      </w:pPr>
      <w:r w:rsidRPr="00BA3770">
        <w:rPr>
          <w:sz w:val="24"/>
          <w:szCs w:val="24"/>
        </w:rPr>
        <w:t>2.2</w:t>
      </w:r>
      <w:r w:rsidR="00FC25DE" w:rsidRPr="00BA3770">
        <w:rPr>
          <w:sz w:val="24"/>
          <w:szCs w:val="24"/>
        </w:rPr>
        <w:t>6</w:t>
      </w:r>
      <w:r w:rsidRPr="00BA3770">
        <w:rPr>
          <w:sz w:val="24"/>
          <w:szCs w:val="24"/>
        </w:rPr>
        <w:t xml:space="preserve">.7. возможность получения информации о ходе предоставления </w:t>
      </w:r>
      <w:r w:rsidR="00D61FA8" w:rsidRPr="00BA3770">
        <w:rPr>
          <w:sz w:val="24"/>
          <w:szCs w:val="24"/>
        </w:rPr>
        <w:t>Муниципальной</w:t>
      </w:r>
      <w:r w:rsidRPr="00BA3770">
        <w:rPr>
          <w:sz w:val="24"/>
          <w:szCs w:val="24"/>
        </w:rPr>
        <w:t xml:space="preserve"> услуги, в том числе с использованием сети «Интернет».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w:t>
      </w:r>
      <w:r w:rsidRPr="00BA3770">
        <w:rPr>
          <w:rFonts w:ascii="Arial" w:eastAsia="Arial" w:hAnsi="Arial" w:cs="Arial"/>
          <w:sz w:val="24"/>
          <w:szCs w:val="24"/>
        </w:rPr>
        <w:t xml:space="preserve"> </w:t>
      </w:r>
      <w:r w:rsidRPr="00BA3770">
        <w:rPr>
          <w:sz w:val="24"/>
          <w:szCs w:val="24"/>
        </w:rPr>
        <w:t xml:space="preserve">Основными показателями качества предоставления муниципальной услуги являются: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.1.</w:t>
      </w:r>
      <w:r w:rsidRPr="00BA3770">
        <w:rPr>
          <w:rFonts w:ascii="Arial" w:eastAsia="Arial" w:hAnsi="Arial" w:cs="Arial"/>
          <w:sz w:val="24"/>
          <w:szCs w:val="24"/>
        </w:rPr>
        <w:t xml:space="preserve"> </w:t>
      </w:r>
      <w:r w:rsidRPr="00BA3770">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.2.</w:t>
      </w:r>
      <w:r w:rsidRPr="00BA3770">
        <w:rPr>
          <w:rFonts w:ascii="Arial" w:eastAsia="Arial" w:hAnsi="Arial" w:cs="Arial"/>
          <w:sz w:val="24"/>
          <w:szCs w:val="24"/>
        </w:rPr>
        <w:t xml:space="preserve"> </w:t>
      </w:r>
      <w:r w:rsidRPr="00BA3770">
        <w:rPr>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.3.</w:t>
      </w:r>
      <w:r w:rsidRPr="00BA3770">
        <w:rPr>
          <w:rFonts w:ascii="Arial" w:eastAsia="Arial" w:hAnsi="Arial" w:cs="Arial"/>
          <w:sz w:val="24"/>
          <w:szCs w:val="24"/>
        </w:rPr>
        <w:t xml:space="preserve"> </w:t>
      </w:r>
      <w:r w:rsidRPr="00BA3770">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.4.</w:t>
      </w:r>
      <w:r w:rsidRPr="00BA3770">
        <w:rPr>
          <w:rFonts w:ascii="Arial" w:eastAsia="Arial" w:hAnsi="Arial" w:cs="Arial"/>
          <w:sz w:val="24"/>
          <w:szCs w:val="24"/>
        </w:rPr>
        <w:t xml:space="preserve"> </w:t>
      </w:r>
      <w:r w:rsidRPr="00BA3770">
        <w:rPr>
          <w:sz w:val="24"/>
          <w:szCs w:val="24"/>
        </w:rPr>
        <w:t xml:space="preserve">Отсутствие нарушений установленных сроков в процессе предоставления муниципальной услуги. </w:t>
      </w:r>
    </w:p>
    <w:p w:rsidR="00827E5E" w:rsidRPr="00BA3770" w:rsidRDefault="008F2D1B" w:rsidP="004D07AF">
      <w:pPr>
        <w:pStyle w:val="a3"/>
        <w:rPr>
          <w:sz w:val="24"/>
          <w:szCs w:val="24"/>
        </w:rPr>
      </w:pPr>
      <w:r w:rsidRPr="00BA3770">
        <w:rPr>
          <w:sz w:val="24"/>
          <w:szCs w:val="24"/>
        </w:rPr>
        <w:t>2.2</w:t>
      </w:r>
      <w:r w:rsidR="00FC25DE" w:rsidRPr="00BA3770">
        <w:rPr>
          <w:sz w:val="24"/>
          <w:szCs w:val="24"/>
        </w:rPr>
        <w:t>7</w:t>
      </w:r>
      <w:r w:rsidRPr="00BA3770">
        <w:rPr>
          <w:sz w:val="24"/>
          <w:szCs w:val="24"/>
        </w:rPr>
        <w:t>.5.</w:t>
      </w:r>
      <w:r w:rsidRPr="00BA3770">
        <w:rPr>
          <w:rFonts w:ascii="Arial" w:eastAsia="Arial" w:hAnsi="Arial" w:cs="Arial"/>
          <w:sz w:val="24"/>
          <w:szCs w:val="24"/>
        </w:rPr>
        <w:t xml:space="preserve"> </w:t>
      </w:r>
      <w:r w:rsidRPr="00BA3770">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B14A26" w:rsidRPr="00BA3770" w:rsidRDefault="00B14A26" w:rsidP="004D07AF">
      <w:pPr>
        <w:pStyle w:val="a3"/>
        <w:rPr>
          <w:sz w:val="24"/>
          <w:szCs w:val="24"/>
        </w:rPr>
      </w:pPr>
      <w:r w:rsidRPr="00BA3770">
        <w:rPr>
          <w:sz w:val="24"/>
          <w:szCs w:val="24"/>
        </w:rPr>
        <w:lastRenderedPageBreak/>
        <w:t xml:space="preserve">2.28. Услуги, являющиеся обязательными и необходимыми для предоставления муниципальной услуги, отсутствуют. </w:t>
      </w:r>
    </w:p>
    <w:p w:rsidR="00827E5E" w:rsidRPr="00BA3770" w:rsidRDefault="00B14A26" w:rsidP="004D07AF">
      <w:pPr>
        <w:pStyle w:val="a3"/>
        <w:rPr>
          <w:sz w:val="24"/>
          <w:szCs w:val="24"/>
        </w:rPr>
      </w:pPr>
      <w:r w:rsidRPr="00BA3770">
        <w:rPr>
          <w:sz w:val="24"/>
          <w:szCs w:val="24"/>
        </w:rPr>
        <w:t xml:space="preserve">2.29. Информационные системы, используемые для предоставления муниципальной услуги, не предусмотрены. </w:t>
      </w:r>
      <w:r w:rsidR="008F2D1B" w:rsidRPr="00BA3770">
        <w:rPr>
          <w:sz w:val="24"/>
          <w:szCs w:val="24"/>
        </w:rPr>
        <w:t xml:space="preserve"> </w:t>
      </w:r>
    </w:p>
    <w:p w:rsidR="00277F87" w:rsidRPr="00BA3770" w:rsidRDefault="00277F87" w:rsidP="004D07AF">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3.1.</w:t>
      </w:r>
      <w:r w:rsidRPr="00BA3770">
        <w:rPr>
          <w:rFonts w:ascii="Arial" w:eastAsia="Arial" w:hAnsi="Arial" w:cs="Arial"/>
          <w:sz w:val="24"/>
          <w:szCs w:val="24"/>
        </w:rPr>
        <w:t xml:space="preserve"> </w:t>
      </w:r>
      <w:r w:rsidRPr="00BA3770">
        <w:rPr>
          <w:sz w:val="24"/>
          <w:szCs w:val="24"/>
        </w:rPr>
        <w:t xml:space="preserve"> Предоставление муниципальной услуги включает  в себя следующие административные процедуры: </w:t>
      </w:r>
    </w:p>
    <w:p w:rsidR="00827E5E" w:rsidRPr="00BA3770" w:rsidRDefault="008F2D1B" w:rsidP="004D07AF">
      <w:pPr>
        <w:pStyle w:val="a3"/>
        <w:rPr>
          <w:sz w:val="24"/>
          <w:szCs w:val="24"/>
        </w:rPr>
      </w:pPr>
      <w:r w:rsidRPr="00BA3770">
        <w:rPr>
          <w:sz w:val="24"/>
          <w:szCs w:val="24"/>
        </w:rPr>
        <w:t xml:space="preserve">прием и проверка комплектности документов на наличие/отсутствие оснований для отказа в приеме документов: </w:t>
      </w:r>
    </w:p>
    <w:p w:rsidR="00827E5E" w:rsidRPr="00BA3770" w:rsidRDefault="008F2D1B" w:rsidP="004D07AF">
      <w:pPr>
        <w:pStyle w:val="a3"/>
        <w:rPr>
          <w:sz w:val="24"/>
          <w:szCs w:val="24"/>
        </w:rPr>
      </w:pPr>
      <w:r w:rsidRPr="00BA3770">
        <w:rPr>
          <w:rFonts w:ascii="Calibri" w:eastAsia="Calibri" w:hAnsi="Calibri" w:cs="Calibri"/>
          <w:sz w:val="24"/>
          <w:szCs w:val="24"/>
        </w:rPr>
        <w:tab/>
      </w:r>
      <w:r w:rsidRPr="00BA3770">
        <w:rPr>
          <w:sz w:val="24"/>
          <w:szCs w:val="24"/>
        </w:rPr>
        <w:t xml:space="preserve">а) проверка </w:t>
      </w:r>
      <w:r w:rsidRPr="00BA3770">
        <w:rPr>
          <w:sz w:val="24"/>
          <w:szCs w:val="24"/>
        </w:rPr>
        <w:tab/>
        <w:t xml:space="preserve">направленного </w:t>
      </w:r>
      <w:r w:rsidRPr="00BA3770">
        <w:rPr>
          <w:sz w:val="24"/>
          <w:szCs w:val="24"/>
        </w:rPr>
        <w:tab/>
        <w:t xml:space="preserve">Заявителем </w:t>
      </w:r>
      <w:r w:rsidRPr="00BA3770">
        <w:rPr>
          <w:sz w:val="24"/>
          <w:szCs w:val="24"/>
        </w:rPr>
        <w:tab/>
        <w:t xml:space="preserve">Заявления </w:t>
      </w:r>
      <w:r w:rsidRPr="00BA3770">
        <w:rPr>
          <w:sz w:val="24"/>
          <w:szCs w:val="24"/>
        </w:rPr>
        <w:tab/>
        <w:t xml:space="preserve">и </w:t>
      </w:r>
      <w:r w:rsidRPr="00BA3770">
        <w:rPr>
          <w:sz w:val="24"/>
          <w:szCs w:val="24"/>
        </w:rPr>
        <w:tab/>
        <w:t xml:space="preserve">документов, </w:t>
      </w:r>
    </w:p>
    <w:p w:rsidR="00827E5E" w:rsidRPr="00BA3770" w:rsidRDefault="008F2D1B" w:rsidP="004D07AF">
      <w:pPr>
        <w:pStyle w:val="a3"/>
        <w:rPr>
          <w:sz w:val="24"/>
          <w:szCs w:val="24"/>
        </w:rPr>
      </w:pPr>
      <w:r w:rsidRPr="00BA3770">
        <w:rPr>
          <w:sz w:val="24"/>
          <w:szCs w:val="24"/>
        </w:rPr>
        <w:t xml:space="preserve">представленных для получения муниципальной услуги;  </w:t>
      </w:r>
    </w:p>
    <w:p w:rsidR="00827E5E" w:rsidRPr="00BA3770" w:rsidRDefault="008F2D1B" w:rsidP="004D07AF">
      <w:pPr>
        <w:pStyle w:val="a3"/>
        <w:rPr>
          <w:sz w:val="24"/>
          <w:szCs w:val="24"/>
        </w:rPr>
      </w:pPr>
      <w:r w:rsidRPr="00BA3770">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sidR="00682C5A">
        <w:rPr>
          <w:sz w:val="24"/>
          <w:szCs w:val="24"/>
        </w:rPr>
        <w:t>5</w:t>
      </w:r>
      <w:r w:rsidRPr="00BA3770">
        <w:rPr>
          <w:sz w:val="24"/>
          <w:szCs w:val="24"/>
        </w:rPr>
        <w:t xml:space="preserve"> к настоящему Административному регламенту; </w:t>
      </w:r>
    </w:p>
    <w:p w:rsidR="00827E5E" w:rsidRPr="00BA3770" w:rsidRDefault="008F2D1B" w:rsidP="004D07AF">
      <w:pPr>
        <w:pStyle w:val="a3"/>
        <w:rPr>
          <w:sz w:val="24"/>
          <w:szCs w:val="24"/>
        </w:rPr>
      </w:pPr>
      <w:r w:rsidRPr="00BA3770">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827E5E" w:rsidRPr="00BA3770" w:rsidRDefault="008F2D1B" w:rsidP="004D07AF">
      <w:pPr>
        <w:pStyle w:val="a3"/>
        <w:rPr>
          <w:sz w:val="24"/>
          <w:szCs w:val="24"/>
        </w:rPr>
      </w:pPr>
      <w:r w:rsidRPr="00BA3770">
        <w:rPr>
          <w:sz w:val="24"/>
          <w:szCs w:val="24"/>
        </w:rPr>
        <w:t xml:space="preserve">а) направление межведомственных запросов в органы и организации; </w:t>
      </w:r>
    </w:p>
    <w:p w:rsidR="00827E5E" w:rsidRPr="00BA3770" w:rsidRDefault="008F2D1B" w:rsidP="004D07AF">
      <w:pPr>
        <w:pStyle w:val="a3"/>
        <w:rPr>
          <w:sz w:val="24"/>
          <w:szCs w:val="24"/>
        </w:rPr>
      </w:pPr>
      <w:r w:rsidRPr="00BA3770">
        <w:rPr>
          <w:sz w:val="24"/>
          <w:szCs w:val="24"/>
        </w:rPr>
        <w:t xml:space="preserve">б) получение ответов на межведомственные запросы, формирование полного </w:t>
      </w:r>
    </w:p>
    <w:p w:rsidR="00827E5E" w:rsidRPr="00BA3770" w:rsidRDefault="008F2D1B" w:rsidP="004D07AF">
      <w:pPr>
        <w:pStyle w:val="a3"/>
        <w:rPr>
          <w:sz w:val="24"/>
          <w:szCs w:val="24"/>
        </w:rPr>
      </w:pPr>
      <w:r w:rsidRPr="00BA3770">
        <w:rPr>
          <w:sz w:val="24"/>
          <w:szCs w:val="24"/>
        </w:rPr>
        <w:t xml:space="preserve">комплекта документов; </w:t>
      </w:r>
    </w:p>
    <w:p w:rsidR="00827E5E" w:rsidRPr="00BA3770" w:rsidRDefault="008F2D1B" w:rsidP="004D07AF">
      <w:pPr>
        <w:pStyle w:val="a3"/>
        <w:rPr>
          <w:sz w:val="24"/>
          <w:szCs w:val="24"/>
        </w:rPr>
      </w:pPr>
      <w:r w:rsidRPr="00BA3770">
        <w:rPr>
          <w:sz w:val="24"/>
          <w:szCs w:val="24"/>
        </w:rPr>
        <w:t xml:space="preserve">рассмотрение документов и сведений: </w:t>
      </w:r>
    </w:p>
    <w:p w:rsidR="00827E5E" w:rsidRPr="00BA3770" w:rsidRDefault="008F2D1B" w:rsidP="004D07AF">
      <w:pPr>
        <w:pStyle w:val="a3"/>
        <w:rPr>
          <w:sz w:val="24"/>
          <w:szCs w:val="24"/>
        </w:rPr>
      </w:pPr>
      <w:r w:rsidRPr="00BA3770">
        <w:rPr>
          <w:sz w:val="24"/>
          <w:szCs w:val="24"/>
        </w:rPr>
        <w:t xml:space="preserve">а) проверка соответствия документов и сведений требованиям нормативных </w:t>
      </w:r>
    </w:p>
    <w:p w:rsidR="00827E5E" w:rsidRPr="00BA3770" w:rsidRDefault="008F2D1B" w:rsidP="004D07AF">
      <w:pPr>
        <w:pStyle w:val="a3"/>
        <w:rPr>
          <w:sz w:val="24"/>
          <w:szCs w:val="24"/>
        </w:rPr>
      </w:pPr>
      <w:r w:rsidRPr="00BA3770">
        <w:rPr>
          <w:sz w:val="24"/>
          <w:szCs w:val="24"/>
        </w:rPr>
        <w:t xml:space="preserve">правовых актов предоставления </w:t>
      </w:r>
      <w:r w:rsidR="00B14A26" w:rsidRPr="00BA3770">
        <w:rPr>
          <w:sz w:val="24"/>
          <w:szCs w:val="24"/>
        </w:rPr>
        <w:t xml:space="preserve"> </w:t>
      </w:r>
      <w:r w:rsidRPr="00BA3770">
        <w:rPr>
          <w:sz w:val="24"/>
          <w:szCs w:val="24"/>
        </w:rPr>
        <w:t xml:space="preserve">муниципальной услуги; </w:t>
      </w:r>
    </w:p>
    <w:p w:rsidR="00827E5E" w:rsidRPr="00BA3770" w:rsidRDefault="008F2D1B" w:rsidP="004D07AF">
      <w:pPr>
        <w:pStyle w:val="a3"/>
        <w:rPr>
          <w:sz w:val="24"/>
          <w:szCs w:val="24"/>
        </w:rPr>
      </w:pPr>
      <w:r w:rsidRPr="00BA3770">
        <w:rPr>
          <w:sz w:val="24"/>
          <w:szCs w:val="24"/>
        </w:rPr>
        <w:t xml:space="preserve">принятие решения о предоставлении муниципальной услуги: </w:t>
      </w:r>
    </w:p>
    <w:p w:rsidR="00827E5E" w:rsidRPr="00BA3770" w:rsidRDefault="008F2D1B" w:rsidP="004D07AF">
      <w:pPr>
        <w:pStyle w:val="a3"/>
        <w:rPr>
          <w:sz w:val="24"/>
          <w:szCs w:val="24"/>
        </w:rPr>
      </w:pPr>
      <w:r w:rsidRPr="00BA3770">
        <w:rPr>
          <w:sz w:val="24"/>
          <w:szCs w:val="24"/>
        </w:rPr>
        <w:t>а) принятие решения о предоставление или отказе в предоставлении</w:t>
      </w:r>
      <w:r w:rsidR="00B14A26" w:rsidRPr="00BA3770">
        <w:rPr>
          <w:sz w:val="24"/>
          <w:szCs w:val="24"/>
        </w:rPr>
        <w:t xml:space="preserve"> </w:t>
      </w:r>
      <w:r w:rsidRPr="00BA3770">
        <w:rPr>
          <w:sz w:val="24"/>
          <w:szCs w:val="24"/>
        </w:rPr>
        <w:t xml:space="preserve">муниципальной услуги с направлением Заявителю соответствующего уведомления; </w:t>
      </w:r>
    </w:p>
    <w:p w:rsidR="00827E5E" w:rsidRPr="00BA3770" w:rsidRDefault="008F2D1B" w:rsidP="004D07AF">
      <w:pPr>
        <w:pStyle w:val="a3"/>
        <w:rPr>
          <w:sz w:val="24"/>
          <w:szCs w:val="24"/>
        </w:rPr>
      </w:pPr>
      <w:r w:rsidRPr="00BA3770">
        <w:rPr>
          <w:sz w:val="24"/>
          <w:szCs w:val="24"/>
        </w:rPr>
        <w:t xml:space="preserve">б) направление Заявителю результата муниципальной услуги, подписанного уполномоченным должностным лицом Уполномоченного </w:t>
      </w:r>
    </w:p>
    <w:p w:rsidR="00827E5E" w:rsidRPr="00BA3770" w:rsidRDefault="008F2D1B" w:rsidP="004D07AF">
      <w:pPr>
        <w:pStyle w:val="a3"/>
        <w:rPr>
          <w:sz w:val="24"/>
          <w:szCs w:val="24"/>
        </w:rPr>
      </w:pPr>
      <w:r w:rsidRPr="00BA3770">
        <w:rPr>
          <w:sz w:val="24"/>
          <w:szCs w:val="24"/>
        </w:rPr>
        <w:t xml:space="preserve">органа; </w:t>
      </w:r>
    </w:p>
    <w:p w:rsidR="00827E5E" w:rsidRPr="00BA3770" w:rsidRDefault="008F2D1B" w:rsidP="004D07AF">
      <w:pPr>
        <w:pStyle w:val="a3"/>
        <w:rPr>
          <w:sz w:val="24"/>
          <w:szCs w:val="24"/>
        </w:rPr>
      </w:pPr>
      <w:r w:rsidRPr="00BA3770">
        <w:rPr>
          <w:sz w:val="24"/>
          <w:szCs w:val="24"/>
        </w:rPr>
        <w:t xml:space="preserve">выдача результата (независимо от выбора Заявителю): </w:t>
      </w:r>
    </w:p>
    <w:p w:rsidR="00827E5E" w:rsidRPr="00BA3770" w:rsidRDefault="008F2D1B" w:rsidP="004D07AF">
      <w:pPr>
        <w:pStyle w:val="a3"/>
        <w:rPr>
          <w:sz w:val="24"/>
          <w:szCs w:val="24"/>
        </w:rPr>
      </w:pPr>
      <w:r w:rsidRPr="00BA3770">
        <w:rPr>
          <w:sz w:val="24"/>
          <w:szCs w:val="24"/>
        </w:rPr>
        <w:t>а) регистрация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827E5E" w:rsidRPr="00BA3770" w:rsidRDefault="00B14A26" w:rsidP="004D07AF">
      <w:pPr>
        <w:pStyle w:val="a3"/>
        <w:rPr>
          <w:sz w:val="24"/>
          <w:szCs w:val="24"/>
        </w:rPr>
      </w:pPr>
      <w:r w:rsidRPr="00BA3770">
        <w:rPr>
          <w:sz w:val="24"/>
          <w:szCs w:val="24"/>
        </w:rPr>
        <w:t xml:space="preserve">3.2 </w:t>
      </w:r>
      <w:r w:rsidR="008F2D1B" w:rsidRPr="00BA3770">
        <w:rPr>
          <w:sz w:val="24"/>
          <w:szCs w:val="24"/>
        </w:rPr>
        <w:t xml:space="preserve">Описание административных процедур предоставления муниципальной услуги представлено в Приложении № </w:t>
      </w:r>
      <w:r w:rsidR="003B30A6">
        <w:rPr>
          <w:sz w:val="24"/>
          <w:szCs w:val="24"/>
        </w:rPr>
        <w:t>6</w:t>
      </w:r>
      <w:r w:rsidR="008F2D1B" w:rsidRPr="00BA3770">
        <w:rPr>
          <w:sz w:val="24"/>
          <w:szCs w:val="24"/>
        </w:rPr>
        <w:t xml:space="preserve"> к настоящему Административному регламенту.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r w:rsidR="00B14A26" w:rsidRPr="00BA3770">
        <w:rPr>
          <w:sz w:val="24"/>
          <w:szCs w:val="24"/>
        </w:rPr>
        <w:t>Администрацией</w:t>
      </w:r>
      <w:r w:rsidR="000970CA">
        <w:rPr>
          <w:sz w:val="24"/>
          <w:szCs w:val="24"/>
        </w:rPr>
        <w:t xml:space="preserve"> Сосновского сельского поселения</w:t>
      </w:r>
      <w:r w:rsidRPr="00BA3770">
        <w:rPr>
          <w:sz w:val="24"/>
          <w:szCs w:val="24"/>
        </w:rPr>
        <w:t xml:space="preserve"> 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Администрации Каргасокского района</w:t>
      </w:r>
      <w:r w:rsidRPr="00BA3770">
        <w:rPr>
          <w:sz w:val="24"/>
          <w:szCs w:val="24"/>
        </w:rPr>
        <w:t xml:space="preserve"> либо действия (бездействие) должностных лиц </w:t>
      </w:r>
      <w:r w:rsidR="00B14A26" w:rsidRPr="00BA3770">
        <w:rPr>
          <w:sz w:val="24"/>
          <w:szCs w:val="24"/>
        </w:rPr>
        <w:t xml:space="preserve">Администрации </w:t>
      </w:r>
      <w:r w:rsidR="00B14A26" w:rsidRPr="00BA3770">
        <w:rPr>
          <w:sz w:val="24"/>
          <w:szCs w:val="24"/>
        </w:rPr>
        <w:lastRenderedPageBreak/>
        <w:t>Каргасокского района</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827E5E" w:rsidRPr="00BA3770" w:rsidRDefault="008F2D1B" w:rsidP="004D07AF">
      <w:pPr>
        <w:pStyle w:val="a3"/>
        <w:rPr>
          <w:sz w:val="24"/>
          <w:szCs w:val="24"/>
        </w:rPr>
      </w:pPr>
      <w:r w:rsidRPr="00BA3770">
        <w:rPr>
          <w:sz w:val="24"/>
          <w:szCs w:val="24"/>
        </w:rPr>
        <w:t>3.4.</w:t>
      </w:r>
      <w:r w:rsidRPr="00BA3770">
        <w:rPr>
          <w:rFonts w:ascii="Arial" w:eastAsia="Arial" w:hAnsi="Arial" w:cs="Arial"/>
          <w:sz w:val="24"/>
          <w:szCs w:val="24"/>
        </w:rPr>
        <w:t xml:space="preserve"> </w:t>
      </w:r>
      <w:r w:rsidRPr="00BA3770">
        <w:rPr>
          <w:sz w:val="24"/>
          <w:szCs w:val="24"/>
        </w:rPr>
        <w:t xml:space="preserve">Исчерпывающий порядок осуществления административных процедур </w:t>
      </w:r>
    </w:p>
    <w:p w:rsidR="00827E5E" w:rsidRPr="00BA3770" w:rsidRDefault="008F2D1B" w:rsidP="004D07AF">
      <w:pPr>
        <w:pStyle w:val="a3"/>
        <w:rPr>
          <w:sz w:val="24"/>
          <w:szCs w:val="24"/>
        </w:rPr>
      </w:pPr>
      <w:r w:rsidRPr="00BA3770">
        <w:rPr>
          <w:sz w:val="24"/>
          <w:szCs w:val="24"/>
        </w:rPr>
        <w:t>(действий) в электронной форме</w:t>
      </w:r>
      <w:r w:rsidRPr="00BA3770">
        <w:rPr>
          <w:rFonts w:ascii="Microsoft Sans Serif" w:eastAsia="Microsoft Sans Serif" w:hAnsi="Microsoft Sans Serif" w:cs="Microsoft Sans Serif"/>
          <w:sz w:val="24"/>
          <w:szCs w:val="24"/>
        </w:rPr>
        <w:t xml:space="preserve"> </w:t>
      </w:r>
      <w:r w:rsidRPr="00BA3770">
        <w:rPr>
          <w:sz w:val="24"/>
          <w:szCs w:val="24"/>
        </w:rPr>
        <w:t>3.4.1.</w:t>
      </w:r>
      <w:r w:rsidRPr="00BA3770">
        <w:rPr>
          <w:rFonts w:ascii="Arial" w:eastAsia="Arial" w:hAnsi="Arial" w:cs="Arial"/>
          <w:sz w:val="24"/>
          <w:szCs w:val="24"/>
        </w:rPr>
        <w:t xml:space="preserve"> </w:t>
      </w:r>
      <w:r w:rsidRPr="00BA3770">
        <w:rPr>
          <w:sz w:val="24"/>
          <w:szCs w:val="24"/>
        </w:rPr>
        <w:t>Формирование заявления.</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BA3770" w:rsidRDefault="008F2D1B" w:rsidP="004D07AF">
      <w:pPr>
        <w:pStyle w:val="a3"/>
        <w:rPr>
          <w:sz w:val="24"/>
          <w:szCs w:val="24"/>
        </w:rPr>
      </w:pPr>
      <w:r w:rsidRPr="00BA3770">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BA3770" w:rsidRDefault="008F2D1B" w:rsidP="004D07AF">
      <w:pPr>
        <w:pStyle w:val="a3"/>
        <w:rPr>
          <w:sz w:val="24"/>
          <w:szCs w:val="24"/>
        </w:rPr>
      </w:pPr>
      <w:r w:rsidRPr="00BA3770">
        <w:rPr>
          <w:sz w:val="24"/>
          <w:szCs w:val="24"/>
        </w:rPr>
        <w:t xml:space="preserve">При формировании заявления заявителю обеспечивается: </w:t>
      </w:r>
    </w:p>
    <w:p w:rsidR="00827E5E" w:rsidRPr="00BA3770" w:rsidRDefault="008F2D1B" w:rsidP="004D07AF">
      <w:pPr>
        <w:pStyle w:val="a3"/>
        <w:rPr>
          <w:sz w:val="24"/>
          <w:szCs w:val="24"/>
        </w:rPr>
      </w:pPr>
      <w:r w:rsidRPr="00BA3770">
        <w:rPr>
          <w:sz w:val="24"/>
          <w:szCs w:val="24"/>
        </w:rPr>
        <w:t xml:space="preserve">а) возможность копирования и сохранения заявления и иных документов, </w:t>
      </w:r>
    </w:p>
    <w:p w:rsidR="00827E5E" w:rsidRPr="00BA3770" w:rsidRDefault="008F2D1B" w:rsidP="004D07AF">
      <w:pPr>
        <w:pStyle w:val="a3"/>
        <w:rPr>
          <w:sz w:val="24"/>
          <w:szCs w:val="24"/>
        </w:rPr>
      </w:pPr>
      <w:r w:rsidRPr="00BA3770">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б) возможность печати на бумажном носителе копии электронной формы </w:t>
      </w:r>
    </w:p>
    <w:p w:rsidR="00827E5E" w:rsidRPr="00BA3770" w:rsidRDefault="008F2D1B" w:rsidP="004D07AF">
      <w:pPr>
        <w:pStyle w:val="a3"/>
        <w:rPr>
          <w:sz w:val="24"/>
          <w:szCs w:val="24"/>
        </w:rPr>
      </w:pPr>
      <w:r w:rsidRPr="00BA3770">
        <w:rPr>
          <w:sz w:val="24"/>
          <w:szCs w:val="24"/>
        </w:rPr>
        <w:t xml:space="preserve">заявления; </w:t>
      </w:r>
    </w:p>
    <w:p w:rsidR="00827E5E" w:rsidRPr="00BA3770" w:rsidRDefault="008F2D1B" w:rsidP="004D07AF">
      <w:pPr>
        <w:pStyle w:val="a3"/>
        <w:rPr>
          <w:sz w:val="24"/>
          <w:szCs w:val="24"/>
        </w:rPr>
      </w:pPr>
      <w:r w:rsidRPr="00BA3770">
        <w:rPr>
          <w:sz w:val="24"/>
          <w:szCs w:val="24"/>
        </w:rPr>
        <w:t xml:space="preserve">в) сохранение ранее введенных в электронную форму заявления значений  </w:t>
      </w:r>
    </w:p>
    <w:p w:rsidR="00827E5E" w:rsidRPr="00BA3770" w:rsidRDefault="008F2D1B" w:rsidP="004D07AF">
      <w:pPr>
        <w:pStyle w:val="a3"/>
        <w:rPr>
          <w:sz w:val="24"/>
          <w:szCs w:val="24"/>
        </w:rPr>
      </w:pPr>
      <w:r w:rsidRPr="00BA3770">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BA3770" w:rsidRDefault="008F2D1B" w:rsidP="004D07AF">
      <w:pPr>
        <w:pStyle w:val="a3"/>
        <w:rPr>
          <w:sz w:val="24"/>
          <w:szCs w:val="24"/>
        </w:rPr>
      </w:pPr>
      <w:r w:rsidRPr="00BA3770">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BA3770" w:rsidRDefault="008F2D1B" w:rsidP="004D07AF">
      <w:pPr>
        <w:pStyle w:val="a3"/>
        <w:rPr>
          <w:sz w:val="24"/>
          <w:szCs w:val="24"/>
        </w:rPr>
      </w:pPr>
      <w:r w:rsidRPr="00BA3770">
        <w:rPr>
          <w:sz w:val="24"/>
          <w:szCs w:val="24"/>
        </w:rPr>
        <w:t xml:space="preserve">д) возможность вернуться на любой из этапов заполнения электронной формы </w:t>
      </w:r>
    </w:p>
    <w:p w:rsidR="00827E5E" w:rsidRPr="00BA3770" w:rsidRDefault="008F2D1B" w:rsidP="004D07AF">
      <w:pPr>
        <w:pStyle w:val="a3"/>
        <w:rPr>
          <w:sz w:val="24"/>
          <w:szCs w:val="24"/>
        </w:rPr>
      </w:pPr>
      <w:r w:rsidRPr="00BA3770">
        <w:rPr>
          <w:sz w:val="24"/>
          <w:szCs w:val="24"/>
        </w:rPr>
        <w:t xml:space="preserve">заявления без потери ранее введенной информации; </w:t>
      </w:r>
    </w:p>
    <w:p w:rsidR="00827E5E" w:rsidRPr="00BA3770" w:rsidRDefault="008F2D1B" w:rsidP="004D07AF">
      <w:pPr>
        <w:pStyle w:val="a3"/>
        <w:rPr>
          <w:sz w:val="24"/>
          <w:szCs w:val="24"/>
        </w:rPr>
      </w:pPr>
      <w:r w:rsidRPr="00BA3770">
        <w:rPr>
          <w:sz w:val="24"/>
          <w:szCs w:val="24"/>
        </w:rPr>
        <w:t xml:space="preserve">е) возможность доступа заявителя на ЕПГУ к ранее поданным им заявлениям </w:t>
      </w:r>
    </w:p>
    <w:p w:rsidR="00827E5E" w:rsidRPr="00BA3770" w:rsidRDefault="008F2D1B" w:rsidP="004D07AF">
      <w:pPr>
        <w:pStyle w:val="a3"/>
        <w:rPr>
          <w:sz w:val="24"/>
          <w:szCs w:val="24"/>
        </w:rPr>
      </w:pPr>
      <w:r w:rsidRPr="00BA3770">
        <w:rPr>
          <w:sz w:val="24"/>
          <w:szCs w:val="24"/>
        </w:rPr>
        <w:t xml:space="preserve">в течение не менее одного года, а также частично сформированных заявлений -  в течение не менее 3 месяцев. </w:t>
      </w:r>
    </w:p>
    <w:p w:rsidR="00827E5E" w:rsidRPr="00BA3770" w:rsidRDefault="008F2D1B" w:rsidP="004D07AF">
      <w:pPr>
        <w:pStyle w:val="a3"/>
        <w:rPr>
          <w:sz w:val="24"/>
          <w:szCs w:val="24"/>
        </w:rPr>
      </w:pPr>
      <w:r w:rsidRPr="00BA3770">
        <w:rPr>
          <w:sz w:val="24"/>
          <w:szCs w:val="24"/>
        </w:rPr>
        <w:t xml:space="preserve">Сформированное и подписанное заявление и иные документы, необходимые </w:t>
      </w:r>
    </w:p>
    <w:p w:rsidR="00827E5E" w:rsidRPr="00BA3770" w:rsidRDefault="008F2D1B" w:rsidP="004D07AF">
      <w:pPr>
        <w:pStyle w:val="a3"/>
        <w:rPr>
          <w:sz w:val="24"/>
          <w:szCs w:val="24"/>
        </w:rPr>
      </w:pPr>
      <w:r w:rsidRPr="00BA3770">
        <w:rPr>
          <w:sz w:val="24"/>
          <w:szCs w:val="24"/>
        </w:rPr>
        <w:t xml:space="preserve">для предоставления муниципальной услуги, направляются  в Уполномоченный орган посредством ЕПГУ. </w:t>
      </w:r>
    </w:p>
    <w:p w:rsidR="00827E5E" w:rsidRPr="00BA3770" w:rsidRDefault="008F2D1B" w:rsidP="004D07AF">
      <w:pPr>
        <w:pStyle w:val="a3"/>
        <w:rPr>
          <w:sz w:val="24"/>
          <w:szCs w:val="24"/>
        </w:rPr>
      </w:pPr>
      <w:r w:rsidRPr="00BA3770">
        <w:rPr>
          <w:sz w:val="24"/>
          <w:szCs w:val="24"/>
        </w:rPr>
        <w:t>3.4.2.</w:t>
      </w:r>
      <w:r w:rsidRPr="00BA3770">
        <w:rPr>
          <w:rFonts w:ascii="Arial" w:eastAsia="Arial" w:hAnsi="Arial" w:cs="Arial"/>
          <w:sz w:val="24"/>
          <w:szCs w:val="24"/>
        </w:rPr>
        <w:t xml:space="preserve"> </w:t>
      </w:r>
      <w:r w:rsidRPr="00BA3770">
        <w:rPr>
          <w:sz w:val="24"/>
          <w:szCs w:val="24"/>
        </w:rPr>
        <w:t>Уполномоченный орган обеспечивает в сроки, указанные в пунктах 2.21 и 2.22 настоящего Административного регламента:</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27E5E" w:rsidRPr="00BA3770" w:rsidRDefault="008F2D1B" w:rsidP="004D07AF">
      <w:pPr>
        <w:pStyle w:val="a3"/>
        <w:rPr>
          <w:sz w:val="24"/>
          <w:szCs w:val="24"/>
        </w:rPr>
      </w:pPr>
      <w:r w:rsidRPr="00BA3770">
        <w:rPr>
          <w:sz w:val="24"/>
          <w:szCs w:val="24"/>
        </w:rPr>
        <w:t xml:space="preserve">б) регистрацию </w:t>
      </w:r>
      <w:r w:rsidRPr="00BA3770">
        <w:rPr>
          <w:sz w:val="24"/>
          <w:szCs w:val="24"/>
        </w:rPr>
        <w:tab/>
        <w:t xml:space="preserve">заявления </w:t>
      </w:r>
      <w:r w:rsidRPr="00BA3770">
        <w:rPr>
          <w:sz w:val="24"/>
          <w:szCs w:val="24"/>
        </w:rPr>
        <w:tab/>
        <w:t xml:space="preserve">и </w:t>
      </w:r>
      <w:r w:rsidRPr="00BA3770">
        <w:rPr>
          <w:sz w:val="24"/>
          <w:szCs w:val="24"/>
        </w:rPr>
        <w:tab/>
        <w:t xml:space="preserve">направление </w:t>
      </w:r>
      <w:r w:rsidRPr="00BA3770">
        <w:rPr>
          <w:sz w:val="24"/>
          <w:szCs w:val="24"/>
        </w:rPr>
        <w:tab/>
        <w:t xml:space="preserve">Заявителю </w:t>
      </w:r>
      <w:r w:rsidRPr="00BA3770">
        <w:rPr>
          <w:sz w:val="24"/>
          <w:szCs w:val="24"/>
        </w:rPr>
        <w:tab/>
        <w:t xml:space="preserve">уведомления  </w:t>
      </w:r>
    </w:p>
    <w:p w:rsidR="00827E5E" w:rsidRPr="00BA3770" w:rsidRDefault="008F2D1B" w:rsidP="004D07AF">
      <w:pPr>
        <w:pStyle w:val="a3"/>
        <w:rPr>
          <w:sz w:val="24"/>
          <w:szCs w:val="24"/>
        </w:rPr>
      </w:pPr>
      <w:r w:rsidRPr="00BA3770">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BA3770" w:rsidRDefault="008F2D1B" w:rsidP="004D07AF">
      <w:pPr>
        <w:pStyle w:val="a3"/>
        <w:rPr>
          <w:sz w:val="24"/>
          <w:szCs w:val="24"/>
        </w:rPr>
      </w:pPr>
      <w:r w:rsidRPr="00BA3770">
        <w:rPr>
          <w:sz w:val="24"/>
          <w:szCs w:val="24"/>
        </w:rPr>
        <w:t>3.4.3.</w:t>
      </w:r>
      <w:r w:rsidRPr="00BA3770">
        <w:rPr>
          <w:rFonts w:ascii="Arial" w:eastAsia="Arial" w:hAnsi="Arial" w:cs="Arial"/>
          <w:sz w:val="24"/>
          <w:szCs w:val="24"/>
        </w:rPr>
        <w:t xml:space="preserve"> </w:t>
      </w:r>
      <w:r w:rsidRPr="00BA377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BA3770" w:rsidRDefault="008F2D1B" w:rsidP="004D07AF">
      <w:pPr>
        <w:pStyle w:val="a3"/>
        <w:rPr>
          <w:sz w:val="24"/>
          <w:szCs w:val="24"/>
        </w:rPr>
      </w:pPr>
      <w:r w:rsidRPr="00BA3770">
        <w:rPr>
          <w:rFonts w:ascii="Microsoft Sans Serif" w:eastAsia="Microsoft Sans Serif" w:hAnsi="Microsoft Sans Serif" w:cs="Microsoft Sans Serif"/>
          <w:sz w:val="24"/>
          <w:szCs w:val="24"/>
        </w:rPr>
        <w:t xml:space="preserve"> </w:t>
      </w:r>
      <w:r w:rsidRPr="00BA3770">
        <w:rPr>
          <w:sz w:val="24"/>
          <w:szCs w:val="24"/>
        </w:rPr>
        <w:t>Ответственное должностное лицо:</w:t>
      </w:r>
    </w:p>
    <w:p w:rsidR="00827E5E" w:rsidRPr="00BA3770" w:rsidRDefault="008F2D1B" w:rsidP="004D07AF">
      <w:pPr>
        <w:pStyle w:val="a3"/>
        <w:rPr>
          <w:sz w:val="24"/>
          <w:szCs w:val="24"/>
        </w:rPr>
      </w:pPr>
      <w:r w:rsidRPr="00BA3770">
        <w:rPr>
          <w:sz w:val="24"/>
          <w:szCs w:val="24"/>
        </w:rPr>
        <w:t xml:space="preserve"> проверяет наличие электронных заявлений, поступивших с ЕПГУ, с периодом </w:t>
      </w:r>
    </w:p>
    <w:p w:rsidR="00502609" w:rsidRPr="00BA3770" w:rsidRDefault="008F2D1B" w:rsidP="004D07AF">
      <w:pPr>
        <w:pStyle w:val="a3"/>
        <w:rPr>
          <w:sz w:val="24"/>
          <w:szCs w:val="24"/>
        </w:rPr>
      </w:pPr>
      <w:r w:rsidRPr="00BA3770">
        <w:rPr>
          <w:sz w:val="24"/>
          <w:szCs w:val="24"/>
        </w:rPr>
        <w:t>не реже 2 (двух) раз в день; рассматривает поступившие заявления и приложенные образы документов</w:t>
      </w:r>
      <w:r w:rsidR="00502609" w:rsidRPr="00BA3770">
        <w:rPr>
          <w:sz w:val="24"/>
          <w:szCs w:val="24"/>
        </w:rPr>
        <w:t xml:space="preserve"> </w:t>
      </w:r>
      <w:r w:rsidRPr="00BA3770">
        <w:rPr>
          <w:sz w:val="24"/>
          <w:szCs w:val="24"/>
        </w:rPr>
        <w:t xml:space="preserve">(документы); </w:t>
      </w:r>
    </w:p>
    <w:p w:rsidR="00827E5E" w:rsidRPr="00BA3770" w:rsidRDefault="008F2D1B" w:rsidP="004D07AF">
      <w:pPr>
        <w:pStyle w:val="a3"/>
        <w:rPr>
          <w:sz w:val="24"/>
          <w:szCs w:val="24"/>
        </w:rPr>
      </w:pPr>
      <w:r w:rsidRPr="00BA3770">
        <w:rPr>
          <w:sz w:val="24"/>
          <w:szCs w:val="24"/>
        </w:rPr>
        <w:t xml:space="preserve">производит действия в соответствии с пунктом 3.1 настоящего Административного регламента. </w:t>
      </w:r>
    </w:p>
    <w:p w:rsidR="00827E5E" w:rsidRPr="00BA3770" w:rsidRDefault="008F2D1B" w:rsidP="004D07AF">
      <w:pPr>
        <w:pStyle w:val="a3"/>
        <w:rPr>
          <w:sz w:val="24"/>
          <w:szCs w:val="24"/>
        </w:rPr>
      </w:pPr>
      <w:r w:rsidRPr="00BA3770">
        <w:rPr>
          <w:sz w:val="24"/>
          <w:szCs w:val="24"/>
        </w:rPr>
        <w:lastRenderedPageBreak/>
        <w:t>3.4.4.</w:t>
      </w:r>
      <w:r w:rsidRPr="00BA3770">
        <w:rPr>
          <w:rFonts w:ascii="Arial" w:eastAsia="Arial" w:hAnsi="Arial" w:cs="Arial"/>
          <w:sz w:val="24"/>
          <w:szCs w:val="24"/>
        </w:rPr>
        <w:t xml:space="preserve"> </w:t>
      </w:r>
      <w:r w:rsidRPr="00BA3770">
        <w:rPr>
          <w:sz w:val="24"/>
          <w:szCs w:val="24"/>
        </w:rPr>
        <w:t>Заявителю в качестве результата предоставления муниципальной услуги обеспечивается возможность получения документа:</w:t>
      </w:r>
      <w:r w:rsidRPr="00BA3770">
        <w:rPr>
          <w:rFonts w:ascii="Microsoft Sans Serif" w:eastAsia="Microsoft Sans Serif" w:hAnsi="Microsoft Sans Serif" w:cs="Microsoft Sans Serif"/>
          <w:sz w:val="24"/>
          <w:szCs w:val="24"/>
        </w:rPr>
        <w:t xml:space="preserve"> </w:t>
      </w:r>
    </w:p>
    <w:p w:rsidR="00502609" w:rsidRPr="00BA3770" w:rsidRDefault="008F2D1B" w:rsidP="004D07AF">
      <w:pPr>
        <w:pStyle w:val="a3"/>
        <w:rPr>
          <w:sz w:val="24"/>
          <w:szCs w:val="24"/>
        </w:rPr>
      </w:pPr>
      <w:r w:rsidRPr="00BA3770">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BA3770" w:rsidRDefault="008F2D1B" w:rsidP="004D07AF">
      <w:pPr>
        <w:pStyle w:val="a3"/>
        <w:rPr>
          <w:sz w:val="24"/>
          <w:szCs w:val="24"/>
        </w:rPr>
      </w:pPr>
      <w:r w:rsidRPr="00BA3770">
        <w:rPr>
          <w:sz w:val="24"/>
          <w:szCs w:val="24"/>
        </w:rPr>
        <w:t xml:space="preserve"> в виде бумажного документа, подтверждающего содержание электронного документа, </w:t>
      </w:r>
      <w:r w:rsidRPr="00BA3770">
        <w:rPr>
          <w:sz w:val="24"/>
          <w:szCs w:val="24"/>
        </w:rPr>
        <w:tab/>
        <w:t xml:space="preserve">который </w:t>
      </w:r>
      <w:r w:rsidRPr="00BA3770">
        <w:rPr>
          <w:sz w:val="24"/>
          <w:szCs w:val="24"/>
        </w:rPr>
        <w:tab/>
        <w:t xml:space="preserve">заявитель </w:t>
      </w:r>
      <w:r w:rsidRPr="00BA3770">
        <w:rPr>
          <w:sz w:val="24"/>
          <w:szCs w:val="24"/>
        </w:rPr>
        <w:tab/>
        <w:t xml:space="preserve">получает </w:t>
      </w:r>
      <w:r w:rsidRPr="00BA3770">
        <w:rPr>
          <w:sz w:val="24"/>
          <w:szCs w:val="24"/>
        </w:rPr>
        <w:tab/>
        <w:t xml:space="preserve">при </w:t>
      </w:r>
      <w:r w:rsidRPr="00BA3770">
        <w:rPr>
          <w:sz w:val="24"/>
          <w:szCs w:val="24"/>
        </w:rPr>
        <w:tab/>
        <w:t xml:space="preserve">личном </w:t>
      </w:r>
      <w:r w:rsidRPr="00BA3770">
        <w:rPr>
          <w:sz w:val="24"/>
          <w:szCs w:val="24"/>
        </w:rPr>
        <w:tab/>
        <w:t xml:space="preserve">обращении  в МФЦ. </w:t>
      </w:r>
    </w:p>
    <w:p w:rsidR="00827E5E" w:rsidRPr="00BA3770" w:rsidRDefault="008F2D1B" w:rsidP="004D07AF">
      <w:pPr>
        <w:pStyle w:val="a3"/>
        <w:rPr>
          <w:sz w:val="24"/>
          <w:szCs w:val="24"/>
        </w:rPr>
      </w:pPr>
      <w:r w:rsidRPr="00BA3770">
        <w:rPr>
          <w:sz w:val="24"/>
          <w:szCs w:val="24"/>
        </w:rPr>
        <w:t>3.4.5.</w:t>
      </w:r>
      <w:r w:rsidRPr="00BA3770">
        <w:rPr>
          <w:rFonts w:ascii="Arial" w:eastAsia="Arial" w:hAnsi="Arial" w:cs="Arial"/>
          <w:sz w:val="24"/>
          <w:szCs w:val="24"/>
        </w:rPr>
        <w:t xml:space="preserve"> </w:t>
      </w:r>
      <w:r w:rsidRPr="00BA3770">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в электронной форме заявителю направляется: </w:t>
      </w:r>
    </w:p>
    <w:p w:rsidR="00827E5E" w:rsidRPr="00BA3770" w:rsidRDefault="008F2D1B" w:rsidP="004D07AF">
      <w:pPr>
        <w:pStyle w:val="a3"/>
        <w:rPr>
          <w:sz w:val="24"/>
          <w:szCs w:val="24"/>
        </w:rPr>
      </w:pPr>
      <w:r w:rsidRPr="00BA3770">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BA3770" w:rsidRDefault="008F2D1B" w:rsidP="004D07AF">
      <w:pPr>
        <w:pStyle w:val="a3"/>
        <w:rPr>
          <w:sz w:val="24"/>
          <w:szCs w:val="24"/>
        </w:rPr>
      </w:pPr>
      <w:r w:rsidRPr="00BA3770">
        <w:rPr>
          <w:sz w:val="24"/>
          <w:szCs w:val="24"/>
        </w:rPr>
        <w:t>б) уведомление о результатах рассмотрения документов, необходимых для</w:t>
      </w:r>
      <w:r w:rsidR="00502609" w:rsidRPr="00BA3770">
        <w:rPr>
          <w:sz w:val="24"/>
          <w:szCs w:val="24"/>
        </w:rPr>
        <w:t xml:space="preserve"> </w:t>
      </w:r>
      <w:r w:rsidRPr="00BA3770">
        <w:rPr>
          <w:sz w:val="24"/>
          <w:szCs w:val="24"/>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BA3770" w:rsidRDefault="008F2D1B" w:rsidP="004D07AF">
      <w:pPr>
        <w:pStyle w:val="a3"/>
        <w:rPr>
          <w:sz w:val="24"/>
          <w:szCs w:val="24"/>
        </w:rPr>
      </w:pPr>
      <w:r w:rsidRPr="00BA3770">
        <w:rPr>
          <w:sz w:val="24"/>
          <w:szCs w:val="24"/>
        </w:rPr>
        <w:t>3.5.</w:t>
      </w:r>
      <w:r w:rsidRPr="00BA3770">
        <w:rPr>
          <w:rFonts w:ascii="Arial" w:eastAsia="Arial" w:hAnsi="Arial" w:cs="Arial"/>
          <w:sz w:val="24"/>
          <w:szCs w:val="24"/>
        </w:rPr>
        <w:t xml:space="preserve"> </w:t>
      </w:r>
      <w:r w:rsidRPr="00BA3770">
        <w:rPr>
          <w:sz w:val="24"/>
          <w:szCs w:val="24"/>
        </w:rPr>
        <w:t>Оценка качества предоставления муниципальной услуги.</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BA3770">
        <w:rPr>
          <w:sz w:val="24"/>
          <w:szCs w:val="24"/>
        </w:rPr>
        <w:t xml:space="preserve"> </w:t>
      </w:r>
      <w:r w:rsidRPr="00BA3770">
        <w:rPr>
          <w:sz w:val="24"/>
          <w:szCs w:val="24"/>
        </w:rPr>
        <w:t xml:space="preserve">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27E5E" w:rsidRPr="00BA3770" w:rsidRDefault="008F2D1B" w:rsidP="004D07AF">
      <w:pPr>
        <w:pStyle w:val="a3"/>
        <w:rPr>
          <w:sz w:val="24"/>
          <w:szCs w:val="24"/>
        </w:rPr>
      </w:pPr>
      <w:r w:rsidRPr="00BA3770">
        <w:rPr>
          <w:sz w:val="24"/>
          <w:szCs w:val="24"/>
        </w:rPr>
        <w:t>3.6.</w:t>
      </w:r>
      <w:r w:rsidRPr="00BA3770">
        <w:rPr>
          <w:rFonts w:ascii="Arial" w:eastAsia="Arial" w:hAnsi="Arial" w:cs="Arial"/>
          <w:sz w:val="24"/>
          <w:szCs w:val="24"/>
        </w:rPr>
        <w:t xml:space="preserve"> </w:t>
      </w:r>
      <w:r w:rsidRPr="00BA3770">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A3770">
        <w:rPr>
          <w:sz w:val="24"/>
          <w:szCs w:val="24"/>
          <w:vertAlign w:val="superscript"/>
        </w:rPr>
        <w:footnoteReference w:id="1"/>
      </w:r>
      <w:r w:rsidRPr="00BA3770">
        <w:rPr>
          <w:sz w:val="24"/>
          <w:szCs w:val="24"/>
        </w:rPr>
        <w:t>.</w:t>
      </w:r>
      <w:r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sz w:val="24"/>
          <w:szCs w:val="24"/>
        </w:rPr>
        <w:t>3.7.</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включает в себя следующие варианты: </w:t>
      </w:r>
    </w:p>
    <w:p w:rsidR="003B30A6" w:rsidRDefault="003B30A6" w:rsidP="004D07AF">
      <w:pPr>
        <w:pStyle w:val="a3"/>
        <w:rPr>
          <w:sz w:val="24"/>
          <w:szCs w:val="24"/>
        </w:rPr>
      </w:pPr>
      <w:r w:rsidRPr="003B30A6">
        <w:rPr>
          <w:sz w:val="24"/>
          <w:szCs w:val="24"/>
        </w:rPr>
        <w:lastRenderedPageBreak/>
        <w:t>3.7.1. предоставление земельного участка, находящегося в муниципальной собственности, в собственность бесплатно;</w:t>
      </w:r>
    </w:p>
    <w:p w:rsidR="00827E5E" w:rsidRPr="00BA3770" w:rsidRDefault="008F2D1B" w:rsidP="004D07AF">
      <w:pPr>
        <w:pStyle w:val="a3"/>
        <w:rPr>
          <w:sz w:val="24"/>
          <w:szCs w:val="24"/>
        </w:rPr>
      </w:pPr>
      <w:r w:rsidRPr="00BA3770">
        <w:rPr>
          <w:sz w:val="24"/>
          <w:szCs w:val="24"/>
        </w:rPr>
        <w:t xml:space="preserve">3.7.3. отказ в предоставлении услуги.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827E5E" w:rsidRPr="00BA3770" w:rsidRDefault="008F2D1B" w:rsidP="004D07AF">
      <w:pPr>
        <w:pStyle w:val="a3"/>
        <w:rPr>
          <w:sz w:val="24"/>
          <w:szCs w:val="24"/>
        </w:rPr>
      </w:pPr>
      <w:r w:rsidRPr="00BA3770">
        <w:rPr>
          <w:sz w:val="24"/>
          <w:szCs w:val="24"/>
        </w:rPr>
        <w:t>3.9.</w:t>
      </w:r>
      <w:r w:rsidRPr="00BA3770">
        <w:rPr>
          <w:rFonts w:ascii="Arial" w:eastAsia="Arial" w:hAnsi="Arial" w:cs="Arial"/>
          <w:sz w:val="24"/>
          <w:szCs w:val="24"/>
        </w:rPr>
        <w:t xml:space="preserve"> </w:t>
      </w:r>
      <w:r w:rsidRPr="00BA3770">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BA3770">
        <w:rPr>
          <w:sz w:val="24"/>
          <w:szCs w:val="24"/>
        </w:rPr>
        <w:t xml:space="preserve"> </w:t>
      </w:r>
      <w:r w:rsidRPr="00BA3770">
        <w:rPr>
          <w:sz w:val="24"/>
          <w:szCs w:val="24"/>
        </w:rPr>
        <w:t xml:space="preserve">в </w:t>
      </w:r>
      <w:r w:rsidRPr="00BA3770">
        <w:rPr>
          <w:sz w:val="24"/>
          <w:szCs w:val="24"/>
        </w:rPr>
        <w:tab/>
        <w:t xml:space="preserve">соответствии </w:t>
      </w:r>
      <w:r w:rsidRPr="00BA3770">
        <w:rPr>
          <w:sz w:val="24"/>
          <w:szCs w:val="24"/>
        </w:rPr>
        <w:tab/>
        <w:t xml:space="preserve">с </w:t>
      </w:r>
      <w:r w:rsidRPr="00BA3770">
        <w:rPr>
          <w:sz w:val="24"/>
          <w:szCs w:val="24"/>
        </w:rPr>
        <w:tab/>
        <w:t xml:space="preserve">Приложением </w:t>
      </w:r>
      <w:r w:rsidRPr="00BA3770">
        <w:rPr>
          <w:sz w:val="24"/>
          <w:szCs w:val="24"/>
        </w:rPr>
        <w:tab/>
        <w:t>№</w:t>
      </w:r>
      <w:r w:rsidR="00566765" w:rsidRPr="00BA3770">
        <w:rPr>
          <w:sz w:val="24"/>
          <w:szCs w:val="24"/>
        </w:rPr>
        <w:t xml:space="preserve"> </w:t>
      </w:r>
      <w:r w:rsidR="00682C5A">
        <w:rPr>
          <w:sz w:val="24"/>
          <w:szCs w:val="24"/>
        </w:rPr>
        <w:t>7</w:t>
      </w:r>
      <w:r w:rsidRPr="00BA3770">
        <w:rPr>
          <w:sz w:val="24"/>
          <w:szCs w:val="24"/>
        </w:rPr>
        <w:t xml:space="preserve"> </w:t>
      </w:r>
      <w:r w:rsidRPr="00BA3770">
        <w:rPr>
          <w:sz w:val="24"/>
          <w:szCs w:val="24"/>
        </w:rPr>
        <w:tab/>
        <w:t>настоящего Административного</w:t>
      </w:r>
      <w:r w:rsidR="00566765" w:rsidRPr="00BA3770">
        <w:rPr>
          <w:sz w:val="24"/>
          <w:szCs w:val="24"/>
        </w:rPr>
        <w:t xml:space="preserve"> </w:t>
      </w:r>
      <w:r w:rsidRPr="00BA3770">
        <w:rPr>
          <w:sz w:val="24"/>
          <w:szCs w:val="24"/>
        </w:rPr>
        <w:t xml:space="preserve">регламента (далее – заявление по форме Приложения № </w:t>
      </w:r>
      <w:r w:rsidR="00682C5A">
        <w:rPr>
          <w:sz w:val="24"/>
          <w:szCs w:val="24"/>
        </w:rPr>
        <w:t>7</w:t>
      </w:r>
      <w:r w:rsidRPr="00BA3770">
        <w:rPr>
          <w:sz w:val="24"/>
          <w:szCs w:val="24"/>
        </w:rPr>
        <w:t xml:space="preserve">) и приложением документов, указанных в пункте 2.11 настоящего Административного регламента. </w:t>
      </w:r>
    </w:p>
    <w:p w:rsidR="00827E5E" w:rsidRPr="00BA3770" w:rsidRDefault="008F2D1B" w:rsidP="004D07AF">
      <w:pPr>
        <w:pStyle w:val="a3"/>
        <w:rPr>
          <w:sz w:val="24"/>
          <w:szCs w:val="24"/>
        </w:rPr>
      </w:pPr>
      <w:r w:rsidRPr="00BA3770">
        <w:rPr>
          <w:sz w:val="24"/>
          <w:szCs w:val="24"/>
        </w:rPr>
        <w:t>3.10.</w:t>
      </w:r>
      <w:r w:rsidRPr="00BA3770">
        <w:rPr>
          <w:rFonts w:ascii="Arial" w:eastAsia="Arial" w:hAnsi="Arial" w:cs="Arial"/>
          <w:sz w:val="24"/>
          <w:szCs w:val="24"/>
        </w:rPr>
        <w:t xml:space="preserve"> </w:t>
      </w:r>
      <w:r w:rsidRPr="00BA3770">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BA3770" w:rsidRDefault="008F2D1B" w:rsidP="004D07AF">
      <w:pPr>
        <w:pStyle w:val="a3"/>
        <w:rPr>
          <w:sz w:val="24"/>
          <w:szCs w:val="24"/>
        </w:rPr>
      </w:pPr>
      <w:r w:rsidRPr="00BA3770">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2F46FE">
        <w:rPr>
          <w:sz w:val="24"/>
          <w:szCs w:val="24"/>
        </w:rPr>
        <w:t>7</w:t>
      </w:r>
      <w:r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Уполномоченный орган при получении заявления по форме  Приложения № </w:t>
      </w:r>
      <w:r w:rsidR="002F46FE">
        <w:rPr>
          <w:sz w:val="24"/>
          <w:szCs w:val="24"/>
        </w:rPr>
        <w:t>7</w:t>
      </w:r>
      <w:r w:rsidRPr="00BA3770">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0B2341" w:rsidRPr="00BA3770">
        <w:rPr>
          <w:sz w:val="24"/>
          <w:szCs w:val="24"/>
        </w:rPr>
        <w:t>муниципальной</w:t>
      </w:r>
      <w:r w:rsidRPr="00BA3770">
        <w:rPr>
          <w:sz w:val="24"/>
          <w:szCs w:val="24"/>
        </w:rPr>
        <w:t xml:space="preserve"> услуги. </w:t>
      </w:r>
    </w:p>
    <w:p w:rsidR="00827E5E" w:rsidRPr="00BA3770" w:rsidRDefault="008F2D1B" w:rsidP="004D07AF">
      <w:pPr>
        <w:pStyle w:val="a3"/>
        <w:rPr>
          <w:sz w:val="24"/>
          <w:szCs w:val="24"/>
        </w:rPr>
      </w:pPr>
      <w:r w:rsidRPr="00BA3770">
        <w:rPr>
          <w:sz w:val="24"/>
          <w:szCs w:val="24"/>
        </w:rPr>
        <w:t xml:space="preserve">Срок устранения опечаток и ошибок не должен превышать </w:t>
      </w:r>
      <w:r w:rsidR="000B2341" w:rsidRPr="00BA3770">
        <w:rPr>
          <w:sz w:val="24"/>
          <w:szCs w:val="24"/>
        </w:rPr>
        <w:t>5</w:t>
      </w:r>
      <w:r w:rsidRPr="00BA3770">
        <w:rPr>
          <w:sz w:val="24"/>
          <w:szCs w:val="24"/>
        </w:rPr>
        <w:t xml:space="preserve"> (</w:t>
      </w:r>
      <w:r w:rsidR="000B2341" w:rsidRPr="00BA3770">
        <w:rPr>
          <w:sz w:val="24"/>
          <w:szCs w:val="24"/>
        </w:rPr>
        <w:t>пяти</w:t>
      </w:r>
      <w:r w:rsidRPr="00BA3770">
        <w:rPr>
          <w:sz w:val="24"/>
          <w:szCs w:val="24"/>
        </w:rPr>
        <w:t xml:space="preserve">) рабочих дней с даты регистрации заявления по форме Приложения № </w:t>
      </w:r>
      <w:r w:rsidR="002F46FE">
        <w:rPr>
          <w:sz w:val="24"/>
          <w:szCs w:val="24"/>
        </w:rPr>
        <w:t>7</w:t>
      </w:r>
      <w:r w:rsidRPr="00BA3770">
        <w:rPr>
          <w:sz w:val="24"/>
          <w:szCs w:val="24"/>
        </w:rPr>
        <w:t xml:space="preserve">. </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w:t>
      </w:r>
    </w:p>
    <w:p w:rsidR="00827E5E" w:rsidRPr="00BA3770" w:rsidRDefault="008F2D1B" w:rsidP="004D07AF">
      <w:pPr>
        <w:pStyle w:val="a3"/>
        <w:rPr>
          <w:sz w:val="24"/>
          <w:szCs w:val="24"/>
        </w:rPr>
      </w:pPr>
      <w:r w:rsidRPr="00BA3770">
        <w:rPr>
          <w:sz w:val="24"/>
          <w:szCs w:val="24"/>
        </w:rPr>
        <w:lastRenderedPageBreak/>
        <w:t xml:space="preserve">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w:t>
      </w:r>
      <w:r w:rsidRPr="00BA3770">
        <w:rPr>
          <w:b/>
          <w:sz w:val="24"/>
          <w:szCs w:val="24"/>
        </w:rPr>
        <w:lastRenderedPageBreak/>
        <w:t xml:space="preserve">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Федеральным законом от 27.07.2010 N 210-ФЗ «Об организации предоставления государственных и муниципальных услуг»;</w:t>
      </w:r>
    </w:p>
    <w:p w:rsidR="007A1AC7" w:rsidRPr="00BA3770" w:rsidRDefault="007A1AC7" w:rsidP="007A1AC7">
      <w:pPr>
        <w:pStyle w:val="a3"/>
        <w:rPr>
          <w:sz w:val="24"/>
          <w:szCs w:val="24"/>
        </w:rPr>
      </w:pPr>
      <w:r w:rsidRPr="00BA3770">
        <w:rPr>
          <w:sz w:val="24"/>
          <w:szCs w:val="24"/>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lastRenderedPageBreak/>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lastRenderedPageBreak/>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 xml:space="preserve">выдает документы заявителю, при необходимости запрашивает у заявителя </w:t>
      </w:r>
      <w:r w:rsidR="007A1AC7" w:rsidRPr="00BA3770">
        <w:rPr>
          <w:sz w:val="24"/>
          <w:szCs w:val="24"/>
        </w:rPr>
        <w:t xml:space="preserve"> </w:t>
      </w:r>
      <w:r w:rsidRPr="00BA3770">
        <w:rPr>
          <w:sz w:val="24"/>
          <w:szCs w:val="24"/>
        </w:rPr>
        <w:t>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BA3770" w:rsidRDefault="00BA3770"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047CB3" w:rsidRDefault="00047CB3" w:rsidP="00EE73C3">
      <w:pPr>
        <w:pStyle w:val="a3"/>
        <w:jc w:val="right"/>
        <w:rPr>
          <w:sz w:val="24"/>
          <w:szCs w:val="24"/>
        </w:rPr>
      </w:pPr>
    </w:p>
    <w:p w:rsidR="00BA3770" w:rsidRDefault="00BA3770" w:rsidP="00947420">
      <w:pPr>
        <w:pStyle w:val="a3"/>
        <w:ind w:firstLine="0"/>
        <w:rPr>
          <w:sz w:val="24"/>
          <w:szCs w:val="24"/>
        </w:rPr>
      </w:pPr>
    </w:p>
    <w:p w:rsidR="00BA3770" w:rsidRDefault="00BA3770" w:rsidP="00EE73C3">
      <w:pPr>
        <w:pStyle w:val="a3"/>
        <w:jc w:val="right"/>
        <w:rPr>
          <w:sz w:val="24"/>
          <w:szCs w:val="24"/>
        </w:rPr>
      </w:pPr>
    </w:p>
    <w:p w:rsidR="00827E5E" w:rsidRPr="00BA3770" w:rsidRDefault="00947420" w:rsidP="00947420">
      <w:pPr>
        <w:pStyle w:val="a3"/>
        <w:jc w:val="center"/>
        <w:rPr>
          <w:sz w:val="24"/>
          <w:szCs w:val="24"/>
        </w:rPr>
      </w:pPr>
      <w:r>
        <w:rPr>
          <w:sz w:val="24"/>
          <w:szCs w:val="24"/>
        </w:rPr>
        <w:lastRenderedPageBreak/>
        <w:t xml:space="preserve">             </w:t>
      </w:r>
      <w:r w:rsidR="008F2D1B" w:rsidRPr="00BA3770">
        <w:rPr>
          <w:sz w:val="24"/>
          <w:szCs w:val="24"/>
        </w:rPr>
        <w:t>Приложение № 1</w:t>
      </w:r>
    </w:p>
    <w:p w:rsidR="00106775" w:rsidRPr="00BA3770" w:rsidRDefault="00947420" w:rsidP="00947420">
      <w:pPr>
        <w:pStyle w:val="a3"/>
        <w:jc w:val="center"/>
        <w:rPr>
          <w:sz w:val="24"/>
          <w:szCs w:val="24"/>
        </w:rPr>
      </w:pPr>
      <w:r>
        <w:rPr>
          <w:sz w:val="24"/>
          <w:szCs w:val="24"/>
        </w:rPr>
        <w:t xml:space="preserve">                                            </w:t>
      </w:r>
      <w:r w:rsidR="008F2D1B" w:rsidRPr="00BA3770">
        <w:rPr>
          <w:sz w:val="24"/>
          <w:szCs w:val="24"/>
        </w:rPr>
        <w:t>к Административному регламенту</w:t>
      </w:r>
      <w:r w:rsidR="00106775" w:rsidRPr="00BA3770">
        <w:rPr>
          <w:sz w:val="24"/>
          <w:szCs w:val="24"/>
        </w:rPr>
        <w:t xml:space="preserve"> </w:t>
      </w:r>
    </w:p>
    <w:p w:rsidR="00827E5E" w:rsidRPr="00BA3770" w:rsidRDefault="00947420" w:rsidP="00947420">
      <w:pPr>
        <w:pStyle w:val="a3"/>
        <w:jc w:val="center"/>
        <w:rPr>
          <w:sz w:val="24"/>
          <w:szCs w:val="24"/>
        </w:rPr>
      </w:pPr>
      <w:r>
        <w:rPr>
          <w:sz w:val="24"/>
          <w:szCs w:val="24"/>
        </w:rPr>
        <w:t xml:space="preserve">                                         </w:t>
      </w:r>
      <w:r w:rsidR="00106775"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w:t>
      </w:r>
      <w:r w:rsidR="0085642D">
        <w:rPr>
          <w:sz w:val="24"/>
          <w:szCs w:val="24"/>
        </w:rPr>
        <w:t>Сосновского сельского поселения</w:t>
      </w:r>
      <w:r w:rsidRPr="00BA3770">
        <w:rPr>
          <w:sz w:val="24"/>
          <w:szCs w:val="24"/>
        </w:rPr>
        <w:t xml:space="preserve"> </w:t>
      </w:r>
    </w:p>
    <w:p w:rsidR="00827E5E" w:rsidRDefault="00947420" w:rsidP="00947420">
      <w:pPr>
        <w:pStyle w:val="a3"/>
        <w:jc w:val="center"/>
      </w:pPr>
      <w:r>
        <w:rPr>
          <w:sz w:val="24"/>
          <w:szCs w:val="24"/>
        </w:rPr>
        <w:t xml:space="preserve">                         </w:t>
      </w:r>
      <w:r w:rsidR="00106775" w:rsidRPr="00BA3770">
        <w:rPr>
          <w:sz w:val="24"/>
          <w:szCs w:val="24"/>
        </w:rPr>
        <w:t>от __________  № ____</w:t>
      </w:r>
    </w:p>
    <w:p w:rsidR="00827E5E" w:rsidRDefault="008F2D1B" w:rsidP="004D07AF">
      <w:pPr>
        <w:pStyle w:val="a3"/>
      </w:pPr>
      <w:r>
        <w:t xml:space="preserve"> </w:t>
      </w:r>
    </w:p>
    <w:p w:rsidR="00827E5E" w:rsidRDefault="008F2D1B" w:rsidP="0060289C">
      <w:pPr>
        <w:pStyle w:val="a3"/>
        <w:jc w:val="center"/>
        <w:rPr>
          <w:b/>
        </w:rPr>
      </w:pPr>
      <w:r>
        <w:rPr>
          <w:b/>
        </w:rPr>
        <w:t>Признаки, определяющие вариант предоставления муниципальной услуги</w:t>
      </w:r>
    </w:p>
    <w:p w:rsidR="003B30A6" w:rsidRPr="003B30A6" w:rsidRDefault="003B30A6" w:rsidP="0060289C">
      <w:pPr>
        <w:pStyle w:val="a3"/>
        <w:jc w:val="center"/>
        <w:rPr>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378"/>
        <w:gridCol w:w="5216"/>
      </w:tblGrid>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N п/п</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Наименование признака</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Значения признака</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2</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rsidP="003B30A6">
            <w:pPr>
              <w:autoSpaceDE w:val="0"/>
              <w:autoSpaceDN w:val="0"/>
              <w:adjustRightInd w:val="0"/>
              <w:jc w:val="center"/>
              <w:rPr>
                <w:rFonts w:eastAsiaTheme="minorEastAsia"/>
                <w:bCs/>
              </w:rPr>
            </w:pPr>
            <w:r w:rsidRPr="003B30A6">
              <w:rPr>
                <w:rFonts w:eastAsiaTheme="minorEastAsia"/>
                <w:bCs/>
              </w:rPr>
              <w:t>3</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 Кто обращается за услугой?</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 Заявитель</w:t>
            </w:r>
          </w:p>
          <w:p w:rsidR="003B30A6" w:rsidRPr="003B30A6" w:rsidRDefault="003B30A6">
            <w:pPr>
              <w:autoSpaceDE w:val="0"/>
              <w:autoSpaceDN w:val="0"/>
              <w:adjustRightInd w:val="0"/>
              <w:rPr>
                <w:rFonts w:eastAsiaTheme="minorEastAsia"/>
                <w:bCs/>
              </w:rPr>
            </w:pPr>
            <w:r w:rsidRPr="003B30A6">
              <w:rPr>
                <w:rFonts w:eastAsiaTheme="minorEastAsia"/>
                <w:bCs/>
              </w:rPr>
              <w:t>3. Представитель</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4. К какой категории относится заявитель?</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5. Физическое лицо (ФЛ)</w:t>
            </w:r>
          </w:p>
          <w:p w:rsidR="003B30A6" w:rsidRPr="003B30A6" w:rsidRDefault="003B30A6">
            <w:pPr>
              <w:autoSpaceDE w:val="0"/>
              <w:autoSpaceDN w:val="0"/>
              <w:adjustRightInd w:val="0"/>
              <w:rPr>
                <w:rFonts w:eastAsiaTheme="minorEastAsia"/>
                <w:bCs/>
              </w:rPr>
            </w:pPr>
            <w:r w:rsidRPr="003B30A6">
              <w:rPr>
                <w:rFonts w:eastAsiaTheme="minorEastAsia"/>
                <w:bCs/>
              </w:rPr>
              <w:t>6. Индивидуальный предприниматель (ИП)</w:t>
            </w:r>
          </w:p>
          <w:p w:rsidR="003B30A6" w:rsidRPr="003B30A6" w:rsidRDefault="003B30A6">
            <w:pPr>
              <w:autoSpaceDE w:val="0"/>
              <w:autoSpaceDN w:val="0"/>
              <w:adjustRightInd w:val="0"/>
              <w:rPr>
                <w:rFonts w:eastAsiaTheme="minorEastAsia"/>
                <w:bCs/>
              </w:rPr>
            </w:pPr>
            <w:r w:rsidRPr="003B30A6">
              <w:rPr>
                <w:rFonts w:eastAsiaTheme="minorEastAsia"/>
                <w:bCs/>
              </w:rPr>
              <w:t>7. Юридическое лицо (ЮЛ)</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8. Заявитель является иностранным юридическим лицом?</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9. Юридическое лицо зарегистрировано в РФ</w:t>
            </w:r>
          </w:p>
          <w:p w:rsidR="003B30A6" w:rsidRPr="003B30A6" w:rsidRDefault="003B30A6">
            <w:pPr>
              <w:autoSpaceDE w:val="0"/>
              <w:autoSpaceDN w:val="0"/>
              <w:adjustRightInd w:val="0"/>
              <w:rPr>
                <w:rFonts w:eastAsiaTheme="minorEastAsia"/>
                <w:bCs/>
              </w:rPr>
            </w:pPr>
            <w:r w:rsidRPr="003B30A6">
              <w:rPr>
                <w:rFonts w:eastAsiaTheme="minorEastAsia"/>
                <w:bCs/>
              </w:rPr>
              <w:t>10. Иностранное юридическое лицо</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4.</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11. К какой категории относится заявитель (физическое лицо)?</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12. Гражданин, которому участок предоставлен в безвозмездное пользование</w:t>
            </w:r>
          </w:p>
          <w:p w:rsidR="003B30A6" w:rsidRPr="003B30A6" w:rsidRDefault="003B30A6">
            <w:pPr>
              <w:autoSpaceDE w:val="0"/>
              <w:autoSpaceDN w:val="0"/>
              <w:adjustRightInd w:val="0"/>
              <w:rPr>
                <w:rFonts w:eastAsiaTheme="minorEastAsia"/>
                <w:bCs/>
              </w:rPr>
            </w:pPr>
            <w:r w:rsidRPr="003B30A6">
              <w:rPr>
                <w:rFonts w:eastAsiaTheme="minorEastAsia"/>
                <w:bCs/>
              </w:rPr>
              <w:t>13. Граждане, имеющие трех и более детей</w:t>
            </w:r>
          </w:p>
          <w:p w:rsidR="003B30A6" w:rsidRPr="003B30A6" w:rsidRDefault="003B30A6">
            <w:pPr>
              <w:autoSpaceDE w:val="0"/>
              <w:autoSpaceDN w:val="0"/>
              <w:adjustRightInd w:val="0"/>
              <w:rPr>
                <w:rFonts w:eastAsiaTheme="minorEastAsia"/>
                <w:bCs/>
              </w:rPr>
            </w:pPr>
            <w:r w:rsidRPr="003B30A6">
              <w:rPr>
                <w:rFonts w:eastAsiaTheme="minorEastAsia"/>
                <w:bCs/>
              </w:rPr>
              <w:t>14. Лицо, уполномоченное садовым или огородническим товариществом</w:t>
            </w:r>
          </w:p>
          <w:p w:rsidR="003B30A6" w:rsidRPr="003B30A6" w:rsidRDefault="003B30A6">
            <w:pPr>
              <w:autoSpaceDE w:val="0"/>
              <w:autoSpaceDN w:val="0"/>
              <w:adjustRightInd w:val="0"/>
              <w:rPr>
                <w:rFonts w:eastAsiaTheme="minorEastAsia"/>
                <w:bCs/>
              </w:rPr>
            </w:pPr>
            <w:r w:rsidRPr="003B30A6">
              <w:rPr>
                <w:rFonts w:eastAsiaTheme="minorEastAsia"/>
                <w:bCs/>
              </w:rPr>
              <w:t>15. Работник по установленной законодательством специальности</w:t>
            </w:r>
          </w:p>
          <w:p w:rsidR="003B30A6" w:rsidRPr="003B30A6" w:rsidRDefault="003B30A6">
            <w:pPr>
              <w:autoSpaceDE w:val="0"/>
              <w:autoSpaceDN w:val="0"/>
              <w:adjustRightInd w:val="0"/>
              <w:rPr>
                <w:rFonts w:eastAsiaTheme="minorEastAsia"/>
                <w:bCs/>
              </w:rPr>
            </w:pPr>
            <w:r w:rsidRPr="003B30A6">
              <w:rPr>
                <w:rFonts w:eastAsiaTheme="minorEastAsia"/>
                <w:bCs/>
              </w:rPr>
              <w:t>16. Иные категории</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5.</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17.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18.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19.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6.</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20. К какой категории относится заявитель (индивидуальный предприниматель)?</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21. Лицо, с которым заключен договор о развитии застроенной территории</w:t>
            </w:r>
          </w:p>
          <w:p w:rsidR="003B30A6" w:rsidRPr="003B30A6" w:rsidRDefault="003B30A6">
            <w:pPr>
              <w:autoSpaceDE w:val="0"/>
              <w:autoSpaceDN w:val="0"/>
              <w:adjustRightInd w:val="0"/>
              <w:rPr>
                <w:rFonts w:eastAsiaTheme="minorEastAsia"/>
                <w:bCs/>
              </w:rPr>
            </w:pPr>
            <w:r w:rsidRPr="003B30A6">
              <w:rPr>
                <w:rFonts w:eastAsiaTheme="minorEastAsia"/>
                <w:bCs/>
              </w:rPr>
              <w:t>22. Иные категории</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7.</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23. К какой категории относится заявитель (юридическое лицо)?</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24. Лицо, с которым заключен договор о развитии застроенной территории</w:t>
            </w:r>
          </w:p>
          <w:p w:rsidR="003B30A6" w:rsidRPr="003B30A6" w:rsidRDefault="003B30A6">
            <w:pPr>
              <w:autoSpaceDE w:val="0"/>
              <w:autoSpaceDN w:val="0"/>
              <w:adjustRightInd w:val="0"/>
              <w:rPr>
                <w:rFonts w:eastAsiaTheme="minorEastAsia"/>
                <w:bCs/>
              </w:rPr>
            </w:pPr>
            <w:r w:rsidRPr="003B30A6">
              <w:rPr>
                <w:rFonts w:eastAsiaTheme="minorEastAsia"/>
                <w:bCs/>
              </w:rPr>
              <w:t>25. Религиозная организация-собственник здания или сооружения</w:t>
            </w:r>
          </w:p>
          <w:p w:rsidR="003B30A6" w:rsidRPr="003B30A6" w:rsidRDefault="003B30A6">
            <w:pPr>
              <w:autoSpaceDE w:val="0"/>
              <w:autoSpaceDN w:val="0"/>
              <w:adjustRightInd w:val="0"/>
              <w:rPr>
                <w:rFonts w:eastAsiaTheme="minorEastAsia"/>
                <w:bCs/>
              </w:rPr>
            </w:pPr>
            <w:r w:rsidRPr="003B30A6">
              <w:rPr>
                <w:rFonts w:eastAsiaTheme="minorEastAsia"/>
                <w:bCs/>
              </w:rPr>
              <w:t>26. Лицо, уполномоченное садовым или огородническим товариществом</w:t>
            </w:r>
          </w:p>
          <w:p w:rsidR="003B30A6" w:rsidRPr="003B30A6" w:rsidRDefault="003B30A6">
            <w:pPr>
              <w:autoSpaceDE w:val="0"/>
              <w:autoSpaceDN w:val="0"/>
              <w:adjustRightInd w:val="0"/>
              <w:rPr>
                <w:rFonts w:eastAsiaTheme="minorEastAsia"/>
                <w:bCs/>
              </w:rPr>
            </w:pPr>
            <w:r w:rsidRPr="003B30A6">
              <w:rPr>
                <w:rFonts w:eastAsiaTheme="minorEastAsia"/>
                <w:bCs/>
              </w:rPr>
              <w:t>27. Некоммерческая организация, созданная гражданами</w:t>
            </w:r>
          </w:p>
          <w:p w:rsidR="003B30A6" w:rsidRPr="003B30A6" w:rsidRDefault="003B30A6">
            <w:pPr>
              <w:autoSpaceDE w:val="0"/>
              <w:autoSpaceDN w:val="0"/>
              <w:adjustRightInd w:val="0"/>
              <w:rPr>
                <w:rFonts w:eastAsiaTheme="minorEastAsia"/>
                <w:bCs/>
              </w:rPr>
            </w:pPr>
            <w:r w:rsidRPr="003B30A6">
              <w:rPr>
                <w:rFonts w:eastAsiaTheme="minorEastAsia"/>
                <w:bCs/>
              </w:rPr>
              <w:t>28. Религиозная организация-землепользователь участка для сельскохозяйственного производства</w:t>
            </w:r>
          </w:p>
          <w:p w:rsidR="003B30A6" w:rsidRPr="003B30A6" w:rsidRDefault="003B30A6">
            <w:pPr>
              <w:autoSpaceDE w:val="0"/>
              <w:autoSpaceDN w:val="0"/>
              <w:adjustRightInd w:val="0"/>
              <w:rPr>
                <w:rFonts w:eastAsiaTheme="minorEastAsia"/>
                <w:bCs/>
              </w:rPr>
            </w:pPr>
            <w:r w:rsidRPr="003B30A6">
              <w:rPr>
                <w:rFonts w:eastAsiaTheme="minorEastAsia"/>
                <w:bCs/>
              </w:rPr>
              <w:t>29. Научно-технологический центр (фонд)</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lastRenderedPageBreak/>
              <w:t>8.</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30. Право на здание или сооружение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31.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32.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9.</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33. Право на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34.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35. Право не зарегистрировано в ЕГРН</w:t>
            </w:r>
          </w:p>
        </w:tc>
      </w:tr>
      <w:tr w:rsidR="003B30A6" w:rsidRPr="003B30A6">
        <w:tc>
          <w:tcPr>
            <w:tcW w:w="454"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10.</w:t>
            </w:r>
          </w:p>
        </w:tc>
        <w:tc>
          <w:tcPr>
            <w:tcW w:w="3378"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36. Право на исходный земельный участок зарегистрировано в ЕГРН?</w:t>
            </w:r>
          </w:p>
        </w:tc>
        <w:tc>
          <w:tcPr>
            <w:tcW w:w="5216" w:type="dxa"/>
            <w:tcBorders>
              <w:top w:val="single" w:sz="4" w:space="0" w:color="auto"/>
              <w:left w:val="single" w:sz="4" w:space="0" w:color="auto"/>
              <w:bottom w:val="single" w:sz="4" w:space="0" w:color="auto"/>
              <w:right w:val="single" w:sz="4" w:space="0" w:color="auto"/>
            </w:tcBorders>
          </w:tcPr>
          <w:p w:rsidR="003B30A6" w:rsidRPr="003B30A6" w:rsidRDefault="003B30A6">
            <w:pPr>
              <w:autoSpaceDE w:val="0"/>
              <w:autoSpaceDN w:val="0"/>
              <w:adjustRightInd w:val="0"/>
              <w:rPr>
                <w:rFonts w:eastAsiaTheme="minorEastAsia"/>
                <w:bCs/>
              </w:rPr>
            </w:pPr>
            <w:r w:rsidRPr="003B30A6">
              <w:rPr>
                <w:rFonts w:eastAsiaTheme="minorEastAsia"/>
                <w:bCs/>
              </w:rPr>
              <w:t>37. Право зарегистрировано в ЕГРН</w:t>
            </w:r>
          </w:p>
          <w:p w:rsidR="003B30A6" w:rsidRPr="003B30A6" w:rsidRDefault="003B30A6">
            <w:pPr>
              <w:autoSpaceDE w:val="0"/>
              <w:autoSpaceDN w:val="0"/>
              <w:adjustRightInd w:val="0"/>
              <w:rPr>
                <w:rFonts w:eastAsiaTheme="minorEastAsia"/>
                <w:bCs/>
              </w:rPr>
            </w:pPr>
            <w:r w:rsidRPr="003B30A6">
              <w:rPr>
                <w:rFonts w:eastAsiaTheme="minorEastAsia"/>
                <w:bCs/>
              </w:rPr>
              <w:t>38. Право не зарегистрировано в ЕГРН</w:t>
            </w:r>
          </w:p>
        </w:tc>
      </w:tr>
    </w:tbl>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3B30A6" w:rsidRDefault="003B30A6" w:rsidP="0060289C">
      <w:pPr>
        <w:pStyle w:val="a3"/>
        <w:jc w:val="center"/>
        <w:rPr>
          <w:b/>
        </w:rPr>
      </w:pPr>
    </w:p>
    <w:p w:rsidR="00827E5E" w:rsidRDefault="00827E5E"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827E5E" w:rsidRDefault="008F2D1B" w:rsidP="004D07AF">
      <w:pPr>
        <w:pStyle w:val="a3"/>
      </w:pPr>
      <w:r>
        <w:t xml:space="preserve"> </w:t>
      </w:r>
      <w:r>
        <w:tab/>
        <w:t xml:space="preserve"> </w:t>
      </w:r>
    </w:p>
    <w:p w:rsidR="00566765" w:rsidRDefault="00566765" w:rsidP="00C33C48">
      <w:pPr>
        <w:pStyle w:val="a3"/>
        <w:jc w:val="right"/>
      </w:pPr>
    </w:p>
    <w:p w:rsidR="00BA3770" w:rsidRDefault="00BA3770" w:rsidP="00C33C48">
      <w:pPr>
        <w:pStyle w:val="a3"/>
        <w:jc w:val="right"/>
      </w:pPr>
    </w:p>
    <w:p w:rsidR="00C33C48" w:rsidRPr="00BA3770" w:rsidRDefault="00947420" w:rsidP="00947420">
      <w:pPr>
        <w:pStyle w:val="a3"/>
        <w:jc w:val="center"/>
        <w:rPr>
          <w:sz w:val="24"/>
          <w:szCs w:val="24"/>
        </w:rPr>
      </w:pPr>
      <w:r>
        <w:rPr>
          <w:sz w:val="24"/>
          <w:szCs w:val="24"/>
        </w:rPr>
        <w:lastRenderedPageBreak/>
        <w:t xml:space="preserve">               </w:t>
      </w:r>
      <w:r w:rsidR="00C33C48" w:rsidRPr="00BA3770">
        <w:rPr>
          <w:sz w:val="24"/>
          <w:szCs w:val="24"/>
        </w:rPr>
        <w:t>Приложение № 2</w:t>
      </w:r>
    </w:p>
    <w:p w:rsidR="00C33C48" w:rsidRPr="00BA3770" w:rsidRDefault="00947420" w:rsidP="00947420">
      <w:pPr>
        <w:pStyle w:val="a3"/>
        <w:jc w:val="center"/>
        <w:rPr>
          <w:sz w:val="24"/>
          <w:szCs w:val="24"/>
        </w:rPr>
      </w:pPr>
      <w:r>
        <w:rPr>
          <w:sz w:val="24"/>
          <w:szCs w:val="24"/>
        </w:rPr>
        <w:t xml:space="preserve">                                             </w:t>
      </w:r>
      <w:r w:rsidR="00C33C48" w:rsidRPr="00BA3770">
        <w:rPr>
          <w:sz w:val="24"/>
          <w:szCs w:val="24"/>
        </w:rPr>
        <w:t xml:space="preserve">к Административному регламенту </w:t>
      </w:r>
    </w:p>
    <w:p w:rsidR="00C33C48" w:rsidRPr="00BA3770" w:rsidRDefault="00947420" w:rsidP="00947420">
      <w:pPr>
        <w:pStyle w:val="a3"/>
        <w:jc w:val="center"/>
        <w:rPr>
          <w:sz w:val="24"/>
          <w:szCs w:val="24"/>
        </w:rPr>
      </w:pPr>
      <w:r>
        <w:rPr>
          <w:sz w:val="24"/>
          <w:szCs w:val="24"/>
        </w:rPr>
        <w:t xml:space="preserve">                                          </w:t>
      </w:r>
      <w:r w:rsidR="00C33C48" w:rsidRPr="00BA3770">
        <w:rPr>
          <w:sz w:val="24"/>
          <w:szCs w:val="24"/>
        </w:rPr>
        <w:t xml:space="preserve">утвержденному постановлением </w:t>
      </w:r>
    </w:p>
    <w:p w:rsidR="00C33C48" w:rsidRPr="00BA3770" w:rsidRDefault="00C33C48" w:rsidP="00C33C48">
      <w:pPr>
        <w:pStyle w:val="a3"/>
        <w:jc w:val="right"/>
        <w:rPr>
          <w:sz w:val="24"/>
          <w:szCs w:val="24"/>
        </w:rPr>
      </w:pPr>
      <w:r w:rsidRPr="00BA3770">
        <w:rPr>
          <w:sz w:val="24"/>
          <w:szCs w:val="24"/>
        </w:rPr>
        <w:t xml:space="preserve">Администрации </w:t>
      </w:r>
      <w:r w:rsidR="0085642D">
        <w:rPr>
          <w:sz w:val="24"/>
          <w:szCs w:val="24"/>
        </w:rPr>
        <w:t>Сосновского сельского поселения</w:t>
      </w:r>
      <w:r w:rsidRPr="00BA3770">
        <w:rPr>
          <w:sz w:val="24"/>
          <w:szCs w:val="24"/>
        </w:rPr>
        <w:t xml:space="preserve"> </w:t>
      </w:r>
    </w:p>
    <w:p w:rsidR="00C33C48" w:rsidRPr="00BA3770" w:rsidRDefault="00947420" w:rsidP="00947420">
      <w:pPr>
        <w:pStyle w:val="a3"/>
        <w:jc w:val="center"/>
        <w:rPr>
          <w:sz w:val="24"/>
          <w:szCs w:val="24"/>
        </w:rPr>
      </w:pPr>
      <w:r>
        <w:rPr>
          <w:sz w:val="24"/>
          <w:szCs w:val="24"/>
        </w:rPr>
        <w:t xml:space="preserve">                         </w:t>
      </w:r>
      <w:r w:rsidR="00C33C48" w:rsidRPr="00BA3770">
        <w:rPr>
          <w:sz w:val="24"/>
          <w:szCs w:val="24"/>
        </w:rPr>
        <w:t>от __________  № ____</w:t>
      </w:r>
    </w:p>
    <w:p w:rsidR="00FF32DA" w:rsidRPr="00BA3770" w:rsidRDefault="00C33C48" w:rsidP="00FF32DA">
      <w:pPr>
        <w:pStyle w:val="a3"/>
        <w:rPr>
          <w:b/>
          <w:bCs/>
          <w:sz w:val="24"/>
          <w:szCs w:val="24"/>
        </w:rPr>
      </w:pPr>
      <w:r w:rsidRPr="00BA3770">
        <w:rPr>
          <w:sz w:val="24"/>
          <w:szCs w:val="24"/>
        </w:rPr>
        <w:t xml:space="preserve"> </w:t>
      </w:r>
    </w:p>
    <w:p w:rsidR="00106775" w:rsidRDefault="00C33C48" w:rsidP="00C33C48">
      <w:pPr>
        <w:pStyle w:val="a3"/>
        <w:jc w:val="center"/>
        <w:rPr>
          <w:b/>
          <w:bCs/>
          <w:sz w:val="24"/>
          <w:szCs w:val="24"/>
        </w:rPr>
      </w:pPr>
      <w:r w:rsidRPr="00BA3770">
        <w:rPr>
          <w:b/>
          <w:bCs/>
          <w:sz w:val="24"/>
          <w:szCs w:val="24"/>
        </w:rPr>
        <w:t xml:space="preserve">Форма </w:t>
      </w:r>
      <w:r w:rsidR="00047CB3" w:rsidRPr="00047CB3">
        <w:rPr>
          <w:b/>
          <w:bCs/>
          <w:sz w:val="24"/>
          <w:szCs w:val="24"/>
        </w:rPr>
        <w:t>решения о предоставлении земельного участка в собственность бесплатно</w:t>
      </w:r>
    </w:p>
    <w:p w:rsidR="00047CB3" w:rsidRPr="00BA3770" w:rsidRDefault="00047CB3" w:rsidP="00C33C48">
      <w:pPr>
        <w:pStyle w:val="a3"/>
        <w:jc w:val="center"/>
        <w:rPr>
          <w:b/>
          <w:bCs/>
          <w:sz w:val="24"/>
          <w:szCs w:val="24"/>
        </w:rPr>
      </w:pPr>
    </w:p>
    <w:p w:rsidR="00FF32DA" w:rsidRDefault="00FF32DA" w:rsidP="00C33C48">
      <w:pPr>
        <w:pStyle w:val="a3"/>
        <w:jc w:val="center"/>
      </w:pPr>
    </w:p>
    <w:p w:rsidR="008B7D32" w:rsidRPr="00920955" w:rsidRDefault="008B7D32" w:rsidP="0085642D">
      <w:pPr>
        <w:pStyle w:val="ConsPlusTitle"/>
        <w:widowControl/>
        <w:rPr>
          <w:rFonts w:ascii="Times New Roman" w:hAnsi="Times New Roman" w:cs="Times New Roman"/>
          <w:b w:val="0"/>
          <w:sz w:val="28"/>
          <w:szCs w:val="28"/>
        </w:rPr>
      </w:pPr>
    </w:p>
    <w:p w:rsidR="008B7D32" w:rsidRPr="0085642D" w:rsidRDefault="0085642D" w:rsidP="008B7D32">
      <w:pPr>
        <w:pStyle w:val="ConsPlusTitle"/>
        <w:widowControl/>
        <w:jc w:val="center"/>
        <w:rPr>
          <w:rFonts w:ascii="Times New Roman" w:hAnsi="Times New Roman" w:cs="Times New Roman"/>
          <w:b w:val="0"/>
          <w:sz w:val="24"/>
          <w:szCs w:val="24"/>
        </w:rPr>
      </w:pPr>
      <w:r w:rsidRPr="0085642D">
        <w:rPr>
          <w:rFonts w:ascii="Times New Roman" w:hAnsi="Times New Roman" w:cs="Times New Roman"/>
          <w:b w:val="0"/>
          <w:sz w:val="24"/>
          <w:szCs w:val="24"/>
        </w:rPr>
        <w:t>ТОМСКАЯ ОБЛАСТЬ</w:t>
      </w:r>
    </w:p>
    <w:p w:rsidR="0085642D" w:rsidRPr="0085642D" w:rsidRDefault="0085642D" w:rsidP="008B7D32">
      <w:pPr>
        <w:pStyle w:val="ConsPlusTitle"/>
        <w:widowControl/>
        <w:jc w:val="center"/>
        <w:rPr>
          <w:rFonts w:ascii="Times New Roman" w:hAnsi="Times New Roman" w:cs="Times New Roman"/>
          <w:b w:val="0"/>
          <w:sz w:val="24"/>
          <w:szCs w:val="24"/>
        </w:rPr>
      </w:pPr>
      <w:r w:rsidRPr="0085642D">
        <w:rPr>
          <w:rFonts w:ascii="Times New Roman" w:hAnsi="Times New Roman" w:cs="Times New Roman"/>
          <w:b w:val="0"/>
          <w:sz w:val="24"/>
          <w:szCs w:val="24"/>
        </w:rPr>
        <w:t>КАРГАСОКСКИЙ РАЙОН</w:t>
      </w:r>
    </w:p>
    <w:p w:rsidR="0085642D" w:rsidRPr="0085642D" w:rsidRDefault="0085642D" w:rsidP="008B7D32">
      <w:pPr>
        <w:pStyle w:val="ConsPlusTitle"/>
        <w:widowControl/>
        <w:jc w:val="center"/>
        <w:rPr>
          <w:rFonts w:ascii="Times New Roman" w:hAnsi="Times New Roman" w:cs="Times New Roman"/>
          <w:sz w:val="24"/>
          <w:szCs w:val="24"/>
        </w:rPr>
      </w:pPr>
      <w:r w:rsidRPr="0085642D">
        <w:rPr>
          <w:rFonts w:ascii="Times New Roman" w:hAnsi="Times New Roman" w:cs="Times New Roman"/>
          <w:b w:val="0"/>
          <w:sz w:val="24"/>
          <w:szCs w:val="24"/>
        </w:rPr>
        <w:t>МКУ «АДМИНИСТРАЦИЯ СОСНОВСКОГО СЕЛЬСКОГО ПОСЕЛЕНИЯ»</w:t>
      </w:r>
    </w:p>
    <w:p w:rsidR="008B7D32" w:rsidRPr="0085642D" w:rsidRDefault="008B7D32" w:rsidP="008B7D32">
      <w:pPr>
        <w:pStyle w:val="ConsPlusTitle"/>
        <w:widowControl/>
        <w:jc w:val="center"/>
        <w:rPr>
          <w:rFonts w:ascii="Times New Roman" w:hAnsi="Times New Roman" w:cs="Times New Roman"/>
          <w:sz w:val="24"/>
          <w:szCs w:val="24"/>
        </w:rPr>
      </w:pPr>
      <w:r w:rsidRPr="0085642D">
        <w:rPr>
          <w:rFonts w:ascii="Times New Roman" w:hAnsi="Times New Roman" w:cs="Times New Roman"/>
          <w:sz w:val="24"/>
          <w:szCs w:val="24"/>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w:t>
      </w:r>
      <w:r w:rsidR="0085642D">
        <w:rPr>
          <w:rFonts w:ascii="Times New Roman" w:hAnsi="Times New Roman" w:cs="Times New Roman"/>
          <w:b w:val="0"/>
          <w:sz w:val="24"/>
          <w:szCs w:val="28"/>
        </w:rPr>
        <w:t>Сосновка</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jc w:val="center"/>
        <w:rPr>
          <w:rFonts w:ascii="Times New Roman" w:hAnsi="Times New Roman" w:cs="Times New Roman"/>
          <w:b w:val="0"/>
          <w:sz w:val="24"/>
          <w:szCs w:val="28"/>
        </w:rPr>
      </w:pPr>
    </w:p>
    <w:p w:rsidR="008B7D32" w:rsidRPr="00CF6F15" w:rsidRDefault="00047CB3" w:rsidP="008B7D32">
      <w:pPr>
        <w:autoSpaceDE w:val="0"/>
        <w:autoSpaceDN w:val="0"/>
        <w:adjustRightInd w:val="0"/>
        <w:jc w:val="center"/>
        <w:rPr>
          <w:b/>
          <w:spacing w:val="2"/>
        </w:rPr>
      </w:pPr>
      <w:r w:rsidRPr="00047CB3">
        <w:t>О предоставлении земельного участка в собственность бесплатно</w:t>
      </w:r>
    </w:p>
    <w:p w:rsidR="008B7D32" w:rsidRPr="00920955" w:rsidRDefault="008B7D32" w:rsidP="008B7D32">
      <w:pPr>
        <w:pStyle w:val="ConsPlusTitle"/>
        <w:widowControl/>
        <w:ind w:right="4820"/>
        <w:jc w:val="both"/>
        <w:rPr>
          <w:b w:val="0"/>
          <w:sz w:val="24"/>
          <w:szCs w:val="24"/>
        </w:rPr>
      </w:pPr>
    </w:p>
    <w:p w:rsidR="00047CB3" w:rsidRDefault="00047CB3" w:rsidP="008B7D32">
      <w:pPr>
        <w:ind w:firstLine="709"/>
        <w:jc w:val="both"/>
        <w:rPr>
          <w:spacing w:val="2"/>
        </w:rPr>
      </w:pPr>
      <w:r w:rsidRPr="00047CB3">
        <w:rPr>
          <w:spacing w:val="2"/>
        </w:rPr>
        <w:t>По результатам рассмотрения заявления от __________ N ___________ (Заявитель: ___________) и приложенных к нему документов в соответствии с подпунктом ________ &lt;2&gt; статьи 39.5, статьей 39.17 Земельного кодекса Российской Федерации, принято</w:t>
      </w:r>
      <w:r>
        <w:rPr>
          <w:spacing w:val="2"/>
        </w:rPr>
        <w:t>,</w:t>
      </w:r>
    </w:p>
    <w:p w:rsidR="00047CB3" w:rsidRDefault="00047CB3" w:rsidP="008B7D32">
      <w:pPr>
        <w:ind w:firstLine="709"/>
        <w:jc w:val="both"/>
        <w:rPr>
          <w:spacing w:val="2"/>
        </w:rPr>
      </w:pPr>
    </w:p>
    <w:p w:rsidR="008B7D32" w:rsidRPr="00920955" w:rsidRDefault="00047CB3" w:rsidP="008B7D32">
      <w:pPr>
        <w:ind w:firstLine="709"/>
        <w:jc w:val="both"/>
      </w:pPr>
      <w:r>
        <w:t>ПОСТАНОВЛЯЮ</w:t>
      </w:r>
      <w:r w:rsidR="008B7D32" w:rsidRPr="00920955">
        <w:t>:</w:t>
      </w:r>
    </w:p>
    <w:p w:rsidR="008B7D32" w:rsidRPr="00920955" w:rsidRDefault="008B7D32" w:rsidP="008B7D32">
      <w:pPr>
        <w:ind w:firstLine="709"/>
        <w:jc w:val="both"/>
      </w:pPr>
    </w:p>
    <w:p w:rsidR="00047CB3" w:rsidRDefault="008B7D32" w:rsidP="00047CB3">
      <w:pPr>
        <w:autoSpaceDE w:val="0"/>
        <w:autoSpaceDN w:val="0"/>
        <w:adjustRightInd w:val="0"/>
        <w:ind w:firstLine="709"/>
        <w:jc w:val="both"/>
        <w:rPr>
          <w:lang w:eastAsia="en-US"/>
        </w:rPr>
      </w:pPr>
      <w:r w:rsidRPr="00920955">
        <w:rPr>
          <w:lang w:eastAsia="en-US"/>
        </w:rPr>
        <w:t xml:space="preserve">1. </w:t>
      </w:r>
      <w:r w:rsidR="00047CB3">
        <w:rPr>
          <w:lang w:eastAsia="en-US"/>
        </w:rPr>
        <w:t>Предоставить _____________________ &lt;3&gt; (далее - Заявитель) в собственность бесплатно земельный участок, находящийся в собственности _________________ &lt;4&gt; /государственная собственность на который не разграничена (далее - Участок): с кадастровым номером ________________, площадью ________________ кв. м,</w:t>
      </w:r>
    </w:p>
    <w:p w:rsidR="00047CB3" w:rsidRDefault="00047CB3" w:rsidP="00047CB3">
      <w:pPr>
        <w:autoSpaceDE w:val="0"/>
        <w:autoSpaceDN w:val="0"/>
        <w:adjustRightInd w:val="0"/>
        <w:ind w:firstLine="709"/>
        <w:jc w:val="both"/>
        <w:rPr>
          <w:lang w:eastAsia="en-US"/>
        </w:rPr>
      </w:pPr>
      <w:r>
        <w:rPr>
          <w:lang w:eastAsia="en-US"/>
        </w:rPr>
        <w:t>расположенный по адресу ________________________ (при отсутствии адреса иное описание местоположения земельного участка).</w:t>
      </w:r>
    </w:p>
    <w:p w:rsidR="00047CB3" w:rsidRDefault="00047CB3" w:rsidP="00047CB3">
      <w:pPr>
        <w:autoSpaceDE w:val="0"/>
        <w:autoSpaceDN w:val="0"/>
        <w:adjustRightInd w:val="0"/>
        <w:ind w:firstLine="709"/>
        <w:jc w:val="both"/>
        <w:rPr>
          <w:lang w:eastAsia="en-US"/>
        </w:rPr>
      </w:pPr>
      <w:r>
        <w:rPr>
          <w:lang w:eastAsia="en-US"/>
        </w:rPr>
        <w:t>Вид (виды) разрешенного использования Участка: _____________________.</w:t>
      </w:r>
    </w:p>
    <w:p w:rsidR="00047CB3" w:rsidRDefault="00047CB3" w:rsidP="00047CB3">
      <w:pPr>
        <w:autoSpaceDE w:val="0"/>
        <w:autoSpaceDN w:val="0"/>
        <w:adjustRightInd w:val="0"/>
        <w:ind w:firstLine="709"/>
        <w:jc w:val="both"/>
        <w:rPr>
          <w:lang w:eastAsia="en-US"/>
        </w:rPr>
      </w:pPr>
      <w:r>
        <w:rPr>
          <w:lang w:eastAsia="en-US"/>
        </w:rPr>
        <w:t>Участок относится к категории земель _________________________.</w:t>
      </w:r>
      <w:r w:rsidRPr="00920955">
        <w:rPr>
          <w:lang w:eastAsia="en-US"/>
        </w:rPr>
        <w:t xml:space="preserve"> </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r>
        <w:rPr>
          <w:lang w:eastAsia="en-US"/>
        </w:rPr>
        <w:t>На Участке находятся следующие объекты недвижимого имущества:</w:t>
      </w:r>
    </w:p>
    <w:p w:rsidR="00047CB3" w:rsidRDefault="00047CB3" w:rsidP="00047CB3">
      <w:pPr>
        <w:autoSpaceDE w:val="0"/>
        <w:autoSpaceDN w:val="0"/>
        <w:adjustRightInd w:val="0"/>
        <w:ind w:firstLine="709"/>
        <w:jc w:val="both"/>
        <w:rPr>
          <w:lang w:eastAsia="en-US"/>
        </w:rPr>
      </w:pPr>
      <w:r>
        <w:rPr>
          <w:lang w:eastAsia="en-US"/>
        </w:rPr>
        <w:t>_______________.</w:t>
      </w:r>
    </w:p>
    <w:p w:rsidR="00047CB3" w:rsidRDefault="00047CB3" w:rsidP="00047CB3">
      <w:pPr>
        <w:autoSpaceDE w:val="0"/>
        <w:autoSpaceDN w:val="0"/>
        <w:adjustRightInd w:val="0"/>
        <w:ind w:firstLine="709"/>
        <w:jc w:val="both"/>
        <w:rPr>
          <w:lang w:eastAsia="en-US"/>
        </w:rPr>
      </w:pPr>
      <w:r>
        <w:rPr>
          <w:lang w:eastAsia="en-US"/>
        </w:rPr>
        <w:t>В отношении Участка установлены следующие ограничения и обременения:</w:t>
      </w:r>
    </w:p>
    <w:p w:rsidR="00047CB3" w:rsidRDefault="00047CB3" w:rsidP="00047CB3">
      <w:pPr>
        <w:autoSpaceDE w:val="0"/>
        <w:autoSpaceDN w:val="0"/>
        <w:adjustRightInd w:val="0"/>
        <w:ind w:firstLine="709"/>
        <w:jc w:val="both"/>
        <w:rPr>
          <w:lang w:eastAsia="en-US"/>
        </w:rPr>
      </w:pPr>
      <w:r>
        <w:rPr>
          <w:lang w:eastAsia="en-US"/>
        </w:rPr>
        <w:t>_________________________________________________________________.</w:t>
      </w:r>
    </w:p>
    <w:p w:rsidR="00047CB3" w:rsidRDefault="00047CB3" w:rsidP="00047CB3">
      <w:pPr>
        <w:autoSpaceDE w:val="0"/>
        <w:autoSpaceDN w:val="0"/>
        <w:adjustRightInd w:val="0"/>
        <w:ind w:firstLine="709"/>
        <w:jc w:val="both"/>
        <w:rPr>
          <w:lang w:eastAsia="en-US"/>
        </w:rPr>
      </w:pPr>
      <w:r>
        <w:rPr>
          <w:lang w:eastAsia="en-US"/>
        </w:rPr>
        <w:t>Заявителю обеспечить государственную регистрацию права собственности на Участок.</w:t>
      </w:r>
    </w:p>
    <w:p w:rsidR="00047CB3" w:rsidRDefault="00047CB3" w:rsidP="00047CB3">
      <w:pPr>
        <w:autoSpaceDE w:val="0"/>
        <w:autoSpaceDN w:val="0"/>
        <w:adjustRightInd w:val="0"/>
        <w:ind w:firstLine="709"/>
        <w:jc w:val="both"/>
        <w:rPr>
          <w:lang w:eastAsia="en-US"/>
        </w:rPr>
      </w:pPr>
    </w:p>
    <w:p w:rsidR="00047CB3" w:rsidRDefault="00047CB3" w:rsidP="00047CB3">
      <w:pPr>
        <w:autoSpaceDE w:val="0"/>
        <w:autoSpaceDN w:val="0"/>
        <w:adjustRightInd w:val="0"/>
        <w:ind w:firstLine="709"/>
        <w:jc w:val="both"/>
        <w:rPr>
          <w:lang w:eastAsia="en-US"/>
        </w:rPr>
      </w:pPr>
      <w:r>
        <w:rPr>
          <w:lang w:eastAsia="en-US"/>
        </w:rPr>
        <w:t>Должность уполномоченного лица</w:t>
      </w:r>
      <w:r w:rsidR="0096543D">
        <w:rPr>
          <w:lang w:eastAsia="en-US"/>
        </w:rPr>
        <w:t xml:space="preserve">                            </w:t>
      </w:r>
      <w:r>
        <w:rPr>
          <w:lang w:eastAsia="en-US"/>
        </w:rPr>
        <w:t>Ф.И.О. уполномоченного лица</w:t>
      </w:r>
    </w:p>
    <w:p w:rsidR="0096543D" w:rsidRDefault="0096543D" w:rsidP="0096543D">
      <w:pPr>
        <w:pBdr>
          <w:bottom w:val="single" w:sz="4" w:space="1" w:color="auto"/>
        </w:pBdr>
        <w:autoSpaceDE w:val="0"/>
        <w:autoSpaceDN w:val="0"/>
        <w:adjustRightInd w:val="0"/>
        <w:ind w:firstLine="709"/>
        <w:jc w:val="both"/>
        <w:rPr>
          <w:lang w:eastAsia="en-US"/>
        </w:rPr>
      </w:pPr>
    </w:p>
    <w:p w:rsidR="0096543D" w:rsidRDefault="0096543D" w:rsidP="0096543D">
      <w:pPr>
        <w:autoSpaceDE w:val="0"/>
        <w:autoSpaceDN w:val="0"/>
        <w:adjustRightInd w:val="0"/>
        <w:ind w:firstLine="709"/>
        <w:jc w:val="both"/>
        <w:rPr>
          <w:lang w:eastAsia="en-US"/>
        </w:rPr>
      </w:pPr>
    </w:p>
    <w:p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96543D" w:rsidRPr="0096543D" w:rsidRDefault="0096543D" w:rsidP="0096543D">
      <w:pPr>
        <w:autoSpaceDE w:val="0"/>
        <w:autoSpaceDN w:val="0"/>
        <w:adjustRightInd w:val="0"/>
        <w:ind w:firstLine="709"/>
        <w:jc w:val="both"/>
        <w:rPr>
          <w:sz w:val="18"/>
          <w:szCs w:val="18"/>
          <w:lang w:eastAsia="en-US"/>
        </w:rPr>
      </w:pPr>
      <w:r w:rsidRPr="0096543D">
        <w:rPr>
          <w:sz w:val="18"/>
          <w:szCs w:val="18"/>
          <w:lang w:eastAsia="en-US"/>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3C76F9" w:rsidRPr="0085642D" w:rsidRDefault="0096543D" w:rsidP="0085642D">
      <w:pPr>
        <w:autoSpaceDE w:val="0"/>
        <w:autoSpaceDN w:val="0"/>
        <w:adjustRightInd w:val="0"/>
        <w:ind w:firstLine="709"/>
        <w:jc w:val="both"/>
        <w:rPr>
          <w:sz w:val="18"/>
          <w:szCs w:val="18"/>
          <w:lang w:eastAsia="en-US"/>
        </w:rPr>
      </w:pPr>
      <w:r w:rsidRPr="0096543D">
        <w:rPr>
          <w:sz w:val="18"/>
          <w:szCs w:val="18"/>
          <w:lang w:eastAsia="en-US"/>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A3770" w:rsidRDefault="00BA3770" w:rsidP="00106775">
      <w:pPr>
        <w:pStyle w:val="a3"/>
        <w:jc w:val="right"/>
      </w:pPr>
    </w:p>
    <w:p w:rsidR="003C76F9" w:rsidRDefault="003C76F9" w:rsidP="00106775">
      <w:pPr>
        <w:pStyle w:val="a3"/>
        <w:jc w:val="right"/>
      </w:pPr>
    </w:p>
    <w:p w:rsidR="00106775" w:rsidRPr="00BA3770" w:rsidRDefault="00947420" w:rsidP="00947420">
      <w:pPr>
        <w:pStyle w:val="a3"/>
        <w:jc w:val="center"/>
        <w:rPr>
          <w:sz w:val="24"/>
          <w:szCs w:val="24"/>
        </w:rPr>
      </w:pPr>
      <w:r>
        <w:rPr>
          <w:sz w:val="24"/>
          <w:szCs w:val="24"/>
        </w:rPr>
        <w:t xml:space="preserve">              </w:t>
      </w:r>
      <w:r w:rsidR="00106775" w:rsidRPr="00BA3770">
        <w:rPr>
          <w:sz w:val="24"/>
          <w:szCs w:val="24"/>
        </w:rPr>
        <w:t>Приложение № 3</w:t>
      </w:r>
    </w:p>
    <w:p w:rsidR="00106775" w:rsidRPr="00BA3770" w:rsidRDefault="00947420" w:rsidP="00947420">
      <w:pPr>
        <w:pStyle w:val="a3"/>
        <w:jc w:val="center"/>
        <w:rPr>
          <w:sz w:val="24"/>
          <w:szCs w:val="24"/>
        </w:rPr>
      </w:pPr>
      <w:r>
        <w:rPr>
          <w:sz w:val="24"/>
          <w:szCs w:val="24"/>
        </w:rPr>
        <w:t xml:space="preserve">                                            </w:t>
      </w:r>
      <w:r w:rsidR="00106775" w:rsidRPr="00BA3770">
        <w:rPr>
          <w:sz w:val="24"/>
          <w:szCs w:val="24"/>
        </w:rPr>
        <w:t xml:space="preserve">к Административному регламенту </w:t>
      </w:r>
    </w:p>
    <w:p w:rsidR="00106775" w:rsidRPr="00BA3770" w:rsidRDefault="00947420" w:rsidP="00947420">
      <w:pPr>
        <w:pStyle w:val="a3"/>
        <w:jc w:val="center"/>
        <w:rPr>
          <w:sz w:val="24"/>
          <w:szCs w:val="24"/>
        </w:rPr>
      </w:pPr>
      <w:r>
        <w:rPr>
          <w:sz w:val="24"/>
          <w:szCs w:val="24"/>
        </w:rPr>
        <w:t xml:space="preserve">                                         </w:t>
      </w:r>
      <w:r w:rsidR="00106775" w:rsidRPr="00BA3770">
        <w:rPr>
          <w:sz w:val="24"/>
          <w:szCs w:val="24"/>
        </w:rPr>
        <w:t xml:space="preserve">утвержденному постановлением </w:t>
      </w:r>
    </w:p>
    <w:p w:rsidR="00106775" w:rsidRPr="00BA3770" w:rsidRDefault="00106775" w:rsidP="00106775">
      <w:pPr>
        <w:pStyle w:val="a3"/>
        <w:jc w:val="right"/>
        <w:rPr>
          <w:sz w:val="24"/>
          <w:szCs w:val="24"/>
        </w:rPr>
      </w:pPr>
      <w:r w:rsidRPr="00BA3770">
        <w:rPr>
          <w:sz w:val="24"/>
          <w:szCs w:val="24"/>
        </w:rPr>
        <w:t xml:space="preserve">Администрации </w:t>
      </w:r>
      <w:r w:rsidR="0085642D">
        <w:rPr>
          <w:sz w:val="24"/>
          <w:szCs w:val="24"/>
        </w:rPr>
        <w:t>Сосновского сельского поселения</w:t>
      </w:r>
      <w:r w:rsidRPr="00BA3770">
        <w:rPr>
          <w:sz w:val="24"/>
          <w:szCs w:val="24"/>
        </w:rPr>
        <w:t xml:space="preserve"> </w:t>
      </w:r>
    </w:p>
    <w:p w:rsidR="00106775" w:rsidRPr="00CF6F15" w:rsidRDefault="00947420" w:rsidP="00947420">
      <w:pPr>
        <w:pStyle w:val="a3"/>
        <w:jc w:val="center"/>
        <w:rPr>
          <w:sz w:val="24"/>
          <w:szCs w:val="24"/>
        </w:rPr>
      </w:pPr>
      <w:r>
        <w:rPr>
          <w:sz w:val="24"/>
          <w:szCs w:val="24"/>
        </w:rPr>
        <w:t xml:space="preserve">                          </w:t>
      </w:r>
      <w:r w:rsidR="00106775" w:rsidRPr="00BA3770">
        <w:rPr>
          <w:sz w:val="24"/>
          <w:szCs w:val="24"/>
        </w:rPr>
        <w:t>от __________  № ____</w:t>
      </w:r>
    </w:p>
    <w:p w:rsidR="00106775" w:rsidRPr="00CF6F15" w:rsidRDefault="00106775" w:rsidP="00106775">
      <w:pPr>
        <w:pStyle w:val="a3"/>
        <w:jc w:val="right"/>
        <w:rPr>
          <w:sz w:val="24"/>
          <w:szCs w:val="24"/>
        </w:rPr>
      </w:pPr>
    </w:p>
    <w:p w:rsidR="00A24B1C" w:rsidRPr="00BA3770" w:rsidRDefault="00A24B1C" w:rsidP="00A24B1C">
      <w:pPr>
        <w:pStyle w:val="a3"/>
        <w:jc w:val="center"/>
        <w:rPr>
          <w:b/>
          <w:sz w:val="24"/>
          <w:szCs w:val="24"/>
        </w:rPr>
      </w:pPr>
      <w:r w:rsidRPr="00BA3770">
        <w:rPr>
          <w:b/>
          <w:sz w:val="24"/>
          <w:szCs w:val="24"/>
        </w:rPr>
        <w:t>Форма решения об отказе в предоставлении услуги</w:t>
      </w:r>
    </w:p>
    <w:p w:rsidR="00A24B1C" w:rsidRPr="00CF6F15" w:rsidRDefault="00A24B1C" w:rsidP="00B02440">
      <w:pPr>
        <w:pStyle w:val="a3"/>
        <w:jc w:val="right"/>
        <w:rPr>
          <w:sz w:val="24"/>
          <w:szCs w:val="24"/>
        </w:rPr>
      </w:pP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Pr="002676E0" w:rsidRDefault="00A24B1C" w:rsidP="00A24B1C">
            <w:pPr>
              <w:pStyle w:val="a6"/>
              <w:ind w:left="-108" w:right="-108"/>
              <w:jc w:val="center"/>
              <w:rPr>
                <w:b/>
                <w:sz w:val="12"/>
                <w:szCs w:val="12"/>
              </w:rPr>
            </w:pPr>
          </w:p>
          <w:p w:rsidR="00A24B1C" w:rsidRPr="002676E0" w:rsidRDefault="00A24B1C" w:rsidP="00A24B1C">
            <w:pPr>
              <w:pStyle w:val="a6"/>
              <w:ind w:left="-108" w:right="-108"/>
              <w:jc w:val="center"/>
              <w:rPr>
                <w:b/>
                <w:sz w:val="12"/>
                <w:szCs w:val="12"/>
              </w:rPr>
            </w:pPr>
          </w:p>
          <w:p w:rsidR="00A24B1C" w:rsidRPr="00473E73" w:rsidRDefault="0085642D" w:rsidP="00A24B1C">
            <w:pPr>
              <w:pStyle w:val="a6"/>
              <w:ind w:left="-108" w:right="-108"/>
              <w:jc w:val="center"/>
              <w:rPr>
                <w:b/>
              </w:rPr>
            </w:pPr>
            <w:r>
              <w:rPr>
                <w:b/>
              </w:rPr>
              <w:t>МКУ «</w:t>
            </w:r>
            <w:r w:rsidR="00A24B1C" w:rsidRPr="00473E73">
              <w:rPr>
                <w:b/>
              </w:rPr>
              <w:t>Администрация</w:t>
            </w:r>
          </w:p>
          <w:p w:rsidR="00A24B1C" w:rsidRDefault="00032896" w:rsidP="00A24B1C">
            <w:pPr>
              <w:pStyle w:val="a6"/>
              <w:ind w:left="-108" w:right="-108"/>
              <w:jc w:val="center"/>
              <w:rPr>
                <w:b/>
              </w:rPr>
            </w:pPr>
            <w:r>
              <w:rPr>
                <w:b/>
              </w:rPr>
              <w:t>Сосновского сельского поселения»</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 xml:space="preserve">ул. </w:t>
            </w:r>
            <w:r w:rsidR="00032896">
              <w:t>Школьная</w:t>
            </w:r>
            <w:r w:rsidRPr="00B73356">
              <w:t xml:space="preserve">, д. </w:t>
            </w:r>
            <w:r w:rsidR="00032896">
              <w:t>18</w:t>
            </w:r>
            <w:r w:rsidRPr="00B73356">
              <w:t xml:space="preserve">, </w:t>
            </w:r>
            <w:r w:rsidR="00032896">
              <w:t>с. Сосновка</w:t>
            </w:r>
            <w:r w:rsidRPr="00B73356">
              <w:t>, 6367</w:t>
            </w:r>
            <w:r w:rsidR="00032896">
              <w:t>12</w:t>
            </w:r>
          </w:p>
          <w:p w:rsidR="00A24B1C" w:rsidRPr="00B73356" w:rsidRDefault="00A24B1C" w:rsidP="00A24B1C">
            <w:pPr>
              <w:autoSpaceDE w:val="0"/>
              <w:autoSpaceDN w:val="0"/>
              <w:adjustRightInd w:val="0"/>
              <w:jc w:val="center"/>
            </w:pPr>
            <w:r w:rsidRPr="00B73356">
              <w:t>тел.: (38253)</w:t>
            </w:r>
            <w:r w:rsidR="00032896">
              <w:t>38144</w:t>
            </w:r>
            <w:r w:rsidRPr="00B73356">
              <w:t xml:space="preserve"> факс:(38253)</w:t>
            </w:r>
            <w:r w:rsidR="00032896">
              <w:t>38144</w:t>
            </w:r>
          </w:p>
          <w:p w:rsidR="00A24B1C" w:rsidRPr="00032896" w:rsidRDefault="00A24B1C" w:rsidP="00032896">
            <w:pPr>
              <w:tabs>
                <w:tab w:val="left" w:pos="72"/>
              </w:tabs>
              <w:ind w:left="-108" w:right="-108"/>
              <w:jc w:val="center"/>
            </w:pPr>
            <w:r w:rsidRPr="00B73356">
              <w:rPr>
                <w:lang w:val="en-US"/>
              </w:rPr>
              <w:t>e</w:t>
            </w:r>
            <w:r w:rsidRPr="00032896">
              <w:t>-</w:t>
            </w:r>
            <w:r w:rsidRPr="00B73356">
              <w:rPr>
                <w:lang w:val="en-US"/>
              </w:rPr>
              <w:t>mail</w:t>
            </w:r>
            <w:r w:rsidRPr="00032896">
              <w:t xml:space="preserve">: </w:t>
            </w:r>
            <w:r w:rsidR="00032896">
              <w:rPr>
                <w:u w:val="single"/>
                <w:lang w:val="en-US"/>
              </w:rPr>
              <w:t>sosnovka.a@yandex</w:t>
            </w:r>
            <w:r w:rsidRPr="00032896">
              <w:rPr>
                <w:u w:val="single"/>
              </w:rPr>
              <w:t>.</w:t>
            </w:r>
            <w:r w:rsidRPr="0001009E">
              <w:rPr>
                <w:u w:val="single"/>
                <w:lang w:val="en-US"/>
              </w:rPr>
              <w:t>ru</w:t>
            </w:r>
          </w:p>
          <w:p w:rsidR="00A24B1C" w:rsidRPr="00032896" w:rsidRDefault="00A24B1C" w:rsidP="00A24B1C">
            <w:pPr>
              <w:tabs>
                <w:tab w:val="left" w:pos="72"/>
              </w:tabs>
              <w:ind w:left="-108" w:right="-108"/>
              <w:jc w:val="center"/>
              <w:rPr>
                <w:sz w:val="12"/>
                <w:szCs w:val="12"/>
              </w:rPr>
            </w:pPr>
          </w:p>
        </w:tc>
        <w:tc>
          <w:tcPr>
            <w:tcW w:w="1134" w:type="dxa"/>
            <w:vMerge w:val="restart"/>
          </w:tcPr>
          <w:p w:rsidR="00A24B1C" w:rsidRPr="00032896" w:rsidRDefault="00A24B1C" w:rsidP="00E0322B">
            <w:pPr>
              <w:jc w:val="center"/>
              <w:rPr>
                <w:sz w:val="14"/>
              </w:rPr>
            </w:pPr>
          </w:p>
        </w:tc>
        <w:tc>
          <w:tcPr>
            <w:tcW w:w="4252" w:type="dxa"/>
            <w:vMerge w:val="restart"/>
          </w:tcPr>
          <w:p w:rsidR="00A24B1C" w:rsidRPr="00DE7919" w:rsidRDefault="00A24B1C" w:rsidP="00E0322B">
            <w:pPr>
              <w:pStyle w:val="a9"/>
              <w:rPr>
                <w:b w:val="0"/>
                <w:sz w:val="12"/>
                <w:szCs w:val="12"/>
              </w:rPr>
            </w:pPr>
          </w:p>
          <w:p w:rsidR="00A24B1C" w:rsidRPr="00DE7919" w:rsidRDefault="00A24B1C" w:rsidP="00E0322B">
            <w:pPr>
              <w:rPr>
                <w:sz w:val="12"/>
                <w:szCs w:val="12"/>
              </w:rPr>
            </w:pPr>
          </w:p>
          <w:p w:rsidR="00A24B1C" w:rsidRPr="00DE7919" w:rsidRDefault="00A24B1C" w:rsidP="00E0322B">
            <w:pPr>
              <w:rPr>
                <w:sz w:val="12"/>
                <w:szCs w:val="12"/>
              </w:rPr>
            </w:pPr>
          </w:p>
          <w:p w:rsidR="00A24B1C" w:rsidRPr="00DE7919" w:rsidRDefault="00A24B1C" w:rsidP="00E0322B">
            <w:pPr>
              <w:rPr>
                <w:sz w:val="12"/>
                <w:szCs w:val="12"/>
              </w:rPr>
            </w:pPr>
          </w:p>
          <w:p w:rsidR="00A24B1C" w:rsidRPr="00A55BB3" w:rsidRDefault="00A24B1C" w:rsidP="00E0322B">
            <w:pPr>
              <w:rPr>
                <w:sz w:val="28"/>
                <w:szCs w:val="28"/>
              </w:rPr>
            </w:pPr>
          </w:p>
          <w:p w:rsidR="00A24B1C" w:rsidRDefault="00A24B1C" w:rsidP="00E0322B">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firstRow="1" w:lastRow="0" w:firstColumn="1" w:lastColumn="0" w:noHBand="0" w:noVBand="1"/>
        </w:tblPrEx>
        <w:tc>
          <w:tcPr>
            <w:tcW w:w="1793" w:type="dxa"/>
            <w:gridSpan w:val="2"/>
            <w:tcBorders>
              <w:bottom w:val="single" w:sz="4" w:space="0" w:color="auto"/>
            </w:tcBorders>
            <w:shd w:val="clear" w:color="auto" w:fill="auto"/>
          </w:tcPr>
          <w:p w:rsidR="00A24B1C" w:rsidRPr="003C0C82" w:rsidRDefault="00A24B1C" w:rsidP="00E0322B">
            <w:pPr>
              <w:ind w:left="-98" w:right="-104"/>
              <w:jc w:val="center"/>
              <w:rPr>
                <w:sz w:val="22"/>
              </w:rPr>
            </w:pPr>
          </w:p>
        </w:tc>
        <w:tc>
          <w:tcPr>
            <w:tcW w:w="434" w:type="dxa"/>
            <w:shd w:val="clear" w:color="auto" w:fill="auto"/>
          </w:tcPr>
          <w:p w:rsidR="00A24B1C" w:rsidRPr="00A553A8" w:rsidRDefault="00A24B1C" w:rsidP="00E0322B">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E0322B">
            <w:pPr>
              <w:ind w:left="-98" w:right="-104"/>
              <w:jc w:val="center"/>
              <w:rPr>
                <w:sz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r w:rsidR="00A24B1C" w:rsidRPr="00A553A8" w:rsidTr="00243055">
        <w:tblPrEx>
          <w:tblLook w:val="04A0" w:firstRow="1" w:lastRow="0" w:firstColumn="1" w:lastColumn="0" w:noHBand="0" w:noVBand="1"/>
        </w:tblPrEx>
        <w:tc>
          <w:tcPr>
            <w:tcW w:w="622" w:type="dxa"/>
            <w:shd w:val="clear" w:color="auto" w:fill="auto"/>
          </w:tcPr>
          <w:p w:rsidR="00A24B1C" w:rsidRPr="00A553A8" w:rsidRDefault="00A24B1C" w:rsidP="00E0322B">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E0322B">
            <w:pPr>
              <w:spacing w:before="120"/>
              <w:ind w:left="-129" w:right="-102"/>
              <w:jc w:val="center"/>
              <w:rPr>
                <w:sz w:val="22"/>
              </w:rPr>
            </w:pPr>
          </w:p>
        </w:tc>
        <w:tc>
          <w:tcPr>
            <w:tcW w:w="434" w:type="dxa"/>
            <w:shd w:val="clear" w:color="auto" w:fill="auto"/>
          </w:tcPr>
          <w:p w:rsidR="00A24B1C" w:rsidRPr="00A553A8" w:rsidRDefault="00A24B1C" w:rsidP="00E0322B">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E0322B">
            <w:pPr>
              <w:spacing w:before="120"/>
              <w:ind w:left="-98" w:right="-102"/>
              <w:jc w:val="center"/>
              <w:rPr>
                <w:sz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E0322B">
            <w:pPr>
              <w:ind w:left="-98" w:right="-104"/>
              <w:rPr>
                <w:sz w:val="22"/>
                <w:szCs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E0322B">
            <w:pPr>
              <w:ind w:right="-104"/>
              <w:jc w:val="both"/>
              <w:rPr>
                <w:sz w:val="22"/>
                <w:szCs w:val="22"/>
              </w:rPr>
            </w:pPr>
          </w:p>
        </w:tc>
        <w:tc>
          <w:tcPr>
            <w:tcW w:w="1134" w:type="dxa"/>
            <w:vMerge/>
            <w:shd w:val="clear" w:color="auto" w:fill="auto"/>
          </w:tcPr>
          <w:p w:rsidR="00A24B1C" w:rsidRPr="00A553A8" w:rsidRDefault="00A24B1C" w:rsidP="00E0322B">
            <w:pPr>
              <w:rPr>
                <w:sz w:val="22"/>
              </w:rPr>
            </w:pPr>
          </w:p>
        </w:tc>
        <w:tc>
          <w:tcPr>
            <w:tcW w:w="4252" w:type="dxa"/>
            <w:vMerge/>
            <w:shd w:val="clear" w:color="auto" w:fill="auto"/>
          </w:tcPr>
          <w:p w:rsidR="00A24B1C" w:rsidRPr="00A553A8" w:rsidRDefault="00A24B1C" w:rsidP="00E0322B">
            <w:pPr>
              <w:rPr>
                <w:sz w:val="22"/>
              </w:rPr>
            </w:pPr>
          </w:p>
        </w:tc>
      </w:tr>
    </w:tbl>
    <w:p w:rsidR="00827E5E" w:rsidRPr="00BA3770" w:rsidRDefault="008F2D1B" w:rsidP="00A24B1C">
      <w:pPr>
        <w:pStyle w:val="a3"/>
        <w:jc w:val="center"/>
        <w:rPr>
          <w:sz w:val="24"/>
          <w:szCs w:val="24"/>
        </w:rPr>
      </w:pPr>
      <w:r w:rsidRPr="00BA3770">
        <w:rPr>
          <w:sz w:val="24"/>
          <w:szCs w:val="24"/>
        </w:rPr>
        <w:t>РЕШЕНИЕ</w:t>
      </w:r>
    </w:p>
    <w:p w:rsidR="00827E5E" w:rsidRPr="00BA3770" w:rsidRDefault="008F2D1B" w:rsidP="00A24B1C">
      <w:pPr>
        <w:pStyle w:val="a3"/>
        <w:jc w:val="center"/>
        <w:rPr>
          <w:sz w:val="24"/>
          <w:szCs w:val="24"/>
        </w:rPr>
      </w:pPr>
      <w:r w:rsidRPr="00BA3770">
        <w:rPr>
          <w:sz w:val="24"/>
          <w:szCs w:val="24"/>
        </w:rPr>
        <w:t>об отказе в предоставлении услуги</w:t>
      </w:r>
    </w:p>
    <w:p w:rsidR="00827E5E" w:rsidRDefault="00827E5E" w:rsidP="004D07AF">
      <w:pPr>
        <w:pStyle w:val="a3"/>
      </w:pPr>
    </w:p>
    <w:p w:rsidR="00827E5E" w:rsidRDefault="00827E5E" w:rsidP="004D07AF">
      <w:pPr>
        <w:pStyle w:val="a3"/>
      </w:pPr>
    </w:p>
    <w:p w:rsidR="0096543D" w:rsidRDefault="0096543D" w:rsidP="00243055">
      <w:pPr>
        <w:pStyle w:val="a3"/>
        <w:rPr>
          <w:sz w:val="24"/>
          <w:szCs w:val="24"/>
        </w:rPr>
      </w:pPr>
      <w:r w:rsidRPr="0096543D">
        <w:rPr>
          <w:sz w:val="24"/>
          <w:szCs w:val="24"/>
        </w:rPr>
        <w:t xml:space="preserve">По результатам рассмотрения заявления о предоставлении услуги </w:t>
      </w:r>
      <w:r w:rsidR="00792C7A">
        <w:rPr>
          <w:sz w:val="24"/>
          <w:szCs w:val="24"/>
        </w:rPr>
        <w:t>«</w:t>
      </w:r>
      <w:r w:rsidRPr="0096543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792C7A">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243055" w:rsidRPr="00243055" w:rsidRDefault="00243055" w:rsidP="00243055">
      <w:pPr>
        <w:pStyle w:val="a3"/>
        <w:rPr>
          <w:sz w:val="24"/>
          <w:szCs w:val="24"/>
        </w:rPr>
      </w:pPr>
      <w:r w:rsidRPr="00243055">
        <w:rPr>
          <w:sz w:val="24"/>
          <w:szCs w:val="24"/>
        </w:rPr>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032896">
        <w:rPr>
          <w:sz w:val="24"/>
          <w:szCs w:val="24"/>
        </w:rPr>
        <w:t>Сосновского сельского поселения</w:t>
      </w:r>
      <w:r w:rsidRPr="00243055">
        <w:rPr>
          <w:sz w:val="24"/>
          <w:szCs w:val="24"/>
        </w:rPr>
        <w:t xml:space="preserve"> 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032896">
        <w:rPr>
          <w:sz w:val="24"/>
          <w:szCs w:val="24"/>
        </w:rPr>
        <w:t>Сосновского сельского поселения</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r w:rsidR="0096543D">
        <w:rPr>
          <w:sz w:val="24"/>
          <w:szCs w:val="24"/>
        </w:rPr>
        <w:t xml:space="preserve">                                   </w:t>
      </w:r>
      <w:r w:rsidRPr="00243055">
        <w:rPr>
          <w:sz w:val="24"/>
          <w:szCs w:val="24"/>
        </w:rPr>
        <w:t>Ф.И.О. уполномоченного лица</w:t>
      </w:r>
    </w:p>
    <w:p w:rsidR="00827E5E" w:rsidRDefault="00827E5E" w:rsidP="004D07AF">
      <w:pPr>
        <w:pStyle w:val="a3"/>
      </w:pPr>
    </w:p>
    <w:p w:rsidR="00566765" w:rsidRDefault="00566765" w:rsidP="00855131">
      <w:pPr>
        <w:pStyle w:val="a3"/>
        <w:jc w:val="right"/>
      </w:pPr>
    </w:p>
    <w:p w:rsidR="00947420" w:rsidRDefault="00947420" w:rsidP="00947420">
      <w:pPr>
        <w:pStyle w:val="a3"/>
        <w:jc w:val="center"/>
        <w:rPr>
          <w:sz w:val="24"/>
          <w:szCs w:val="24"/>
        </w:rPr>
      </w:pPr>
      <w:r>
        <w:rPr>
          <w:sz w:val="24"/>
          <w:szCs w:val="24"/>
        </w:rPr>
        <w:t xml:space="preserve">                </w:t>
      </w: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947420" w:rsidRDefault="00947420" w:rsidP="00947420">
      <w:pPr>
        <w:pStyle w:val="a3"/>
        <w:jc w:val="center"/>
        <w:rPr>
          <w:sz w:val="24"/>
          <w:szCs w:val="24"/>
        </w:rPr>
      </w:pPr>
    </w:p>
    <w:p w:rsidR="00827E5E" w:rsidRPr="00BA3770" w:rsidRDefault="00947420" w:rsidP="00947420">
      <w:pPr>
        <w:pStyle w:val="a3"/>
        <w:jc w:val="center"/>
        <w:rPr>
          <w:sz w:val="24"/>
          <w:szCs w:val="24"/>
        </w:rPr>
      </w:pPr>
      <w:r>
        <w:rPr>
          <w:sz w:val="24"/>
          <w:szCs w:val="24"/>
        </w:rPr>
        <w:lastRenderedPageBreak/>
        <w:t xml:space="preserve">               </w:t>
      </w:r>
      <w:r w:rsidR="008F2D1B" w:rsidRPr="00BA3770">
        <w:rPr>
          <w:sz w:val="24"/>
          <w:szCs w:val="24"/>
        </w:rPr>
        <w:t xml:space="preserve">Приложение № </w:t>
      </w:r>
      <w:r w:rsidR="0096543D">
        <w:rPr>
          <w:sz w:val="24"/>
          <w:szCs w:val="24"/>
        </w:rPr>
        <w:t>4</w:t>
      </w:r>
      <w:r w:rsidR="008F2D1B" w:rsidRPr="00BA3770">
        <w:rPr>
          <w:sz w:val="24"/>
          <w:szCs w:val="24"/>
        </w:rPr>
        <w:t xml:space="preserve"> </w:t>
      </w:r>
    </w:p>
    <w:p w:rsidR="00855131" w:rsidRPr="00BA3770" w:rsidRDefault="00947420" w:rsidP="00947420">
      <w:pPr>
        <w:pStyle w:val="a3"/>
        <w:jc w:val="center"/>
        <w:rPr>
          <w:sz w:val="24"/>
          <w:szCs w:val="24"/>
        </w:rPr>
      </w:pPr>
      <w:r>
        <w:rPr>
          <w:sz w:val="24"/>
          <w:szCs w:val="24"/>
        </w:rPr>
        <w:t xml:space="preserve">                                             </w:t>
      </w:r>
      <w:r w:rsidR="00855131" w:rsidRPr="00BA3770">
        <w:rPr>
          <w:sz w:val="24"/>
          <w:szCs w:val="24"/>
        </w:rPr>
        <w:t xml:space="preserve">к Административному регламенту </w:t>
      </w:r>
    </w:p>
    <w:p w:rsidR="00855131" w:rsidRPr="00BA3770" w:rsidRDefault="00947420" w:rsidP="00947420">
      <w:pPr>
        <w:pStyle w:val="a3"/>
        <w:jc w:val="center"/>
        <w:rPr>
          <w:sz w:val="24"/>
          <w:szCs w:val="24"/>
        </w:rPr>
      </w:pPr>
      <w:r>
        <w:rPr>
          <w:sz w:val="24"/>
          <w:szCs w:val="24"/>
        </w:rPr>
        <w:t xml:space="preserve">                                          </w:t>
      </w:r>
      <w:r w:rsidR="00855131" w:rsidRPr="00BA3770">
        <w:rPr>
          <w:sz w:val="24"/>
          <w:szCs w:val="24"/>
        </w:rPr>
        <w:t xml:space="preserve">утвержденному постановлением </w:t>
      </w:r>
    </w:p>
    <w:p w:rsidR="00855131" w:rsidRPr="00BA3770" w:rsidRDefault="00855131" w:rsidP="00855131">
      <w:pPr>
        <w:pStyle w:val="a3"/>
        <w:jc w:val="right"/>
        <w:rPr>
          <w:sz w:val="24"/>
          <w:szCs w:val="24"/>
        </w:rPr>
      </w:pPr>
      <w:r w:rsidRPr="00BA3770">
        <w:rPr>
          <w:sz w:val="24"/>
          <w:szCs w:val="24"/>
        </w:rPr>
        <w:t xml:space="preserve">Администрации </w:t>
      </w:r>
      <w:r w:rsidR="00032896">
        <w:rPr>
          <w:sz w:val="24"/>
          <w:szCs w:val="24"/>
        </w:rPr>
        <w:t>Сосновского сельского поселения</w:t>
      </w:r>
      <w:r w:rsidRPr="00BA3770">
        <w:rPr>
          <w:sz w:val="24"/>
          <w:szCs w:val="24"/>
        </w:rPr>
        <w:t xml:space="preserve"> </w:t>
      </w:r>
    </w:p>
    <w:p w:rsidR="00827E5E" w:rsidRPr="00BA3770" w:rsidRDefault="00947420" w:rsidP="00947420">
      <w:pPr>
        <w:pStyle w:val="a3"/>
        <w:jc w:val="center"/>
        <w:rPr>
          <w:sz w:val="24"/>
          <w:szCs w:val="24"/>
        </w:rPr>
      </w:pPr>
      <w:r>
        <w:rPr>
          <w:sz w:val="24"/>
          <w:szCs w:val="24"/>
        </w:rPr>
        <w:t xml:space="preserve">                          </w:t>
      </w:r>
      <w:r w:rsidR="00855131" w:rsidRPr="00BA3770">
        <w:rPr>
          <w:sz w:val="24"/>
          <w:szCs w:val="24"/>
        </w:rPr>
        <w:t>от __________  № ____</w:t>
      </w:r>
    </w:p>
    <w:p w:rsidR="00827E5E" w:rsidRPr="00BA3770" w:rsidRDefault="008F2D1B" w:rsidP="004D07AF">
      <w:pPr>
        <w:pStyle w:val="a3"/>
        <w:rPr>
          <w:sz w:val="24"/>
          <w:szCs w:val="24"/>
        </w:rPr>
      </w:pPr>
      <w:r w:rsidRPr="00BA3770">
        <w:rPr>
          <w:rFonts w:ascii="Calibri" w:eastAsia="Calibri" w:hAnsi="Calibri" w:cs="Calibri"/>
          <w:sz w:val="24"/>
          <w:szCs w:val="24"/>
        </w:rPr>
        <w:t xml:space="preserve"> </w:t>
      </w:r>
    </w:p>
    <w:p w:rsidR="00827E5E" w:rsidRPr="00BA3770" w:rsidRDefault="008F2D1B" w:rsidP="00243055">
      <w:pPr>
        <w:pStyle w:val="a3"/>
        <w:jc w:val="center"/>
        <w:rPr>
          <w:b/>
          <w:sz w:val="24"/>
          <w:szCs w:val="24"/>
        </w:rPr>
      </w:pPr>
      <w:r w:rsidRPr="00BA3770">
        <w:rPr>
          <w:b/>
          <w:sz w:val="24"/>
          <w:szCs w:val="24"/>
        </w:rPr>
        <w:t>Форма заявления о предоставлении услуги</w:t>
      </w:r>
    </w:p>
    <w:p w:rsidR="00F87BC9" w:rsidRDefault="00F87BC9" w:rsidP="00F87BC9">
      <w:pPr>
        <w:widowControl w:val="0"/>
        <w:autoSpaceDE w:val="0"/>
        <w:autoSpaceDN w:val="0"/>
        <w:jc w:val="right"/>
        <w:rPr>
          <w:rFonts w:eastAsiaTheme="minorEastAsia"/>
        </w:rPr>
      </w:pP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Главе </w:t>
      </w:r>
      <w:r w:rsidR="00032896">
        <w:rPr>
          <w:rFonts w:eastAsiaTheme="minorEastAsia"/>
        </w:rPr>
        <w:t>Сосновского сельского поселения</w:t>
      </w:r>
      <w:r w:rsidRPr="00F87BC9">
        <w:rPr>
          <w:rFonts w:eastAsiaTheme="minorEastAsia"/>
        </w:rPr>
        <w:t xml:space="preserve"> </w:t>
      </w:r>
    </w:p>
    <w:p w:rsidR="00F87BC9" w:rsidRPr="00F87BC9" w:rsidRDefault="00F87BC9" w:rsidP="00F87BC9">
      <w:pPr>
        <w:widowControl w:val="0"/>
        <w:autoSpaceDE w:val="0"/>
        <w:autoSpaceDN w:val="0"/>
        <w:jc w:val="right"/>
        <w:rPr>
          <w:rFonts w:eastAsiaTheme="minorEastAsia"/>
        </w:rPr>
      </w:pPr>
      <w:r w:rsidRPr="00F87BC9">
        <w:rPr>
          <w:rFonts w:eastAsiaTheme="minorEastAsia"/>
        </w:rPr>
        <w:t>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юридического лица, ИП)</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F87BC9" w:rsidRPr="00F87BC9" w:rsidRDefault="00F87BC9" w:rsidP="00F87BC9">
      <w:pPr>
        <w:widowControl w:val="0"/>
        <w:autoSpaceDE w:val="0"/>
        <w:autoSpaceDN w:val="0"/>
        <w:jc w:val="right"/>
        <w:rPr>
          <w:rFonts w:eastAsiaTheme="minorEastAsia"/>
        </w:rPr>
      </w:pPr>
      <w:r w:rsidRPr="00F87BC9">
        <w:rPr>
          <w:rFonts w:eastAsiaTheme="minorEastAsia"/>
        </w:rPr>
        <w:t xml:space="preserve">                                       уполномоченного лица)</w:t>
      </w:r>
    </w:p>
    <w:p w:rsidR="00F87BC9" w:rsidRPr="00F87BC9" w:rsidRDefault="00F87BC9" w:rsidP="00F87BC9">
      <w:pPr>
        <w:widowControl w:val="0"/>
        <w:autoSpaceDE w:val="0"/>
        <w:autoSpaceDN w:val="0"/>
        <w:jc w:val="right"/>
        <w:rPr>
          <w:rFonts w:ascii="Courier New" w:eastAsiaTheme="minorEastAsia" w:hAnsi="Courier New" w:cs="Courier New"/>
          <w:sz w:val="20"/>
          <w:szCs w:val="22"/>
        </w:rPr>
      </w:pPr>
      <w:r w:rsidRPr="00F87BC9">
        <w:rPr>
          <w:rFonts w:eastAsiaTheme="minorEastAsia"/>
        </w:rPr>
        <w:t xml:space="preserve">                        данные представителя: _____________________________</w:t>
      </w:r>
    </w:p>
    <w:p w:rsidR="00827E5E" w:rsidRDefault="00827E5E" w:rsidP="004D07AF">
      <w:pPr>
        <w:pStyle w:val="a3"/>
      </w:pPr>
    </w:p>
    <w:p w:rsidR="00827E5E" w:rsidRDefault="008F2D1B" w:rsidP="00243055">
      <w:pPr>
        <w:pStyle w:val="a3"/>
        <w:jc w:val="center"/>
      </w:pPr>
      <w:r>
        <w:rPr>
          <w:b/>
          <w:sz w:val="24"/>
        </w:rPr>
        <w:t>Заявление</w:t>
      </w:r>
    </w:p>
    <w:p w:rsidR="00827E5E" w:rsidRDefault="0096543D" w:rsidP="00243055">
      <w:pPr>
        <w:pStyle w:val="a3"/>
        <w:jc w:val="center"/>
        <w:rPr>
          <w:b/>
          <w:sz w:val="24"/>
        </w:rPr>
      </w:pPr>
      <w:r>
        <w:rPr>
          <w:b/>
          <w:sz w:val="24"/>
        </w:rPr>
        <w:t>о предоставлении земельного участка</w:t>
      </w:r>
    </w:p>
    <w:p w:rsidR="00F87BC9" w:rsidRDefault="00F87BC9" w:rsidP="00243055">
      <w:pPr>
        <w:pStyle w:val="a3"/>
        <w:jc w:val="center"/>
        <w:rPr>
          <w:b/>
          <w:sz w:val="24"/>
        </w:rPr>
      </w:pPr>
    </w:p>
    <w:p w:rsidR="00F87BC9" w:rsidRDefault="00F87BC9" w:rsidP="00243055">
      <w:pPr>
        <w:pStyle w:val="a3"/>
        <w:jc w:val="center"/>
        <w:rPr>
          <w:b/>
          <w:sz w:val="24"/>
        </w:rPr>
      </w:pPr>
    </w:p>
    <w:p w:rsidR="00F87BC9" w:rsidRPr="00F87BC9" w:rsidRDefault="00F87BC9" w:rsidP="00F87BC9">
      <w:pPr>
        <w:pStyle w:val="a3"/>
        <w:rPr>
          <w:sz w:val="24"/>
        </w:rPr>
      </w:pPr>
      <w:r w:rsidRPr="00F87BC9">
        <w:rPr>
          <w:sz w:val="24"/>
        </w:rPr>
        <w:t>Прошу предоставить земельный участок с кадастровым номером в собственность бесплатно.</w:t>
      </w:r>
    </w:p>
    <w:p w:rsidR="00F87BC9" w:rsidRPr="00F87BC9" w:rsidRDefault="00F87BC9" w:rsidP="00F87BC9">
      <w:pPr>
        <w:pStyle w:val="a3"/>
        <w:rPr>
          <w:sz w:val="24"/>
        </w:rPr>
      </w:pPr>
      <w:r w:rsidRPr="00F87BC9">
        <w:rPr>
          <w:sz w:val="24"/>
        </w:rPr>
        <w:t>Основание предоставления земельного участка: _______________________ &lt;5&gt;.</w:t>
      </w:r>
    </w:p>
    <w:p w:rsidR="00F87BC9" w:rsidRPr="00F87BC9" w:rsidRDefault="00F87BC9" w:rsidP="00F87BC9">
      <w:pPr>
        <w:pStyle w:val="a3"/>
        <w:rPr>
          <w:sz w:val="24"/>
        </w:rPr>
      </w:pPr>
      <w:r w:rsidRPr="00F87BC9">
        <w:rPr>
          <w:sz w:val="24"/>
        </w:rPr>
        <w:t>Цель использования земельного участка _________________________________.</w:t>
      </w:r>
    </w:p>
    <w:p w:rsidR="00F87BC9" w:rsidRPr="00F87BC9" w:rsidRDefault="00F87BC9" w:rsidP="00F87BC9">
      <w:pPr>
        <w:pStyle w:val="a3"/>
        <w:rPr>
          <w:sz w:val="24"/>
        </w:rPr>
      </w:pPr>
      <w:r w:rsidRPr="00F87BC9">
        <w:rPr>
          <w:sz w:val="24"/>
        </w:rPr>
        <w:t>Реквизиты решения об изъятии земельного участка для государственных или муниципальных нужд ____________________________ &lt;6&gt;.</w:t>
      </w:r>
    </w:p>
    <w:p w:rsidR="00F87BC9" w:rsidRPr="00F87BC9" w:rsidRDefault="00F87BC9" w:rsidP="00F87BC9">
      <w:pPr>
        <w:pStyle w:val="a3"/>
        <w:rPr>
          <w:sz w:val="24"/>
        </w:rPr>
      </w:pPr>
      <w:r w:rsidRPr="00F87BC9">
        <w:rPr>
          <w:sz w:val="24"/>
        </w:rPr>
        <w:t>Реквизиты решения об утверждении документа территориального планирования и (или) проекта планировки территории _______________________________ &lt;7&gt;.</w:t>
      </w:r>
    </w:p>
    <w:p w:rsidR="00F87BC9" w:rsidRPr="00F87BC9" w:rsidRDefault="00F87BC9" w:rsidP="00F87BC9">
      <w:pPr>
        <w:pStyle w:val="a3"/>
        <w:rPr>
          <w:sz w:val="24"/>
        </w:rPr>
      </w:pPr>
      <w:r w:rsidRPr="00F87BC9">
        <w:rPr>
          <w:sz w:val="24"/>
        </w:rPr>
        <w:t>Реквизиты решения о предварительном согласовании предоставления земельного участка ____________________ &lt;8&gt;.</w:t>
      </w:r>
    </w:p>
    <w:p w:rsidR="00792C7A" w:rsidRDefault="00792C7A" w:rsidP="00F87BC9">
      <w:pPr>
        <w:pStyle w:val="a3"/>
        <w:rPr>
          <w:sz w:val="24"/>
        </w:rPr>
      </w:pPr>
    </w:p>
    <w:p w:rsidR="00F87BC9" w:rsidRPr="00F87BC9" w:rsidRDefault="00F87BC9" w:rsidP="00F87BC9">
      <w:pPr>
        <w:pStyle w:val="a3"/>
        <w:rPr>
          <w:sz w:val="24"/>
        </w:rPr>
      </w:pPr>
      <w:r w:rsidRPr="00F87BC9">
        <w:rPr>
          <w:sz w:val="24"/>
        </w:rPr>
        <w:t>Приложение:</w:t>
      </w:r>
    </w:p>
    <w:p w:rsidR="00F87BC9" w:rsidRDefault="00F87BC9" w:rsidP="00243055">
      <w:pPr>
        <w:pStyle w:val="a3"/>
        <w:jc w:val="center"/>
        <w:rPr>
          <w:b/>
          <w:sz w:val="24"/>
        </w:rPr>
      </w:pPr>
    </w:p>
    <w:p w:rsidR="00792C7A" w:rsidRPr="00792C7A" w:rsidRDefault="00792C7A" w:rsidP="00792C7A">
      <w:pPr>
        <w:autoSpaceDE w:val="0"/>
        <w:autoSpaceDN w:val="0"/>
        <w:adjustRightInd w:val="0"/>
        <w:rPr>
          <w:rFonts w:eastAsiaTheme="minorEastAsia"/>
        </w:rPr>
      </w:pPr>
      <w:r w:rsidRPr="00792C7A">
        <w:rPr>
          <w:rFonts w:eastAsiaTheme="minorEastAsia"/>
        </w:rPr>
        <w:t>Результат предоставления услуги прошу:</w:t>
      </w:r>
    </w:p>
    <w:p w:rsidR="00792C7A" w:rsidRPr="00792C7A" w:rsidRDefault="00792C7A" w:rsidP="00792C7A">
      <w:pPr>
        <w:autoSpaceDE w:val="0"/>
        <w:autoSpaceDN w:val="0"/>
        <w:adjustRightInd w:val="0"/>
        <w:jc w:val="both"/>
        <w:outlineLvl w:val="0"/>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93"/>
        <w:gridCol w:w="1077"/>
      </w:tblGrid>
      <w:tr w:rsidR="00792C7A" w:rsidRPr="00792C7A">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jc w:val="both"/>
              <w:rPr>
                <w:rFonts w:eastAsiaTheme="minorEastAsia"/>
              </w:rPr>
            </w:pPr>
            <w:r w:rsidRPr="00792C7A">
              <w:rPr>
                <w:rFonts w:eastAsiaTheme="minorEastAsia"/>
              </w:rPr>
              <w:t>направить в ЕПГУ/РПГУ в форме электронного документа в Личный кабинет на</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rsidTr="00CA4DE2">
        <w:tc>
          <w:tcPr>
            <w:tcW w:w="7993"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1077" w:type="dxa"/>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p>
        </w:tc>
      </w:tr>
      <w:tr w:rsidR="00792C7A" w:rsidRPr="00792C7A">
        <w:tc>
          <w:tcPr>
            <w:tcW w:w="9070" w:type="dxa"/>
            <w:gridSpan w:val="2"/>
            <w:tcBorders>
              <w:top w:val="single" w:sz="4" w:space="0" w:color="auto"/>
              <w:left w:val="single" w:sz="4" w:space="0" w:color="auto"/>
              <w:bottom w:val="single" w:sz="4" w:space="0" w:color="auto"/>
              <w:right w:val="single" w:sz="4" w:space="0" w:color="auto"/>
            </w:tcBorders>
          </w:tcPr>
          <w:p w:rsidR="00792C7A" w:rsidRPr="00792C7A" w:rsidRDefault="00792C7A" w:rsidP="00792C7A">
            <w:pPr>
              <w:autoSpaceDE w:val="0"/>
              <w:autoSpaceDN w:val="0"/>
              <w:adjustRightInd w:val="0"/>
              <w:rPr>
                <w:rFonts w:eastAsiaTheme="minorEastAsia"/>
              </w:rPr>
            </w:pPr>
            <w:r w:rsidRPr="00792C7A">
              <w:rPr>
                <w:rFonts w:eastAsiaTheme="minorEastAsia"/>
              </w:rPr>
              <w:t>Указывается один из перечисленных способов</w:t>
            </w:r>
          </w:p>
        </w:tc>
      </w:tr>
    </w:tbl>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lastRenderedPageBreak/>
        <w:t>Настоящим даю свое согласие на обработку моих персональных данных.</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Перечень прилагаемых документов:</w:t>
      </w:r>
    </w:p>
    <w:p w:rsidR="00243055" w:rsidRPr="00243055" w:rsidRDefault="00243055" w:rsidP="00243055">
      <w:pPr>
        <w:pStyle w:val="a3"/>
        <w:rPr>
          <w:sz w:val="24"/>
          <w:szCs w:val="24"/>
        </w:rPr>
      </w:pPr>
    </w:p>
    <w:p w:rsidR="00243055" w:rsidRP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"__" __________ 20</w:t>
      </w:r>
      <w:r>
        <w:rPr>
          <w:sz w:val="24"/>
          <w:szCs w:val="24"/>
        </w:rPr>
        <w:t>2</w:t>
      </w:r>
      <w:r w:rsidRPr="00243055">
        <w:rPr>
          <w:sz w:val="24"/>
          <w:szCs w:val="24"/>
        </w:rPr>
        <w:t>_ г.</w:t>
      </w:r>
    </w:p>
    <w:p w:rsidR="00243055" w:rsidRPr="00243055" w:rsidRDefault="00243055" w:rsidP="00243055">
      <w:pPr>
        <w:pStyle w:val="a3"/>
        <w:rPr>
          <w:sz w:val="24"/>
          <w:szCs w:val="24"/>
        </w:rPr>
      </w:pPr>
      <w:r w:rsidRPr="00243055">
        <w:rPr>
          <w:sz w:val="24"/>
          <w:szCs w:val="24"/>
        </w:rPr>
        <w:t>____________</w:t>
      </w:r>
    </w:p>
    <w:p w:rsidR="00827E5E" w:rsidRPr="00243055" w:rsidRDefault="00243055" w:rsidP="00243055">
      <w:pPr>
        <w:pStyle w:val="a3"/>
        <w:rPr>
          <w:sz w:val="24"/>
          <w:szCs w:val="24"/>
        </w:rPr>
      </w:pPr>
      <w:r w:rsidRPr="00243055">
        <w:rPr>
          <w:sz w:val="24"/>
          <w:szCs w:val="24"/>
        </w:rPr>
        <w:t>(подпись)</w:t>
      </w:r>
    </w:p>
    <w:p w:rsidR="00827E5E" w:rsidRPr="00243055" w:rsidRDefault="008F2D1B" w:rsidP="004D07AF">
      <w:pPr>
        <w:pStyle w:val="a3"/>
        <w:rPr>
          <w:sz w:val="24"/>
          <w:szCs w:val="24"/>
        </w:rPr>
      </w:pPr>
      <w:r w:rsidRPr="00243055">
        <w:rPr>
          <w:sz w:val="24"/>
          <w:szCs w:val="24"/>
        </w:rPr>
        <w:t xml:space="preserve"> </w:t>
      </w:r>
    </w:p>
    <w:p w:rsidR="00827E5E" w:rsidRDefault="008F2D1B" w:rsidP="00792C7A">
      <w:pPr>
        <w:pStyle w:val="a3"/>
        <w:pBdr>
          <w:bottom w:val="single" w:sz="4" w:space="1" w:color="auto"/>
        </w:pBdr>
      </w:pPr>
      <w:r>
        <w:t xml:space="preserve"> </w:t>
      </w:r>
    </w:p>
    <w:p w:rsidR="00827E5E" w:rsidRDefault="008F2D1B" w:rsidP="004D07AF">
      <w:pPr>
        <w:pStyle w:val="a3"/>
      </w:pPr>
      <w:r>
        <w:t xml:space="preserve"> </w:t>
      </w:r>
    </w:p>
    <w:p w:rsidR="00792C7A" w:rsidRPr="00792C7A" w:rsidRDefault="008F2D1B" w:rsidP="00792C7A">
      <w:pPr>
        <w:autoSpaceDE w:val="0"/>
        <w:autoSpaceDN w:val="0"/>
        <w:adjustRightInd w:val="0"/>
        <w:ind w:firstLine="283"/>
        <w:jc w:val="both"/>
        <w:rPr>
          <w:rFonts w:eastAsiaTheme="minorEastAsia"/>
          <w:sz w:val="20"/>
          <w:szCs w:val="20"/>
        </w:rPr>
      </w:pPr>
      <w:r w:rsidRPr="00792C7A">
        <w:rPr>
          <w:sz w:val="20"/>
          <w:szCs w:val="20"/>
        </w:rPr>
        <w:t xml:space="preserve"> </w:t>
      </w:r>
      <w:r w:rsidR="00792C7A" w:rsidRPr="00792C7A">
        <w:rPr>
          <w:rFonts w:eastAsiaTheme="minorEastAsia"/>
          <w:sz w:val="20"/>
          <w:szCs w:val="20"/>
        </w:rPr>
        <w:t xml:space="preserve">&lt;5&gt; Указывается основание предоставления земельного участка без проведения торгов из числа предусмотренных </w:t>
      </w:r>
      <w:hyperlink r:id="rId8" w:history="1">
        <w:r w:rsidR="00792C7A" w:rsidRPr="00792C7A">
          <w:rPr>
            <w:rFonts w:eastAsiaTheme="minorEastAsia"/>
            <w:color w:val="0000FF"/>
            <w:sz w:val="20"/>
            <w:szCs w:val="20"/>
          </w:rPr>
          <w:t>статьей 39.5</w:t>
        </w:r>
      </w:hyperlink>
      <w:r w:rsidR="00792C7A" w:rsidRPr="00792C7A">
        <w:rPr>
          <w:rFonts w:eastAsiaTheme="minorEastAsia"/>
          <w:sz w:val="20"/>
          <w:szCs w:val="20"/>
        </w:rPr>
        <w:t xml:space="preserve"> Земельного кодекса Российской Федерации оснований</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&lt;6&gt;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&lt;7&gt;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792C7A" w:rsidRPr="00792C7A" w:rsidRDefault="00792C7A" w:rsidP="00792C7A">
      <w:pPr>
        <w:autoSpaceDE w:val="0"/>
        <w:autoSpaceDN w:val="0"/>
        <w:adjustRightInd w:val="0"/>
        <w:ind w:firstLine="283"/>
        <w:jc w:val="both"/>
        <w:rPr>
          <w:rFonts w:eastAsiaTheme="minorEastAsia"/>
          <w:sz w:val="20"/>
          <w:szCs w:val="20"/>
        </w:rPr>
      </w:pPr>
      <w:r w:rsidRPr="00792C7A">
        <w:rPr>
          <w:rFonts w:eastAsiaTheme="minorEastAsia"/>
          <w:sz w:val="20"/>
          <w:szCs w:val="20"/>
        </w:rPr>
        <w:t>&lt;8&gt;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5336E2" w:rsidRPr="00792C7A" w:rsidRDefault="008F2D1B" w:rsidP="004D07AF">
      <w:pPr>
        <w:pStyle w:val="a3"/>
        <w:rPr>
          <w:sz w:val="20"/>
          <w:szCs w:val="20"/>
        </w:rPr>
      </w:pPr>
      <w:r w:rsidRPr="00792C7A">
        <w:rPr>
          <w:sz w:val="20"/>
          <w:szCs w:val="20"/>
        </w:rPr>
        <w:br w:type="page"/>
      </w:r>
    </w:p>
    <w:p w:rsidR="005336E2" w:rsidRPr="00BA3770" w:rsidRDefault="00947420" w:rsidP="00947420">
      <w:pPr>
        <w:pStyle w:val="a3"/>
        <w:jc w:val="center"/>
        <w:rPr>
          <w:sz w:val="24"/>
          <w:szCs w:val="24"/>
        </w:rPr>
      </w:pPr>
      <w:r>
        <w:rPr>
          <w:sz w:val="24"/>
          <w:szCs w:val="24"/>
        </w:rPr>
        <w:lastRenderedPageBreak/>
        <w:t xml:space="preserve">         </w:t>
      </w:r>
      <w:r w:rsidR="005336E2" w:rsidRPr="00BA3770">
        <w:rPr>
          <w:sz w:val="24"/>
          <w:szCs w:val="24"/>
        </w:rPr>
        <w:t xml:space="preserve">Приложение </w:t>
      </w:r>
      <w:r w:rsidR="00792C7A">
        <w:rPr>
          <w:sz w:val="24"/>
          <w:szCs w:val="24"/>
        </w:rPr>
        <w:t>5</w:t>
      </w:r>
    </w:p>
    <w:p w:rsidR="005336E2" w:rsidRPr="00CF6F15" w:rsidRDefault="00947420" w:rsidP="00947420">
      <w:pPr>
        <w:pStyle w:val="a3"/>
        <w:jc w:val="center"/>
        <w:rPr>
          <w:sz w:val="24"/>
          <w:szCs w:val="24"/>
        </w:rPr>
      </w:pPr>
      <w:r>
        <w:rPr>
          <w:sz w:val="24"/>
          <w:szCs w:val="24"/>
        </w:rPr>
        <w:t xml:space="preserve">                                            </w:t>
      </w:r>
      <w:r w:rsidR="005336E2" w:rsidRPr="00CF6F15">
        <w:rPr>
          <w:sz w:val="24"/>
          <w:szCs w:val="24"/>
        </w:rPr>
        <w:t xml:space="preserve">к Административному регламенту </w:t>
      </w:r>
    </w:p>
    <w:p w:rsidR="005336E2" w:rsidRPr="00CF6F15" w:rsidRDefault="00947420" w:rsidP="00947420">
      <w:pPr>
        <w:pStyle w:val="a3"/>
        <w:jc w:val="center"/>
        <w:rPr>
          <w:sz w:val="24"/>
          <w:szCs w:val="24"/>
        </w:rPr>
      </w:pPr>
      <w:r>
        <w:rPr>
          <w:sz w:val="24"/>
          <w:szCs w:val="24"/>
        </w:rPr>
        <w:t xml:space="preserve">                                         </w:t>
      </w:r>
      <w:r w:rsidR="005336E2" w:rsidRPr="00CF6F15">
        <w:rPr>
          <w:sz w:val="24"/>
          <w:szCs w:val="24"/>
        </w:rPr>
        <w:t xml:space="preserve">утвержденному постановлением </w:t>
      </w:r>
    </w:p>
    <w:p w:rsidR="005336E2" w:rsidRPr="00CF6F15" w:rsidRDefault="005336E2" w:rsidP="005336E2">
      <w:pPr>
        <w:pStyle w:val="a3"/>
        <w:jc w:val="right"/>
        <w:rPr>
          <w:sz w:val="24"/>
          <w:szCs w:val="24"/>
        </w:rPr>
      </w:pPr>
      <w:r w:rsidRPr="00CF6F15">
        <w:rPr>
          <w:sz w:val="24"/>
          <w:szCs w:val="24"/>
        </w:rPr>
        <w:t xml:space="preserve">Администрации </w:t>
      </w:r>
      <w:r w:rsidR="00032896">
        <w:rPr>
          <w:sz w:val="24"/>
          <w:szCs w:val="24"/>
        </w:rPr>
        <w:t>Сосновского сельского поселения</w:t>
      </w:r>
      <w:r w:rsidRPr="00CF6F15">
        <w:rPr>
          <w:sz w:val="24"/>
          <w:szCs w:val="24"/>
        </w:rPr>
        <w:t xml:space="preserve"> </w:t>
      </w:r>
    </w:p>
    <w:p w:rsidR="005336E2" w:rsidRDefault="00947420" w:rsidP="00947420">
      <w:pPr>
        <w:pStyle w:val="a3"/>
        <w:jc w:val="center"/>
        <w:rPr>
          <w:sz w:val="24"/>
          <w:szCs w:val="24"/>
        </w:rPr>
      </w:pPr>
      <w:r>
        <w:rPr>
          <w:sz w:val="24"/>
          <w:szCs w:val="24"/>
        </w:rPr>
        <w:t xml:space="preserve">                         </w:t>
      </w:r>
      <w:r w:rsidR="005336E2" w:rsidRPr="00CF6F15">
        <w:rPr>
          <w:sz w:val="24"/>
          <w:szCs w:val="24"/>
        </w:rPr>
        <w:t>от __________  № ____</w:t>
      </w:r>
    </w:p>
    <w:p w:rsidR="005336E2" w:rsidRDefault="005336E2" w:rsidP="005336E2">
      <w:pPr>
        <w:pStyle w:val="a3"/>
        <w:jc w:val="center"/>
      </w:pPr>
    </w:p>
    <w:p w:rsidR="005336E2" w:rsidRPr="00BA3770" w:rsidRDefault="005336E2" w:rsidP="005336E2">
      <w:pPr>
        <w:pStyle w:val="a3"/>
        <w:jc w:val="center"/>
        <w:rPr>
          <w:b/>
          <w:sz w:val="24"/>
          <w:szCs w:val="24"/>
        </w:rPr>
      </w:pPr>
      <w:r w:rsidRPr="00BA3770">
        <w:rPr>
          <w:b/>
          <w:sz w:val="24"/>
          <w:szCs w:val="24"/>
        </w:rPr>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rsidTr="00E0322B">
        <w:trPr>
          <w:trHeight w:val="2430"/>
        </w:trPr>
        <w:tc>
          <w:tcPr>
            <w:tcW w:w="4962" w:type="dxa"/>
            <w:gridSpan w:val="4"/>
          </w:tcPr>
          <w:p w:rsidR="005336E2" w:rsidRPr="002676E0" w:rsidRDefault="005336E2" w:rsidP="00E0322B">
            <w:pPr>
              <w:pStyle w:val="a6"/>
              <w:ind w:left="-108" w:right="-108"/>
              <w:jc w:val="center"/>
              <w:rPr>
                <w:b/>
                <w:sz w:val="12"/>
                <w:szCs w:val="12"/>
              </w:rPr>
            </w:pPr>
          </w:p>
          <w:p w:rsidR="005336E2" w:rsidRPr="002676E0" w:rsidRDefault="005336E2" w:rsidP="00E0322B">
            <w:pPr>
              <w:pStyle w:val="a6"/>
              <w:ind w:left="-108" w:right="-108"/>
              <w:jc w:val="center"/>
              <w:rPr>
                <w:b/>
                <w:sz w:val="12"/>
                <w:szCs w:val="12"/>
              </w:rPr>
            </w:pPr>
          </w:p>
          <w:p w:rsidR="001E5646" w:rsidRPr="00473E73" w:rsidRDefault="001E5646" w:rsidP="001E5646">
            <w:pPr>
              <w:pStyle w:val="a6"/>
              <w:ind w:left="-108" w:right="-108"/>
              <w:jc w:val="center"/>
              <w:rPr>
                <w:b/>
              </w:rPr>
            </w:pPr>
            <w:r>
              <w:rPr>
                <w:b/>
              </w:rPr>
              <w:t>МКУ «</w:t>
            </w:r>
            <w:r w:rsidRPr="00473E73">
              <w:rPr>
                <w:b/>
              </w:rPr>
              <w:t>Администрация</w:t>
            </w:r>
          </w:p>
          <w:p w:rsidR="001E5646" w:rsidRDefault="001E5646" w:rsidP="001E5646">
            <w:pPr>
              <w:pStyle w:val="a6"/>
              <w:ind w:left="-108" w:right="-108"/>
              <w:jc w:val="center"/>
              <w:rPr>
                <w:b/>
              </w:rPr>
            </w:pPr>
            <w:r>
              <w:rPr>
                <w:b/>
              </w:rPr>
              <w:t>Сосновского сельского поселения»</w:t>
            </w:r>
          </w:p>
          <w:p w:rsidR="001E5646" w:rsidRPr="00473E73" w:rsidRDefault="001E5646" w:rsidP="001E5646">
            <w:pPr>
              <w:pStyle w:val="a6"/>
              <w:ind w:left="-108" w:right="-108"/>
              <w:jc w:val="center"/>
              <w:rPr>
                <w:b/>
              </w:rPr>
            </w:pPr>
          </w:p>
          <w:p w:rsidR="001E5646" w:rsidRPr="00B73356" w:rsidRDefault="001E5646" w:rsidP="001E5646">
            <w:pPr>
              <w:autoSpaceDE w:val="0"/>
              <w:autoSpaceDN w:val="0"/>
              <w:adjustRightInd w:val="0"/>
              <w:jc w:val="center"/>
            </w:pPr>
            <w:r w:rsidRPr="00B73356">
              <w:t xml:space="preserve">ул. </w:t>
            </w:r>
            <w:r>
              <w:t>Школьная</w:t>
            </w:r>
            <w:r w:rsidRPr="00B73356">
              <w:t xml:space="preserve">, д. </w:t>
            </w:r>
            <w:r>
              <w:t>18</w:t>
            </w:r>
            <w:r w:rsidRPr="00B73356">
              <w:t xml:space="preserve">, </w:t>
            </w:r>
            <w:r>
              <w:t>с. Сосновка</w:t>
            </w:r>
            <w:r w:rsidRPr="00B73356">
              <w:t>, 6367</w:t>
            </w:r>
            <w:r>
              <w:t>12</w:t>
            </w:r>
          </w:p>
          <w:p w:rsidR="001E5646" w:rsidRPr="00B73356" w:rsidRDefault="001E5646" w:rsidP="001E5646">
            <w:pPr>
              <w:autoSpaceDE w:val="0"/>
              <w:autoSpaceDN w:val="0"/>
              <w:adjustRightInd w:val="0"/>
              <w:jc w:val="center"/>
            </w:pPr>
            <w:r w:rsidRPr="00B73356">
              <w:t>тел.: (38253)</w:t>
            </w:r>
            <w:r>
              <w:t>38144</w:t>
            </w:r>
            <w:r w:rsidRPr="00B73356">
              <w:t xml:space="preserve"> факс:(38253)</w:t>
            </w:r>
            <w:r>
              <w:t>38144</w:t>
            </w:r>
          </w:p>
          <w:p w:rsidR="001E5646" w:rsidRPr="00032896" w:rsidRDefault="001E5646" w:rsidP="001E5646">
            <w:pPr>
              <w:tabs>
                <w:tab w:val="left" w:pos="72"/>
              </w:tabs>
              <w:ind w:left="-108" w:right="-108"/>
              <w:jc w:val="center"/>
            </w:pPr>
            <w:r w:rsidRPr="00B73356">
              <w:rPr>
                <w:lang w:val="en-US"/>
              </w:rPr>
              <w:t>e</w:t>
            </w:r>
            <w:r w:rsidRPr="00032896">
              <w:t>-</w:t>
            </w:r>
            <w:r w:rsidRPr="00B73356">
              <w:rPr>
                <w:lang w:val="en-US"/>
              </w:rPr>
              <w:t>mail</w:t>
            </w:r>
            <w:r w:rsidRPr="00032896">
              <w:t xml:space="preserve">: </w:t>
            </w:r>
            <w:r>
              <w:rPr>
                <w:u w:val="single"/>
                <w:lang w:val="en-US"/>
              </w:rPr>
              <w:t>sosnovka.a@yandex</w:t>
            </w:r>
            <w:r w:rsidRPr="00032896">
              <w:rPr>
                <w:u w:val="single"/>
              </w:rPr>
              <w:t>.</w:t>
            </w:r>
            <w:r w:rsidRPr="0001009E">
              <w:rPr>
                <w:u w:val="single"/>
                <w:lang w:val="en-US"/>
              </w:rPr>
              <w:t>ru</w:t>
            </w:r>
          </w:p>
          <w:p w:rsidR="005336E2" w:rsidRPr="00184BCA" w:rsidRDefault="005336E2" w:rsidP="00E0322B">
            <w:pPr>
              <w:tabs>
                <w:tab w:val="left" w:pos="72"/>
              </w:tabs>
              <w:ind w:left="-108" w:right="-108"/>
              <w:jc w:val="center"/>
              <w:rPr>
                <w:sz w:val="12"/>
                <w:szCs w:val="12"/>
                <w:lang w:val="en-US"/>
              </w:rPr>
            </w:pPr>
          </w:p>
        </w:tc>
        <w:tc>
          <w:tcPr>
            <w:tcW w:w="1134" w:type="dxa"/>
            <w:vMerge w:val="restart"/>
          </w:tcPr>
          <w:p w:rsidR="005336E2" w:rsidRPr="00C00E25" w:rsidRDefault="005336E2" w:rsidP="00E0322B">
            <w:pPr>
              <w:jc w:val="center"/>
              <w:rPr>
                <w:sz w:val="14"/>
                <w:lang w:val="en-US"/>
              </w:rPr>
            </w:pPr>
          </w:p>
        </w:tc>
        <w:tc>
          <w:tcPr>
            <w:tcW w:w="4252" w:type="dxa"/>
            <w:vMerge w:val="restart"/>
          </w:tcPr>
          <w:p w:rsidR="005336E2" w:rsidRPr="00DE7919" w:rsidRDefault="005336E2" w:rsidP="00E0322B">
            <w:pPr>
              <w:pStyle w:val="a9"/>
              <w:rPr>
                <w:b w:val="0"/>
                <w:sz w:val="12"/>
                <w:szCs w:val="12"/>
              </w:rPr>
            </w:pPr>
          </w:p>
          <w:p w:rsidR="005336E2" w:rsidRPr="00DE7919" w:rsidRDefault="005336E2" w:rsidP="00E0322B">
            <w:pPr>
              <w:rPr>
                <w:sz w:val="12"/>
                <w:szCs w:val="12"/>
              </w:rPr>
            </w:pPr>
          </w:p>
          <w:p w:rsidR="005336E2" w:rsidRPr="00DE7919" w:rsidRDefault="005336E2" w:rsidP="00E0322B">
            <w:pPr>
              <w:rPr>
                <w:sz w:val="12"/>
                <w:szCs w:val="12"/>
              </w:rPr>
            </w:pPr>
          </w:p>
          <w:p w:rsidR="005336E2" w:rsidRPr="00DE7919" w:rsidRDefault="005336E2" w:rsidP="00E0322B">
            <w:pPr>
              <w:rPr>
                <w:sz w:val="12"/>
                <w:szCs w:val="12"/>
              </w:rPr>
            </w:pPr>
          </w:p>
          <w:p w:rsidR="005336E2" w:rsidRPr="00A55BB3" w:rsidRDefault="005336E2" w:rsidP="00E0322B">
            <w:pPr>
              <w:rPr>
                <w:sz w:val="28"/>
                <w:szCs w:val="28"/>
              </w:rPr>
            </w:pPr>
          </w:p>
          <w:p w:rsidR="005336E2" w:rsidRDefault="005336E2" w:rsidP="00E0322B">
            <w:pPr>
              <w:jc w:val="center"/>
              <w:rPr>
                <w:sz w:val="28"/>
                <w:szCs w:val="28"/>
              </w:rPr>
            </w:pPr>
          </w:p>
          <w:p w:rsidR="005336E2" w:rsidRDefault="005336E2" w:rsidP="00E0322B">
            <w:pPr>
              <w:pStyle w:val="a3"/>
            </w:pPr>
            <w:r>
              <w:t xml:space="preserve"> </w:t>
            </w:r>
          </w:p>
          <w:p w:rsidR="005336E2" w:rsidRPr="00243055" w:rsidRDefault="005336E2" w:rsidP="00E0322B">
            <w:r w:rsidRPr="00243055">
              <w:t>Кому: ___________</w:t>
            </w:r>
          </w:p>
          <w:p w:rsidR="005336E2" w:rsidRPr="00243055" w:rsidRDefault="005336E2" w:rsidP="00E0322B">
            <w:r w:rsidRPr="00243055">
              <w:t>Контактные данные: ________</w:t>
            </w:r>
          </w:p>
          <w:p w:rsidR="005336E2" w:rsidRPr="00243055" w:rsidRDefault="005336E2" w:rsidP="00E0322B">
            <w:r w:rsidRPr="00243055">
              <w:t>/Представитель: ___________</w:t>
            </w:r>
          </w:p>
          <w:p w:rsidR="005336E2" w:rsidRPr="00BD4544" w:rsidRDefault="005336E2" w:rsidP="00E0322B">
            <w:pPr>
              <w:rPr>
                <w:sz w:val="28"/>
                <w:szCs w:val="28"/>
              </w:rPr>
            </w:pPr>
            <w:r w:rsidRPr="00243055">
              <w:t>Контактные данные представителя: ___________</w:t>
            </w:r>
          </w:p>
        </w:tc>
      </w:tr>
      <w:tr w:rsidR="005336E2" w:rsidRPr="00A553A8" w:rsidTr="00E0322B">
        <w:tblPrEx>
          <w:tblLook w:val="04A0" w:firstRow="1" w:lastRow="0" w:firstColumn="1" w:lastColumn="0" w:noHBand="0" w:noVBand="1"/>
        </w:tblPrEx>
        <w:tc>
          <w:tcPr>
            <w:tcW w:w="1793" w:type="dxa"/>
            <w:gridSpan w:val="2"/>
            <w:tcBorders>
              <w:bottom w:val="single" w:sz="4" w:space="0" w:color="auto"/>
            </w:tcBorders>
            <w:shd w:val="clear" w:color="auto" w:fill="auto"/>
          </w:tcPr>
          <w:p w:rsidR="005336E2" w:rsidRPr="003C0C82" w:rsidRDefault="005336E2" w:rsidP="00E0322B">
            <w:pPr>
              <w:ind w:left="-98" w:right="-104"/>
              <w:jc w:val="center"/>
              <w:rPr>
                <w:sz w:val="22"/>
              </w:rPr>
            </w:pPr>
          </w:p>
        </w:tc>
        <w:tc>
          <w:tcPr>
            <w:tcW w:w="434" w:type="dxa"/>
            <w:shd w:val="clear" w:color="auto" w:fill="auto"/>
          </w:tcPr>
          <w:p w:rsidR="005336E2" w:rsidRPr="00A553A8" w:rsidRDefault="005336E2" w:rsidP="00E0322B">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E0322B">
            <w:pPr>
              <w:ind w:left="-98" w:right="-104"/>
              <w:jc w:val="center"/>
              <w:rPr>
                <w:sz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r w:rsidR="005336E2" w:rsidRPr="00A553A8" w:rsidTr="00E0322B">
        <w:tblPrEx>
          <w:tblLook w:val="04A0" w:firstRow="1" w:lastRow="0" w:firstColumn="1" w:lastColumn="0" w:noHBand="0" w:noVBand="1"/>
        </w:tblPrEx>
        <w:tc>
          <w:tcPr>
            <w:tcW w:w="622" w:type="dxa"/>
            <w:shd w:val="clear" w:color="auto" w:fill="auto"/>
          </w:tcPr>
          <w:p w:rsidR="005336E2" w:rsidRPr="00A553A8" w:rsidRDefault="005336E2" w:rsidP="00E0322B">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E0322B">
            <w:pPr>
              <w:spacing w:before="120"/>
              <w:ind w:left="-129" w:right="-102"/>
              <w:jc w:val="center"/>
              <w:rPr>
                <w:sz w:val="22"/>
              </w:rPr>
            </w:pPr>
          </w:p>
        </w:tc>
        <w:tc>
          <w:tcPr>
            <w:tcW w:w="434" w:type="dxa"/>
            <w:shd w:val="clear" w:color="auto" w:fill="auto"/>
          </w:tcPr>
          <w:p w:rsidR="005336E2" w:rsidRPr="00A553A8" w:rsidRDefault="005336E2" w:rsidP="00E0322B">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E0322B">
            <w:pPr>
              <w:spacing w:before="120"/>
              <w:ind w:left="-98" w:right="-102"/>
              <w:jc w:val="center"/>
              <w:rPr>
                <w:sz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r w:rsidR="005336E2" w:rsidRPr="00A553A8" w:rsidTr="00E0322B">
        <w:tblPrEx>
          <w:tblLook w:val="04A0" w:firstRow="1" w:lastRow="0" w:firstColumn="1" w:lastColumn="0" w:noHBand="0" w:noVBand="1"/>
        </w:tblPrEx>
        <w:tc>
          <w:tcPr>
            <w:tcW w:w="4962" w:type="dxa"/>
            <w:gridSpan w:val="4"/>
            <w:shd w:val="clear" w:color="auto" w:fill="auto"/>
          </w:tcPr>
          <w:p w:rsidR="005336E2" w:rsidRPr="00A62EA9" w:rsidRDefault="005336E2" w:rsidP="00E0322B">
            <w:pPr>
              <w:ind w:left="-98" w:right="-104"/>
              <w:rPr>
                <w:sz w:val="22"/>
                <w:szCs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r w:rsidR="005336E2" w:rsidRPr="00A553A8" w:rsidTr="00E0322B">
        <w:tblPrEx>
          <w:tblLook w:val="04A0" w:firstRow="1" w:lastRow="0" w:firstColumn="1" w:lastColumn="0" w:noHBand="0" w:noVBand="1"/>
        </w:tblPrEx>
        <w:tc>
          <w:tcPr>
            <w:tcW w:w="4962" w:type="dxa"/>
            <w:gridSpan w:val="4"/>
            <w:shd w:val="clear" w:color="auto" w:fill="auto"/>
          </w:tcPr>
          <w:p w:rsidR="005336E2" w:rsidRPr="00A62EA9" w:rsidRDefault="005336E2" w:rsidP="00E0322B">
            <w:pPr>
              <w:ind w:right="-104"/>
              <w:jc w:val="both"/>
              <w:rPr>
                <w:sz w:val="22"/>
                <w:szCs w:val="22"/>
              </w:rPr>
            </w:pPr>
          </w:p>
        </w:tc>
        <w:tc>
          <w:tcPr>
            <w:tcW w:w="1134" w:type="dxa"/>
            <w:vMerge/>
            <w:shd w:val="clear" w:color="auto" w:fill="auto"/>
          </w:tcPr>
          <w:p w:rsidR="005336E2" w:rsidRPr="00A553A8" w:rsidRDefault="005336E2" w:rsidP="00E0322B">
            <w:pPr>
              <w:rPr>
                <w:sz w:val="22"/>
              </w:rPr>
            </w:pPr>
          </w:p>
        </w:tc>
        <w:tc>
          <w:tcPr>
            <w:tcW w:w="4252" w:type="dxa"/>
            <w:vMerge/>
            <w:shd w:val="clear" w:color="auto" w:fill="auto"/>
          </w:tcPr>
          <w:p w:rsidR="005336E2" w:rsidRPr="00A553A8" w:rsidRDefault="005336E2" w:rsidP="00E0322B">
            <w:pPr>
              <w:rPr>
                <w:sz w:val="22"/>
              </w:rPr>
            </w:pPr>
          </w:p>
        </w:tc>
      </w:tr>
    </w:tbl>
    <w:p w:rsidR="005336E2" w:rsidRPr="00BA3770" w:rsidRDefault="005336E2" w:rsidP="005336E2">
      <w:pPr>
        <w:pStyle w:val="a3"/>
        <w:jc w:val="center"/>
        <w:rPr>
          <w:sz w:val="24"/>
          <w:szCs w:val="24"/>
        </w:rPr>
      </w:pPr>
      <w:r w:rsidRPr="00BA3770">
        <w:rPr>
          <w:sz w:val="24"/>
          <w:szCs w:val="24"/>
        </w:rPr>
        <w:t>РЕШЕНИЕ</w:t>
      </w:r>
    </w:p>
    <w:p w:rsidR="005336E2" w:rsidRPr="00BA3770" w:rsidRDefault="005336E2" w:rsidP="005336E2">
      <w:pPr>
        <w:pStyle w:val="a3"/>
        <w:rPr>
          <w:sz w:val="24"/>
          <w:szCs w:val="24"/>
        </w:rPr>
      </w:pPr>
      <w:r w:rsidRPr="00BA3770">
        <w:rPr>
          <w:sz w:val="24"/>
          <w:szCs w:val="24"/>
        </w:rPr>
        <w:t>Об отказе в приеме документов, необходимых для предоставления услуги</w:t>
      </w:r>
    </w:p>
    <w:p w:rsidR="005336E2" w:rsidRDefault="005336E2" w:rsidP="005336E2">
      <w:pPr>
        <w:pStyle w:val="a3"/>
      </w:pPr>
    </w:p>
    <w:p w:rsidR="00792C7A" w:rsidRDefault="00792C7A" w:rsidP="00792C7A">
      <w:pPr>
        <w:autoSpaceDE w:val="0"/>
        <w:autoSpaceDN w:val="0"/>
        <w:adjustRightInd w:val="0"/>
        <w:ind w:firstLine="283"/>
        <w:jc w:val="both"/>
        <w:rPr>
          <w:rFonts w:eastAsiaTheme="minorEastAsia"/>
        </w:rPr>
      </w:pPr>
      <w:r>
        <w:rPr>
          <w:rFonts w:eastAsiaTheme="minorEastAsia"/>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1E5646">
        <w:rPr>
          <w:sz w:val="24"/>
          <w:szCs w:val="24"/>
        </w:rPr>
        <w:t>Сосновского сельского поселения</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1E5646">
        <w:rPr>
          <w:sz w:val="24"/>
          <w:szCs w:val="24"/>
        </w:rPr>
        <w:t>Сосновского сельского поселения</w:t>
      </w:r>
      <w:r w:rsidRPr="00243055">
        <w:rPr>
          <w:sz w:val="24"/>
          <w:szCs w:val="24"/>
        </w:rPr>
        <w:t>,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5336E2" w:rsidRDefault="005336E2" w:rsidP="005336E2">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827E5E" w:rsidRDefault="00827E5E" w:rsidP="004D07AF">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566765">
          <w:headerReference w:type="even" r:id="rId9"/>
          <w:headerReference w:type="default" r:id="rId10"/>
          <w:headerReference w:type="first" r:id="rId11"/>
          <w:pgSz w:w="11899" w:h="16841"/>
          <w:pgMar w:top="1135" w:right="383" w:bottom="851" w:left="1188" w:header="345" w:footer="720" w:gutter="0"/>
          <w:cols w:space="720"/>
        </w:sectPr>
      </w:pPr>
      <w:r>
        <w:rPr>
          <w:rFonts w:ascii="Microsoft Sans Serif" w:eastAsia="Microsoft Sans Serif" w:hAnsi="Microsoft Sans Serif" w:cs="Microsoft Sans Serif"/>
          <w:sz w:val="24"/>
        </w:rPr>
        <w:t xml:space="preserve"> </w:t>
      </w:r>
    </w:p>
    <w:p w:rsidR="00F56790" w:rsidRPr="00BA3770" w:rsidRDefault="00947420" w:rsidP="00947420">
      <w:pPr>
        <w:pStyle w:val="a3"/>
        <w:jc w:val="center"/>
        <w:rPr>
          <w:sz w:val="24"/>
          <w:szCs w:val="24"/>
        </w:rPr>
      </w:pPr>
      <w:r>
        <w:rPr>
          <w:sz w:val="24"/>
          <w:szCs w:val="24"/>
        </w:rPr>
        <w:lastRenderedPageBreak/>
        <w:t xml:space="preserve">                                                                     </w:t>
      </w:r>
      <w:r w:rsidR="00F56790" w:rsidRPr="00BA3770">
        <w:rPr>
          <w:sz w:val="24"/>
          <w:szCs w:val="24"/>
        </w:rPr>
        <w:t xml:space="preserve">Приложение </w:t>
      </w:r>
      <w:r w:rsidR="003F4CA2">
        <w:rPr>
          <w:sz w:val="24"/>
          <w:szCs w:val="24"/>
        </w:rPr>
        <w:t>6</w:t>
      </w:r>
    </w:p>
    <w:p w:rsidR="00F56790" w:rsidRPr="00BA3770" w:rsidRDefault="00947420" w:rsidP="00947420">
      <w:pPr>
        <w:pStyle w:val="a3"/>
        <w:jc w:val="center"/>
        <w:rPr>
          <w:sz w:val="24"/>
          <w:szCs w:val="24"/>
        </w:rPr>
      </w:pPr>
      <w:r>
        <w:rPr>
          <w:sz w:val="24"/>
          <w:szCs w:val="24"/>
        </w:rPr>
        <w:t xml:space="preserve">                                                                                                         </w:t>
      </w:r>
      <w:r w:rsidR="00F56790" w:rsidRPr="00BA3770">
        <w:rPr>
          <w:sz w:val="24"/>
          <w:szCs w:val="24"/>
        </w:rPr>
        <w:t xml:space="preserve">к Административному регламенту </w:t>
      </w:r>
    </w:p>
    <w:p w:rsidR="00F56790" w:rsidRPr="00BA3770" w:rsidRDefault="00947420" w:rsidP="00947420">
      <w:pPr>
        <w:pStyle w:val="a3"/>
        <w:jc w:val="center"/>
        <w:rPr>
          <w:sz w:val="24"/>
          <w:szCs w:val="24"/>
        </w:rPr>
      </w:pPr>
      <w:r>
        <w:rPr>
          <w:sz w:val="24"/>
          <w:szCs w:val="24"/>
        </w:rPr>
        <w:t xml:space="preserve">                                                                                                      </w:t>
      </w:r>
      <w:r w:rsidR="00F56790" w:rsidRPr="00BA3770">
        <w:rPr>
          <w:sz w:val="24"/>
          <w:szCs w:val="24"/>
        </w:rPr>
        <w:t xml:space="preserve">утвержденному постановлением </w:t>
      </w:r>
    </w:p>
    <w:p w:rsidR="00F56790" w:rsidRPr="00BA3770" w:rsidRDefault="00F56790" w:rsidP="00F56790">
      <w:pPr>
        <w:pStyle w:val="a3"/>
        <w:jc w:val="right"/>
        <w:rPr>
          <w:sz w:val="24"/>
          <w:szCs w:val="24"/>
        </w:rPr>
      </w:pPr>
      <w:r w:rsidRPr="00BA3770">
        <w:rPr>
          <w:sz w:val="24"/>
          <w:szCs w:val="24"/>
        </w:rPr>
        <w:t xml:space="preserve">Администрации </w:t>
      </w:r>
      <w:r w:rsidR="001E5646">
        <w:rPr>
          <w:sz w:val="24"/>
          <w:szCs w:val="24"/>
        </w:rPr>
        <w:t>Сосновского сельского поселения</w:t>
      </w:r>
    </w:p>
    <w:p w:rsidR="00827E5E" w:rsidRPr="00BA3770" w:rsidRDefault="00947420" w:rsidP="00947420">
      <w:pPr>
        <w:pStyle w:val="a3"/>
        <w:jc w:val="center"/>
        <w:rPr>
          <w:sz w:val="24"/>
          <w:szCs w:val="24"/>
        </w:rPr>
      </w:pPr>
      <w:r>
        <w:rPr>
          <w:sz w:val="24"/>
          <w:szCs w:val="24"/>
        </w:rPr>
        <w:t xml:space="preserve">                                                                                     </w:t>
      </w:r>
      <w:r w:rsidR="00F56790" w:rsidRPr="00BA3770">
        <w:rPr>
          <w:sz w:val="24"/>
          <w:szCs w:val="24"/>
        </w:rPr>
        <w:t>от __________  № ____</w:t>
      </w:r>
      <w:r w:rsidR="008F2D1B" w:rsidRPr="00BA3770">
        <w:rPr>
          <w:b/>
          <w:sz w:val="24"/>
          <w:szCs w:val="24"/>
        </w:rPr>
        <w:t xml:space="preserve"> </w:t>
      </w: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Основание для начала административной процедуры</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Содержание административных действий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Срок выполнения административных действий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ответственное за выполнение административного действия</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Место выполнения административного действия / используемая информационная система</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Критерии принятия решения</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административного действия, способ фиксации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1. Проверка документов и регистрация заявления</w:t>
            </w:r>
          </w:p>
        </w:tc>
      </w:tr>
      <w:tr w:rsidR="00A02A04" w:rsidRPr="00A02A04" w:rsidTr="00A02A04">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1</w:t>
            </w:r>
          </w:p>
        </w:tc>
        <w:tc>
          <w:tcPr>
            <w:tcW w:w="209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2</w:t>
            </w:r>
          </w:p>
        </w:tc>
        <w:tc>
          <w:tcPr>
            <w:tcW w:w="1814"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rPr>
                <w:rFonts w:eastAsiaTheme="minorEastAsia"/>
              </w:rPr>
            </w:pP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 случае отсутствия оснований для отказа в приеме документов, предусмотренных </w:t>
            </w:r>
            <w:hyperlink w:anchor="P188">
              <w:r w:rsidRPr="00A02A04">
                <w:rPr>
                  <w:rFonts w:eastAsiaTheme="minorEastAsia"/>
                  <w:color w:val="0000FF"/>
                </w:rPr>
                <w:t xml:space="preserve">пунктом </w:t>
              </w:r>
            </w:hyperlink>
            <w:r w:rsidRPr="003F4CA2">
              <w:rPr>
                <w:rFonts w:eastAsiaTheme="minorEastAsia"/>
                <w:color w:val="0000FF"/>
              </w:rPr>
              <w:t>2.15</w:t>
            </w:r>
            <w:r w:rsidRPr="00A02A04">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Должностное лицо Уполномоченного органа, специалисты Многофункционального 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rPr>
                <w:rFonts w:eastAsiaTheme="minorEastAsia"/>
              </w:rPr>
            </w:pP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/ГИС/Многофункциональный центр</w:t>
            </w:r>
          </w:p>
        </w:tc>
        <w:tc>
          <w:tcPr>
            <w:tcW w:w="1814" w:type="dxa"/>
            <w:vAlign w:val="center"/>
          </w:tcPr>
          <w:p w:rsidR="00A02A04" w:rsidRPr="00A02A04" w:rsidRDefault="00A02A04" w:rsidP="00A02A04">
            <w:pPr>
              <w:widowControl w:val="0"/>
              <w:autoSpaceDE w:val="0"/>
              <w:autoSpaceDN w:val="0"/>
              <w:rPr>
                <w:rFonts w:eastAsiaTheme="minorEastAsia"/>
              </w:rPr>
            </w:pP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Должностное лицо Уполномоченного органа, специалисты Многофункционального </w:t>
            </w:r>
            <w:r w:rsidRPr="00A02A04">
              <w:rPr>
                <w:rFonts w:eastAsiaTheme="minorEastAsia"/>
              </w:rPr>
              <w:lastRenderedPageBreak/>
              <w:t>центра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Уполномоченный орган/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Направленное заявителю электронное уведомление о приеме заявления к рассмотрению либо отказе в приеме </w:t>
            </w:r>
            <w:r w:rsidRPr="00A02A04">
              <w:rPr>
                <w:rFonts w:eastAsiaTheme="minorEastAsia"/>
              </w:rPr>
              <w:lastRenderedPageBreak/>
              <w:t>заявления к рассмотрению</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2. Получение сведений посредством СМЭВ</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межведомственных запросов в органы и организации, указанные в </w:t>
            </w:r>
            <w:hyperlink w:anchor="P99">
              <w:r w:rsidRPr="00A02A04">
                <w:rPr>
                  <w:rFonts w:eastAsiaTheme="minorEastAsia"/>
                  <w:color w:val="0000FF"/>
                </w:rPr>
                <w:t>пункте 2.3</w:t>
              </w:r>
            </w:hyperlink>
            <w:r w:rsidRPr="00A02A04">
              <w:rPr>
                <w:rFonts w:eastAsiaTheme="minorEastAsia"/>
              </w:rPr>
              <w:t xml:space="preserve"> Административного регламента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заявления и документов</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68">
              <w:r w:rsidRPr="00A02A04">
                <w:rPr>
                  <w:rFonts w:eastAsiaTheme="minorEastAsia"/>
                  <w:color w:val="0000FF"/>
                </w:rPr>
                <w:t>пунктом 2.1</w:t>
              </w:r>
            </w:hyperlink>
            <w:r w:rsidR="003F4CA2" w:rsidRPr="003F4CA2">
              <w:rPr>
                <w:rFonts w:eastAsiaTheme="minorEastAsia"/>
                <w:color w:val="0000FF"/>
              </w:rPr>
              <w:t>2</w:t>
            </w:r>
            <w:r w:rsidRPr="00A02A04">
              <w:rPr>
                <w:rFonts w:eastAsiaTheme="minorEastAsia"/>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ответов на межведомственные запросы, формирование полного пакета документов</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w:t>
            </w:r>
            <w:r w:rsidRPr="00A02A04">
              <w:rPr>
                <w:rFonts w:eastAsiaTheme="minorEastAsia"/>
              </w:rPr>
              <w:lastRenderedPageBreak/>
              <w:t>ом РФ и субъекта РФ</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получение документов (сведений), необходимых для предоставления муниципальной услуги</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3. Рассмотрение документов и сведений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основания для отказа в предоставлении муниципальной услуги, предусмотренные </w:t>
            </w:r>
            <w:hyperlink w:anchor="P188">
              <w:r w:rsidRPr="00A02A04">
                <w:rPr>
                  <w:rFonts w:eastAsiaTheme="minorEastAsia"/>
                  <w:color w:val="0000FF"/>
                </w:rPr>
                <w:t>пунктом  2.</w:t>
              </w:r>
            </w:hyperlink>
            <w:r w:rsidR="003F4CA2" w:rsidRPr="003F4CA2">
              <w:rPr>
                <w:rFonts w:eastAsiaTheme="minorEastAsia"/>
                <w:color w:val="0000FF"/>
              </w:rPr>
              <w:t>.19</w:t>
            </w:r>
            <w:r w:rsidRPr="00A02A04">
              <w:rPr>
                <w:rFonts w:eastAsiaTheme="minorEastAsia"/>
              </w:rPr>
              <w:t xml:space="preserve"> Административного регламента</w:t>
            </w: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приведенной в </w:t>
            </w:r>
            <w:hyperlink w:anchor="P521">
              <w:r w:rsidRPr="00A02A04">
                <w:rPr>
                  <w:rFonts w:eastAsiaTheme="minorEastAsia"/>
                </w:rPr>
                <w:t>приложении</w:t>
              </w:r>
            </w:hyperlink>
            <w:r w:rsidRPr="00A02A04">
              <w:rPr>
                <w:rFonts w:eastAsiaTheme="minorEastAsia"/>
              </w:rPr>
              <w:t xml:space="preserve">  </w:t>
            </w:r>
            <w:hyperlink w:anchor="P548">
              <w:r w:rsidRPr="00A02A04">
                <w:rPr>
                  <w:rFonts w:eastAsiaTheme="minorEastAsia"/>
                </w:rPr>
                <w:t xml:space="preserve">N </w:t>
              </w:r>
            </w:hyperlink>
            <w:r w:rsidR="003F4CA2" w:rsidRPr="003F4CA2">
              <w:rPr>
                <w:rFonts w:eastAsiaTheme="minorEastAsia"/>
              </w:rPr>
              <w:t>3</w:t>
            </w:r>
            <w:r w:rsidRPr="00A02A04">
              <w:rPr>
                <w:rFonts w:eastAsiaTheme="minorEastAsia"/>
              </w:rPr>
              <w:t>,</w:t>
            </w:r>
            <w:r w:rsidRPr="00A02A04">
              <w:t xml:space="preserve"> </w:t>
            </w:r>
            <w:r w:rsidRPr="00A02A04">
              <w:rPr>
                <w:rFonts w:eastAsiaTheme="minorEastAsia"/>
              </w:rPr>
              <w:t xml:space="preserve">  к Административному регламенту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4. Принятие решения</w:t>
            </w:r>
          </w:p>
        </w:tc>
      </w:tr>
      <w:tr w:rsidR="00A02A04" w:rsidRPr="00A02A04" w:rsidTr="00A02A04">
        <w:tc>
          <w:tcPr>
            <w:tcW w:w="187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Проект результата предоставления муниципальной услуги по форме согласно </w:t>
            </w:r>
            <w:r w:rsidRPr="00A02A04">
              <w:t xml:space="preserve">приложении N </w:t>
            </w:r>
            <w:r w:rsidR="003F4CA2" w:rsidRPr="003F4CA2">
              <w:t>2</w:t>
            </w:r>
            <w:r w:rsidRPr="00A02A04">
              <w:rPr>
                <w:rFonts w:eastAsiaTheme="minorEastAsia"/>
              </w:rPr>
              <w:t xml:space="preserve"> к Административному регламенту</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5 рабочих дней</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 / СМЭВ</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3F4CA2">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по форме, приведенной в </w:t>
            </w:r>
            <w:r w:rsidRPr="00A02A04">
              <w:t xml:space="preserve">приложении N </w:t>
            </w:r>
            <w:r w:rsidR="003F4CA2" w:rsidRPr="003F4CA2">
              <w:t>2</w:t>
            </w:r>
            <w:r w:rsidRPr="00A02A04">
              <w:t xml:space="preserve">,  </w:t>
            </w:r>
            <w:r w:rsidRPr="00A02A04">
              <w:rPr>
                <w:rFonts w:eastAsiaTheme="minorEastAsia"/>
              </w:rPr>
              <w:t xml:space="preserve">к Административному регламенту, подписанный усиленной квалифицированной подписью руководителем Управления территориального </w:t>
            </w:r>
            <w:r w:rsidRPr="00A02A04">
              <w:rPr>
                <w:rFonts w:eastAsiaTheme="minorEastAsia"/>
              </w:rPr>
              <w:lastRenderedPageBreak/>
              <w:t>развития или уполномоченным им лицом</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lastRenderedPageBreak/>
              <w:t>5. Выдача результата</w:t>
            </w:r>
          </w:p>
        </w:tc>
      </w:tr>
      <w:tr w:rsidR="00A02A04" w:rsidRPr="00A02A04" w:rsidTr="00A02A04">
        <w:tc>
          <w:tcPr>
            <w:tcW w:w="1871" w:type="dxa"/>
            <w:vMerge w:val="restart"/>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Регистрация результата предоставления муниципальной услуги</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 / 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Направление в многофункциональный центр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подписанного усиленной квалифицированной подписью уполномоченного </w:t>
            </w:r>
            <w:r w:rsidRPr="00A02A04">
              <w:rPr>
                <w:rFonts w:eastAsiaTheme="minorEastAsia"/>
              </w:rPr>
              <w:lastRenderedPageBreak/>
              <w:t>должностного лица</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lastRenderedPageBreak/>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Уполномоченный орган/АИС/МФЦ</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A02A04">
              <w:rPr>
                <w:rFonts w:eastAsiaTheme="minorEastAsia"/>
              </w:rPr>
              <w:lastRenderedPageBreak/>
              <w:t>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в день регистрации результатов предоставления муниципальной услуги</w:t>
            </w:r>
          </w:p>
        </w:tc>
        <w:tc>
          <w:tcPr>
            <w:tcW w:w="1757" w:type="dxa"/>
            <w:vAlign w:val="center"/>
          </w:tcPr>
          <w:p w:rsidR="00A02A04" w:rsidRPr="00A02A04" w:rsidRDefault="00A02A04" w:rsidP="00A02A04">
            <w:pPr>
              <w:widowControl w:val="0"/>
              <w:autoSpaceDE w:val="0"/>
              <w:autoSpaceDN w:val="0"/>
              <w:rPr>
                <w:rFonts w:eastAsiaTheme="minorEastAsia"/>
              </w:rPr>
            </w:pP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rPr>
                <w:rFonts w:eastAsiaTheme="minorEastAsia"/>
              </w:rPr>
            </w:pP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Результат предоставления муниципальной услуги направленный заявителю на личный кабинет на ЕПГУ</w:t>
            </w:r>
          </w:p>
        </w:tc>
      </w:tr>
      <w:tr w:rsidR="00A02A04" w:rsidRPr="00A02A04" w:rsidTr="00A02A04">
        <w:tc>
          <w:tcPr>
            <w:tcW w:w="13550" w:type="dxa"/>
            <w:gridSpan w:val="7"/>
            <w:vAlign w:val="center"/>
          </w:tcPr>
          <w:p w:rsidR="00A02A04" w:rsidRPr="00A02A04" w:rsidRDefault="00A02A04" w:rsidP="00A02A04">
            <w:pPr>
              <w:widowControl w:val="0"/>
              <w:autoSpaceDE w:val="0"/>
              <w:autoSpaceDN w:val="0"/>
              <w:jc w:val="center"/>
              <w:outlineLvl w:val="2"/>
              <w:rPr>
                <w:rFonts w:eastAsiaTheme="minorEastAsia"/>
              </w:rPr>
            </w:pPr>
            <w:r w:rsidRPr="00A02A04">
              <w:rPr>
                <w:rFonts w:eastAsiaTheme="minorEastAsia"/>
              </w:rPr>
              <w:t>6. Внесение результата муниципальной услуги в реестр решений</w:t>
            </w:r>
          </w:p>
        </w:tc>
      </w:tr>
      <w:tr w:rsidR="00A02A04" w:rsidRPr="00A02A04" w:rsidTr="00A02A04">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Формирование и регистрация результата муниципальной услуги, указанного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форме электронного документа в ГИС</w:t>
            </w:r>
          </w:p>
        </w:tc>
        <w:tc>
          <w:tcPr>
            <w:tcW w:w="209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Внесение сведений о результате предоставления муниципальной услуги, указанном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 реестр решений</w:t>
            </w:r>
          </w:p>
        </w:tc>
        <w:tc>
          <w:tcPr>
            <w:tcW w:w="1814"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1 рабочий день</w:t>
            </w:r>
          </w:p>
        </w:tc>
        <w:tc>
          <w:tcPr>
            <w:tcW w:w="1757"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должностные лица Уполномоченного органа</w:t>
            </w:r>
          </w:p>
        </w:tc>
        <w:tc>
          <w:tcPr>
            <w:tcW w:w="1928"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ГИС</w:t>
            </w:r>
          </w:p>
        </w:tc>
        <w:tc>
          <w:tcPr>
            <w:tcW w:w="187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w:t>
            </w:r>
          </w:p>
        </w:tc>
        <w:tc>
          <w:tcPr>
            <w:tcW w:w="2211" w:type="dxa"/>
            <w:vAlign w:val="center"/>
          </w:tcPr>
          <w:p w:rsidR="00A02A04" w:rsidRPr="00A02A04" w:rsidRDefault="00A02A04" w:rsidP="00A02A04">
            <w:pPr>
              <w:widowControl w:val="0"/>
              <w:autoSpaceDE w:val="0"/>
              <w:autoSpaceDN w:val="0"/>
              <w:jc w:val="both"/>
              <w:rPr>
                <w:rFonts w:eastAsiaTheme="minorEastAsia"/>
              </w:rPr>
            </w:pPr>
            <w:r w:rsidRPr="00A02A04">
              <w:rPr>
                <w:rFonts w:eastAsiaTheme="minorEastAsia"/>
              </w:rPr>
              <w:t xml:space="preserve">Результат предоставления муниципальной услуги, указанный в </w:t>
            </w:r>
            <w:hyperlink w:anchor="P108">
              <w:r w:rsidRPr="00A02A04">
                <w:rPr>
                  <w:rFonts w:eastAsiaTheme="minorEastAsia"/>
                  <w:color w:val="0000FF"/>
                </w:rPr>
                <w:t>пункте 2.5</w:t>
              </w:r>
            </w:hyperlink>
            <w:r w:rsidRPr="00A02A04">
              <w:rPr>
                <w:rFonts w:eastAsiaTheme="minorEastAsia"/>
              </w:rPr>
              <w:t xml:space="preserve"> Административного регламента внесен в реестр</w:t>
            </w:r>
          </w:p>
        </w:tc>
      </w:tr>
    </w:tbl>
    <w:p w:rsidR="00A02A04" w:rsidRPr="00A02A04" w:rsidRDefault="00A02A04" w:rsidP="00A02A04">
      <w:pPr>
        <w:ind w:right="72" w:firstLine="710"/>
        <w:rPr>
          <w:b/>
          <w:color w:val="000000"/>
        </w:rPr>
      </w:pPr>
    </w:p>
    <w:p w:rsidR="00F56790" w:rsidRDefault="00F56790" w:rsidP="00A02A04">
      <w:pPr>
        <w:pStyle w:val="a3"/>
        <w:ind w:firstLine="709"/>
        <w:rPr>
          <w:b/>
        </w:rPr>
      </w:pPr>
    </w:p>
    <w:p w:rsidR="00A02A04" w:rsidRDefault="00A02A04" w:rsidP="004D07AF">
      <w:pPr>
        <w:pStyle w:val="a3"/>
        <w:rPr>
          <w:b/>
        </w:rPr>
      </w:pPr>
    </w:p>
    <w:p w:rsidR="00A02A04" w:rsidRDefault="00A02A04" w:rsidP="004D07AF">
      <w:pPr>
        <w:pStyle w:val="a3"/>
        <w:rPr>
          <w:b/>
        </w:rPr>
      </w:pPr>
    </w:p>
    <w:p w:rsidR="00A02A04" w:rsidRDefault="00A02A04" w:rsidP="004D07AF">
      <w:pPr>
        <w:pStyle w:val="a3"/>
        <w:rPr>
          <w:b/>
        </w:rPr>
      </w:pPr>
    </w:p>
    <w:p w:rsidR="00A02A04" w:rsidRDefault="00A02A04" w:rsidP="004D07AF">
      <w:pPr>
        <w:pStyle w:val="a3"/>
        <w:rPr>
          <w:b/>
        </w:rPr>
      </w:pPr>
    </w:p>
    <w:p w:rsidR="00A02A04" w:rsidRDefault="00A02A04" w:rsidP="004D07AF">
      <w:pPr>
        <w:pStyle w:val="a3"/>
        <w:rPr>
          <w:b/>
        </w:rPr>
      </w:pPr>
    </w:p>
    <w:p w:rsidR="00A02A04" w:rsidRDefault="00A02A04" w:rsidP="004D07AF">
      <w:pPr>
        <w:pStyle w:val="a3"/>
        <w:rPr>
          <w:b/>
        </w:rPr>
      </w:pPr>
    </w:p>
    <w:p w:rsidR="002D4E59" w:rsidRDefault="002D4E59" w:rsidP="002D4E59">
      <w:pPr>
        <w:spacing w:after="160" w:line="259" w:lineRule="auto"/>
        <w:ind w:left="-709"/>
        <w:rPr>
          <w:rFonts w:asciiTheme="minorHAnsi" w:eastAsiaTheme="minorEastAsia" w:hAnsiTheme="minorHAnsi" w:cstheme="minorBidi"/>
          <w:sz w:val="22"/>
          <w:szCs w:val="22"/>
        </w:rPr>
        <w:sectPr w:rsidR="002D4E59" w:rsidSect="002D4E59">
          <w:headerReference w:type="even" r:id="rId12"/>
          <w:headerReference w:type="default" r:id="rId13"/>
          <w:headerReference w:type="first" r:id="rId14"/>
          <w:pgSz w:w="16838" w:h="11906" w:orient="landscape"/>
          <w:pgMar w:top="567" w:right="1440" w:bottom="1134" w:left="1440" w:header="720" w:footer="720" w:gutter="0"/>
          <w:cols w:space="720"/>
        </w:sectPr>
      </w:pPr>
    </w:p>
    <w:p w:rsidR="002D4E59" w:rsidRPr="00BA3770" w:rsidRDefault="00947420" w:rsidP="00947420">
      <w:pPr>
        <w:pStyle w:val="a3"/>
        <w:jc w:val="center"/>
        <w:rPr>
          <w:sz w:val="24"/>
          <w:szCs w:val="24"/>
        </w:rPr>
      </w:pPr>
      <w:r>
        <w:rPr>
          <w:sz w:val="24"/>
          <w:szCs w:val="24"/>
        </w:rPr>
        <w:lastRenderedPageBreak/>
        <w:t xml:space="preserve">        </w:t>
      </w:r>
      <w:r w:rsidR="002D4E59" w:rsidRPr="00BA3770">
        <w:rPr>
          <w:sz w:val="24"/>
          <w:szCs w:val="24"/>
        </w:rPr>
        <w:t xml:space="preserve">Приложение </w:t>
      </w:r>
      <w:r w:rsidR="003F4CA2">
        <w:rPr>
          <w:sz w:val="24"/>
          <w:szCs w:val="24"/>
        </w:rPr>
        <w:t>7</w:t>
      </w:r>
    </w:p>
    <w:p w:rsidR="002D4E59" w:rsidRPr="00BA3770" w:rsidRDefault="00947420" w:rsidP="00947420">
      <w:pPr>
        <w:pStyle w:val="a3"/>
        <w:jc w:val="center"/>
        <w:rPr>
          <w:sz w:val="24"/>
          <w:szCs w:val="24"/>
        </w:rPr>
      </w:pPr>
      <w:r>
        <w:rPr>
          <w:sz w:val="24"/>
          <w:szCs w:val="24"/>
        </w:rPr>
        <w:t xml:space="preserve">                                           </w:t>
      </w:r>
      <w:r w:rsidR="002D4E59" w:rsidRPr="00BA3770">
        <w:rPr>
          <w:sz w:val="24"/>
          <w:szCs w:val="24"/>
        </w:rPr>
        <w:t xml:space="preserve">к Административному регламенту </w:t>
      </w:r>
    </w:p>
    <w:p w:rsidR="002D4E59" w:rsidRPr="00BA3770" w:rsidRDefault="00947420" w:rsidP="00947420">
      <w:pPr>
        <w:pStyle w:val="a3"/>
        <w:jc w:val="center"/>
        <w:rPr>
          <w:sz w:val="24"/>
          <w:szCs w:val="24"/>
        </w:rPr>
      </w:pPr>
      <w:r>
        <w:rPr>
          <w:sz w:val="24"/>
          <w:szCs w:val="24"/>
        </w:rPr>
        <w:t xml:space="preserve">                                        </w:t>
      </w:r>
      <w:r w:rsidR="002D4E59" w:rsidRPr="00BA3770">
        <w:rPr>
          <w:sz w:val="24"/>
          <w:szCs w:val="24"/>
        </w:rPr>
        <w:t xml:space="preserve">утвержденному постановлением </w:t>
      </w:r>
    </w:p>
    <w:p w:rsidR="002D4E59" w:rsidRPr="00BA3770" w:rsidRDefault="002D4E59" w:rsidP="002D4E59">
      <w:pPr>
        <w:pStyle w:val="a3"/>
        <w:jc w:val="right"/>
        <w:rPr>
          <w:sz w:val="24"/>
          <w:szCs w:val="24"/>
        </w:rPr>
      </w:pPr>
      <w:r w:rsidRPr="00BA3770">
        <w:rPr>
          <w:sz w:val="24"/>
          <w:szCs w:val="24"/>
        </w:rPr>
        <w:t xml:space="preserve">Администрации </w:t>
      </w:r>
      <w:r w:rsidR="001E5646">
        <w:rPr>
          <w:sz w:val="24"/>
          <w:szCs w:val="24"/>
        </w:rPr>
        <w:t>Сосновского сельского поселения</w:t>
      </w:r>
    </w:p>
    <w:p w:rsidR="002D4E59" w:rsidRPr="00BA3770" w:rsidRDefault="00947420" w:rsidP="00947420">
      <w:pPr>
        <w:pStyle w:val="a3"/>
        <w:jc w:val="center"/>
        <w:rPr>
          <w:sz w:val="24"/>
          <w:szCs w:val="24"/>
        </w:rPr>
      </w:pPr>
      <w:r>
        <w:rPr>
          <w:sz w:val="24"/>
          <w:szCs w:val="24"/>
        </w:rPr>
        <w:t xml:space="preserve">                       </w:t>
      </w:r>
      <w:r w:rsidR="002D4E59" w:rsidRPr="00BA3770">
        <w:rPr>
          <w:sz w:val="24"/>
          <w:szCs w:val="24"/>
        </w:rPr>
        <w:t>от __________  № ____</w:t>
      </w:r>
      <w:r w:rsidR="002D4E59" w:rsidRPr="00BA3770">
        <w:rPr>
          <w:b/>
          <w:sz w:val="24"/>
          <w:szCs w:val="24"/>
        </w:rPr>
        <w:t xml:space="preserve"> </w:t>
      </w:r>
    </w:p>
    <w:p w:rsidR="00827E5E" w:rsidRPr="00BA3770" w:rsidRDefault="00827E5E" w:rsidP="004D07AF">
      <w:pPr>
        <w:pStyle w:val="a3"/>
        <w:rPr>
          <w:sz w:val="24"/>
          <w:szCs w:val="24"/>
        </w:rPr>
      </w:pPr>
    </w:p>
    <w:p w:rsidR="00827E5E" w:rsidRPr="00BA3770" w:rsidRDefault="008F2D1B" w:rsidP="00BA3770">
      <w:pPr>
        <w:pStyle w:val="a3"/>
        <w:jc w:val="center"/>
        <w:rPr>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w:t>
      </w:r>
      <w:r w:rsidR="001E5646">
        <w:t>Сосновского сельского поселения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(полное наименование, ИНН, ОРГН</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(фамилия, имя, отчество (последнее - при наличии),</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данные документа удостоверяющего личность,</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контактный телефон, адрес электронной почты,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регистрации, адрес фактического проживания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уполномоченного лица)</w:t>
      </w:r>
    </w:p>
    <w:p w:rsidR="00827E5E" w:rsidRPr="00BA3770" w:rsidRDefault="003F4CA2" w:rsidP="003F4CA2">
      <w:pPr>
        <w:pStyle w:val="a3"/>
        <w:rPr>
          <w:rFonts w:ascii="Microsoft Sans Serif" w:eastAsia="Microsoft Sans Serif" w:hAnsi="Microsoft Sans Serif" w:cs="Microsoft Sans Serif"/>
          <w:sz w:val="24"/>
          <w:szCs w:val="24"/>
        </w:rPr>
      </w:pPr>
      <w:r w:rsidRPr="00F87BC9">
        <w:rPr>
          <w:rFonts w:eastAsiaTheme="minorEastAsia"/>
        </w:rPr>
        <w:t xml:space="preserve">                        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 xml:space="preserve">Администрацией </w:t>
      </w:r>
      <w:r w:rsidR="001E5646">
        <w:rPr>
          <w:sz w:val="24"/>
          <w:szCs w:val="24"/>
        </w:rPr>
        <w:t>Сосновского сельского поселения</w:t>
      </w:r>
      <w:r w:rsidR="001E5646" w:rsidRPr="00BA3770">
        <w:rPr>
          <w:rFonts w:eastAsiaTheme="minorEastAsia"/>
          <w:sz w:val="24"/>
          <w:szCs w:val="24"/>
        </w:rPr>
        <w:t xml:space="preserve"> </w:t>
      </w:r>
      <w:r w:rsidRPr="00BA3770">
        <w:rPr>
          <w:rFonts w:eastAsiaTheme="minorEastAsia"/>
          <w:sz w:val="24"/>
          <w:szCs w:val="24"/>
        </w:rPr>
        <w:t>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p>
    <w:sectPr w:rsidR="002D4E59" w:rsidRPr="00BA3770">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C49" w:rsidRDefault="00F37C49">
      <w:r>
        <w:separator/>
      </w:r>
    </w:p>
  </w:endnote>
  <w:endnote w:type="continuationSeparator" w:id="0">
    <w:p w:rsidR="00F37C49" w:rsidRDefault="00F3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C49" w:rsidRDefault="00F37C49">
      <w:pPr>
        <w:spacing w:line="259" w:lineRule="auto"/>
      </w:pPr>
      <w:r>
        <w:separator/>
      </w:r>
    </w:p>
  </w:footnote>
  <w:footnote w:type="continuationSeparator" w:id="0">
    <w:p w:rsidR="00F37C49" w:rsidRDefault="00F37C49">
      <w:pPr>
        <w:spacing w:line="259" w:lineRule="auto"/>
      </w:pPr>
      <w:r>
        <w:continuationSeparator/>
      </w:r>
    </w:p>
  </w:footnote>
  <w:footnote w:id="1">
    <w:p w:rsidR="00575A5C" w:rsidRDefault="00575A5C">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5C" w:rsidRDefault="00575A5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5C" w:rsidRDefault="00575A5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5C" w:rsidRDefault="00575A5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5C" w:rsidRDefault="00575A5C">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5C" w:rsidRDefault="00575A5C">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A5C" w:rsidRDefault="00575A5C">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5E"/>
    <w:rsid w:val="000244C9"/>
    <w:rsid w:val="00032896"/>
    <w:rsid w:val="00047CB3"/>
    <w:rsid w:val="000520BA"/>
    <w:rsid w:val="000970CA"/>
    <w:rsid w:val="000A4369"/>
    <w:rsid w:val="000B1768"/>
    <w:rsid w:val="000B2341"/>
    <w:rsid w:val="000E3C88"/>
    <w:rsid w:val="000F59FD"/>
    <w:rsid w:val="00106775"/>
    <w:rsid w:val="00110053"/>
    <w:rsid w:val="00152D8C"/>
    <w:rsid w:val="001A1601"/>
    <w:rsid w:val="001B4A66"/>
    <w:rsid w:val="001D11AB"/>
    <w:rsid w:val="001E5646"/>
    <w:rsid w:val="0020419A"/>
    <w:rsid w:val="0022498E"/>
    <w:rsid w:val="00243055"/>
    <w:rsid w:val="002556E3"/>
    <w:rsid w:val="002632A7"/>
    <w:rsid w:val="002676E0"/>
    <w:rsid w:val="00274DC2"/>
    <w:rsid w:val="00277F87"/>
    <w:rsid w:val="002D4E59"/>
    <w:rsid w:val="002F2E7A"/>
    <w:rsid w:val="002F46FE"/>
    <w:rsid w:val="003349B8"/>
    <w:rsid w:val="00353337"/>
    <w:rsid w:val="0037584B"/>
    <w:rsid w:val="00381527"/>
    <w:rsid w:val="003A47FD"/>
    <w:rsid w:val="003B30A6"/>
    <w:rsid w:val="003B4EF1"/>
    <w:rsid w:val="003C76F9"/>
    <w:rsid w:val="003F4CA2"/>
    <w:rsid w:val="00451F01"/>
    <w:rsid w:val="0047187F"/>
    <w:rsid w:val="00477BF4"/>
    <w:rsid w:val="004D07AF"/>
    <w:rsid w:val="004D43EB"/>
    <w:rsid w:val="004F1531"/>
    <w:rsid w:val="00502342"/>
    <w:rsid w:val="00502609"/>
    <w:rsid w:val="00506768"/>
    <w:rsid w:val="00507F96"/>
    <w:rsid w:val="00517E2F"/>
    <w:rsid w:val="005223A2"/>
    <w:rsid w:val="00524277"/>
    <w:rsid w:val="005336E2"/>
    <w:rsid w:val="00553FA4"/>
    <w:rsid w:val="00566765"/>
    <w:rsid w:val="00575A5C"/>
    <w:rsid w:val="005C674D"/>
    <w:rsid w:val="005D2F03"/>
    <w:rsid w:val="0060289C"/>
    <w:rsid w:val="00615D5B"/>
    <w:rsid w:val="00626765"/>
    <w:rsid w:val="006370D0"/>
    <w:rsid w:val="006432F3"/>
    <w:rsid w:val="006522CF"/>
    <w:rsid w:val="006677E3"/>
    <w:rsid w:val="00682C5A"/>
    <w:rsid w:val="006B14F7"/>
    <w:rsid w:val="0070121B"/>
    <w:rsid w:val="00742B96"/>
    <w:rsid w:val="00752E33"/>
    <w:rsid w:val="00754105"/>
    <w:rsid w:val="00792C7A"/>
    <w:rsid w:val="007A1AC7"/>
    <w:rsid w:val="007D041D"/>
    <w:rsid w:val="00827E5E"/>
    <w:rsid w:val="00855131"/>
    <w:rsid w:val="0085642D"/>
    <w:rsid w:val="00864AE1"/>
    <w:rsid w:val="008A5825"/>
    <w:rsid w:val="008A6A0F"/>
    <w:rsid w:val="008B7D32"/>
    <w:rsid w:val="008D160A"/>
    <w:rsid w:val="008F2D1B"/>
    <w:rsid w:val="00907225"/>
    <w:rsid w:val="00925F03"/>
    <w:rsid w:val="00947420"/>
    <w:rsid w:val="0096543D"/>
    <w:rsid w:val="00997F61"/>
    <w:rsid w:val="009B0368"/>
    <w:rsid w:val="009D2613"/>
    <w:rsid w:val="00A02A04"/>
    <w:rsid w:val="00A07F2C"/>
    <w:rsid w:val="00A161D9"/>
    <w:rsid w:val="00A21196"/>
    <w:rsid w:val="00A24B1C"/>
    <w:rsid w:val="00A46166"/>
    <w:rsid w:val="00A70901"/>
    <w:rsid w:val="00A726D2"/>
    <w:rsid w:val="00B02440"/>
    <w:rsid w:val="00B14A26"/>
    <w:rsid w:val="00B73F8B"/>
    <w:rsid w:val="00B81530"/>
    <w:rsid w:val="00B9654C"/>
    <w:rsid w:val="00BA3770"/>
    <w:rsid w:val="00C04C6A"/>
    <w:rsid w:val="00C33C48"/>
    <w:rsid w:val="00CA4DE2"/>
    <w:rsid w:val="00CB1698"/>
    <w:rsid w:val="00CB7960"/>
    <w:rsid w:val="00CF64BF"/>
    <w:rsid w:val="00CF6569"/>
    <w:rsid w:val="00CF6F15"/>
    <w:rsid w:val="00D61FA8"/>
    <w:rsid w:val="00DA5BD9"/>
    <w:rsid w:val="00E0002B"/>
    <w:rsid w:val="00E0322B"/>
    <w:rsid w:val="00E321C2"/>
    <w:rsid w:val="00E94AA4"/>
    <w:rsid w:val="00EE0EB1"/>
    <w:rsid w:val="00EE73C3"/>
    <w:rsid w:val="00F37C49"/>
    <w:rsid w:val="00F43ACB"/>
    <w:rsid w:val="00F56790"/>
    <w:rsid w:val="00F87BC9"/>
    <w:rsid w:val="00FC25DE"/>
    <w:rsid w:val="00FD7358"/>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0967"/>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794BE052F1F635AFC7752EE93609EF1B5088A9E21872F634F95989D820B7716A4217C9D2C012C174022DBBE7486A95AFB80DBA06qCr3H"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1B2F1-763A-4E9B-9A53-4BEE05D0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35</Pages>
  <Words>12855</Words>
  <Characters>73274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20</cp:revision>
  <cp:lastPrinted>2023-04-24T05:21:00Z</cp:lastPrinted>
  <dcterms:created xsi:type="dcterms:W3CDTF">2023-03-27T05:06:00Z</dcterms:created>
  <dcterms:modified xsi:type="dcterms:W3CDTF">2023-04-24T08:19:00Z</dcterms:modified>
</cp:coreProperties>
</file>